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91" w:rsidRDefault="002D2591" w:rsidP="0054768B">
      <w:pPr>
        <w:spacing w:after="0" w:line="300" w:lineRule="exact"/>
        <w:jc w:val="both"/>
        <w:rPr>
          <w:rFonts w:ascii="Calibri" w:eastAsia="Calibri" w:hAnsi="Calibri" w:cs="Times New Roman"/>
          <w:b/>
        </w:rPr>
      </w:pPr>
      <w:bookmarkStart w:id="0" w:name="_GoBack"/>
      <w:bookmarkEnd w:id="0"/>
    </w:p>
    <w:p w:rsidR="0054768B" w:rsidRPr="00EB65DD" w:rsidRDefault="0054768B" w:rsidP="0054768B">
      <w:pPr>
        <w:spacing w:after="0" w:line="300" w:lineRule="exact"/>
        <w:jc w:val="both"/>
        <w:rPr>
          <w:rFonts w:ascii="Calibri" w:eastAsia="Calibri" w:hAnsi="Calibri" w:cs="Times New Roman"/>
          <w:b/>
        </w:rPr>
      </w:pPr>
      <w:r w:rsidRPr="00EB65DD">
        <w:rPr>
          <w:rFonts w:ascii="Calibri" w:eastAsia="Calibri" w:hAnsi="Calibri" w:cs="Times New Roman"/>
          <w:b/>
        </w:rPr>
        <w:t>Zamawiający:</w:t>
      </w:r>
    </w:p>
    <w:p w:rsidR="00CB46AD" w:rsidRPr="00CB46AD" w:rsidRDefault="00457DC6" w:rsidP="00440853">
      <w:pPr>
        <w:tabs>
          <w:tab w:val="left" w:pos="6236"/>
        </w:tabs>
        <w:spacing w:after="0" w:line="300" w:lineRule="exact"/>
        <w:jc w:val="both"/>
        <w:rPr>
          <w:rFonts w:ascii="Calibri" w:eastAsia="Calibri" w:hAnsi="Calibri" w:cs="Times New Roman"/>
          <w:b/>
        </w:rPr>
      </w:pPr>
      <w:r>
        <w:rPr>
          <w:rFonts w:ascii="Calibri" w:eastAsia="Calibri" w:hAnsi="Calibri" w:cs="Times New Roman"/>
          <w:b/>
        </w:rPr>
        <w:t>Gmina Słupsk</w:t>
      </w:r>
      <w:r w:rsidR="00440853">
        <w:rPr>
          <w:rFonts w:ascii="Calibri" w:eastAsia="Calibri" w:hAnsi="Calibri" w:cs="Times New Roman"/>
          <w:b/>
        </w:rPr>
        <w:tab/>
      </w:r>
    </w:p>
    <w:p w:rsidR="00CB46AD" w:rsidRPr="00CB46AD" w:rsidRDefault="00457DC6" w:rsidP="00440853">
      <w:pPr>
        <w:tabs>
          <w:tab w:val="center" w:pos="4873"/>
        </w:tabs>
        <w:spacing w:after="0" w:line="300" w:lineRule="exact"/>
        <w:jc w:val="both"/>
        <w:rPr>
          <w:rFonts w:ascii="Calibri" w:eastAsia="Calibri" w:hAnsi="Calibri" w:cs="Times New Roman"/>
          <w:b/>
        </w:rPr>
      </w:pPr>
      <w:r>
        <w:rPr>
          <w:rFonts w:ascii="Calibri" w:eastAsia="Calibri" w:hAnsi="Calibri" w:cs="Times New Roman"/>
          <w:b/>
        </w:rPr>
        <w:t>ul. Sportowa 34, 7-200 Słupsk</w:t>
      </w:r>
      <w:r w:rsidR="00440853">
        <w:rPr>
          <w:rFonts w:ascii="Calibri" w:eastAsia="Calibri" w:hAnsi="Calibri" w:cs="Times New Roman"/>
          <w:b/>
        </w:rPr>
        <w:tab/>
      </w:r>
    </w:p>
    <w:p w:rsidR="00CB46AD" w:rsidRPr="00F75DCE" w:rsidRDefault="00CB46AD" w:rsidP="00CB46AD">
      <w:pPr>
        <w:spacing w:after="0" w:line="300" w:lineRule="exact"/>
        <w:jc w:val="both"/>
        <w:rPr>
          <w:rFonts w:ascii="Calibri" w:eastAsia="Calibri" w:hAnsi="Calibri" w:cs="Times New Roman"/>
          <w:b/>
          <w:lang w:val="en-US"/>
        </w:rPr>
      </w:pPr>
      <w:r w:rsidRPr="00F75DCE">
        <w:rPr>
          <w:rFonts w:ascii="Calibri" w:eastAsia="Calibri" w:hAnsi="Calibri" w:cs="Times New Roman"/>
          <w:b/>
          <w:lang w:val="en-US"/>
        </w:rPr>
        <w:t>tel. +48 59</w:t>
      </w:r>
      <w:r w:rsidR="00457DC6" w:rsidRPr="00F75DCE">
        <w:rPr>
          <w:rFonts w:ascii="Calibri" w:eastAsia="Calibri" w:hAnsi="Calibri" w:cs="Times New Roman"/>
          <w:b/>
          <w:lang w:val="en-US"/>
        </w:rPr>
        <w:t> 842 84 60</w:t>
      </w:r>
      <w:r w:rsidRPr="00F75DCE">
        <w:rPr>
          <w:rFonts w:ascii="Calibri" w:eastAsia="Calibri" w:hAnsi="Calibri" w:cs="Times New Roman"/>
          <w:b/>
          <w:lang w:val="en-US"/>
        </w:rPr>
        <w:t xml:space="preserve">, </w:t>
      </w:r>
      <w:proofErr w:type="spellStart"/>
      <w:r w:rsidRPr="00F75DCE">
        <w:rPr>
          <w:rFonts w:ascii="Calibri" w:eastAsia="Calibri" w:hAnsi="Calibri" w:cs="Times New Roman"/>
          <w:b/>
          <w:lang w:val="en-US"/>
        </w:rPr>
        <w:t>faks</w:t>
      </w:r>
      <w:proofErr w:type="spellEnd"/>
      <w:r w:rsidRPr="00F75DCE">
        <w:rPr>
          <w:rFonts w:ascii="Calibri" w:eastAsia="Calibri" w:hAnsi="Calibri" w:cs="Times New Roman"/>
          <w:b/>
          <w:lang w:val="en-US"/>
        </w:rPr>
        <w:t xml:space="preserve"> +48 59</w:t>
      </w:r>
      <w:r w:rsidR="00457DC6" w:rsidRPr="00F75DCE">
        <w:rPr>
          <w:rFonts w:ascii="Calibri" w:eastAsia="Calibri" w:hAnsi="Calibri" w:cs="Times New Roman"/>
          <w:b/>
          <w:lang w:val="en-US"/>
        </w:rPr>
        <w:t> 842 92 54</w:t>
      </w:r>
    </w:p>
    <w:p w:rsidR="00CB46AD" w:rsidRPr="00457DC6" w:rsidRDefault="00E55C47" w:rsidP="00CB46AD">
      <w:pPr>
        <w:spacing w:after="0" w:line="300" w:lineRule="exact"/>
        <w:jc w:val="both"/>
        <w:rPr>
          <w:rFonts w:ascii="Calibri" w:eastAsia="Calibri" w:hAnsi="Calibri" w:cs="Times New Roman"/>
          <w:b/>
          <w:lang w:val="en-US"/>
        </w:rPr>
      </w:pPr>
      <w:hyperlink r:id="rId9" w:history="1">
        <w:r w:rsidR="00457DC6" w:rsidRPr="00457DC6">
          <w:rPr>
            <w:rStyle w:val="Hipercze"/>
            <w:b/>
            <w:lang w:val="en-US"/>
          </w:rPr>
          <w:t>www.gminaslupsk.pl</w:t>
        </w:r>
      </w:hyperlink>
      <w:r w:rsidR="00457DC6" w:rsidRPr="00457DC6">
        <w:rPr>
          <w:b/>
          <w:lang w:val="en-US"/>
        </w:rPr>
        <w:t xml:space="preserve"> </w:t>
      </w:r>
    </w:p>
    <w:p w:rsidR="0054768B" w:rsidRPr="00457DC6" w:rsidRDefault="00CB46AD" w:rsidP="005F18C3">
      <w:pPr>
        <w:tabs>
          <w:tab w:val="left" w:pos="8778"/>
        </w:tabs>
        <w:spacing w:after="0" w:line="300" w:lineRule="exact"/>
        <w:jc w:val="both"/>
        <w:rPr>
          <w:rFonts w:ascii="Calibri" w:eastAsia="Calibri" w:hAnsi="Calibri" w:cs="Times New Roman"/>
          <w:b/>
          <w:lang w:val="en-US"/>
        </w:rPr>
      </w:pPr>
      <w:r w:rsidRPr="00457DC6">
        <w:rPr>
          <w:rFonts w:ascii="Calibri" w:eastAsia="Calibri" w:hAnsi="Calibri" w:cs="Times New Roman"/>
          <w:b/>
          <w:lang w:val="en-US"/>
        </w:rPr>
        <w:t xml:space="preserve">e-mail: </w:t>
      </w:r>
      <w:hyperlink r:id="rId10" w:history="1">
        <w:r w:rsidR="002D2591" w:rsidRPr="00BD2075">
          <w:rPr>
            <w:rStyle w:val="Hipercze"/>
            <w:b/>
            <w:lang w:val="en-US"/>
          </w:rPr>
          <w:t>bartoszl@gminaslupsk.pl</w:t>
        </w:r>
      </w:hyperlink>
      <w:r w:rsidR="00457DC6" w:rsidRPr="00457DC6">
        <w:rPr>
          <w:b/>
          <w:lang w:val="en-US"/>
        </w:rPr>
        <w:t xml:space="preserve"> </w:t>
      </w:r>
      <w:r w:rsidR="005F18C3">
        <w:rPr>
          <w:b/>
          <w:lang w:val="en-US"/>
        </w:rPr>
        <w:tab/>
      </w:r>
    </w:p>
    <w:p w:rsidR="00424934" w:rsidRPr="00CC7099" w:rsidRDefault="00424934" w:rsidP="00476099">
      <w:pPr>
        <w:spacing w:after="0" w:line="240" w:lineRule="auto"/>
        <w:jc w:val="center"/>
        <w:rPr>
          <w:b/>
          <w:lang w:val="en-US"/>
        </w:rPr>
      </w:pPr>
    </w:p>
    <w:p w:rsidR="00D806B6" w:rsidRPr="0049118D" w:rsidRDefault="00CC4168" w:rsidP="0049118D">
      <w:pPr>
        <w:tabs>
          <w:tab w:val="left" w:pos="6548"/>
        </w:tabs>
        <w:spacing w:after="0" w:line="240" w:lineRule="auto"/>
        <w:jc w:val="both"/>
        <w:rPr>
          <w:b/>
          <w:lang w:val="en-US"/>
        </w:rPr>
      </w:pPr>
      <w:r w:rsidRPr="00CC7099">
        <w:rPr>
          <w:b/>
          <w:lang w:val="en-US"/>
        </w:rPr>
        <w:tab/>
      </w:r>
    </w:p>
    <w:p w:rsidR="00424934" w:rsidRPr="00424934" w:rsidRDefault="00424934" w:rsidP="008E39CD">
      <w:pPr>
        <w:spacing w:after="0" w:line="240" w:lineRule="auto"/>
        <w:jc w:val="center"/>
        <w:rPr>
          <w:b/>
          <w:sz w:val="32"/>
          <w:szCs w:val="32"/>
        </w:rPr>
      </w:pPr>
      <w:r w:rsidRPr="00424934">
        <w:rPr>
          <w:b/>
          <w:sz w:val="32"/>
          <w:szCs w:val="32"/>
        </w:rPr>
        <w:t>SPECYFIKACJA ISTOTNYCH WARUNKÓW ZAMÓWIENIA</w:t>
      </w:r>
    </w:p>
    <w:p w:rsidR="008B3BBE" w:rsidRDefault="005729BE" w:rsidP="0049118D">
      <w:pPr>
        <w:spacing w:after="0" w:line="240" w:lineRule="auto"/>
        <w:jc w:val="center"/>
        <w:rPr>
          <w:b/>
        </w:rPr>
      </w:pPr>
      <w:r>
        <w:rPr>
          <w:b/>
        </w:rPr>
        <w:t>w postępowaniu</w:t>
      </w:r>
      <w:r w:rsidR="00424934" w:rsidRPr="00424934">
        <w:rPr>
          <w:b/>
        </w:rPr>
        <w:t xml:space="preserve"> o udzielenie zamówienia publicznego, którego wartość szacunkowa nie przekracza kwoty określonej w przepisach wydanych na podstawie art. 11 ust. 8 ustawy, realizowanym w trybie przetargu nieograniczonego na</w:t>
      </w:r>
      <w:r w:rsidR="00A1562E">
        <w:rPr>
          <w:b/>
        </w:rPr>
        <w:t>:</w:t>
      </w:r>
    </w:p>
    <w:p w:rsidR="001427BE" w:rsidRPr="0049118D" w:rsidRDefault="001427BE" w:rsidP="0049118D">
      <w:pPr>
        <w:spacing w:after="0" w:line="240" w:lineRule="auto"/>
        <w:jc w:val="center"/>
        <w:rPr>
          <w:b/>
        </w:rPr>
      </w:pPr>
    </w:p>
    <w:p w:rsidR="00025D28" w:rsidRPr="001427BE" w:rsidRDefault="001427BE" w:rsidP="001427BE">
      <w:pPr>
        <w:spacing w:line="240" w:lineRule="auto"/>
        <w:jc w:val="center"/>
        <w:rPr>
          <w:b/>
          <w:sz w:val="28"/>
          <w:szCs w:val="28"/>
        </w:rPr>
      </w:pPr>
      <w:r w:rsidRPr="00015FB6">
        <w:rPr>
          <w:rFonts w:eastAsia="Lucida Sans Unicode"/>
          <w:b/>
          <w:sz w:val="28"/>
          <w:szCs w:val="28"/>
        </w:rPr>
        <w:t xml:space="preserve">Przedmiotem zamówienia są roboty rozbiórkowo-remontowo-budowalne związane z realizacją zadania inwestycyjnego pn. </w:t>
      </w:r>
      <w:r w:rsidRPr="00015FB6">
        <w:rPr>
          <w:b/>
          <w:spacing w:val="-5"/>
          <w:sz w:val="28"/>
          <w:szCs w:val="28"/>
        </w:rPr>
        <w:t>„Wzmocnienie potencjału pomorskiej Krainy w Kratę poprzez rewitalizację zabytkowych budynków szkieletowych wraz z restauracją organów kościelnych we wsi Swołowo na potrzeby mieszkańców Pomorza i innych regionów Polski.”</w:t>
      </w:r>
    </w:p>
    <w:p w:rsidR="002D2591" w:rsidRDefault="002D2591" w:rsidP="002D2591">
      <w:pPr>
        <w:spacing w:after="0" w:line="240" w:lineRule="auto"/>
        <w:jc w:val="both"/>
        <w:rPr>
          <w:sz w:val="20"/>
          <w:szCs w:val="20"/>
        </w:rPr>
      </w:pPr>
      <w:r w:rsidRPr="00424934">
        <w:rPr>
          <w:sz w:val="20"/>
          <w:szCs w:val="20"/>
        </w:rPr>
        <w:t>ZAŁĄCZNIKI DO SIWZ:</w:t>
      </w:r>
    </w:p>
    <w:p w:rsidR="002D2591" w:rsidRPr="00424934" w:rsidRDefault="002D2591" w:rsidP="002D2591">
      <w:pPr>
        <w:spacing w:after="0" w:line="240" w:lineRule="auto"/>
        <w:jc w:val="both"/>
        <w:rPr>
          <w:sz w:val="20"/>
          <w:szCs w:val="20"/>
        </w:rPr>
      </w:pPr>
      <w:r>
        <w:rPr>
          <w:sz w:val="20"/>
          <w:szCs w:val="20"/>
        </w:rPr>
        <w:t>Załączniki składane przez wszystkich Wykonawców:</w:t>
      </w:r>
    </w:p>
    <w:p w:rsidR="002D2591" w:rsidRPr="00424934" w:rsidRDefault="002D2591" w:rsidP="002D2591">
      <w:pPr>
        <w:pStyle w:val="Akapitzlist"/>
        <w:numPr>
          <w:ilvl w:val="0"/>
          <w:numId w:val="6"/>
        </w:numPr>
        <w:spacing w:after="0" w:line="240" w:lineRule="auto"/>
        <w:jc w:val="both"/>
        <w:rPr>
          <w:sz w:val="20"/>
          <w:szCs w:val="20"/>
        </w:rPr>
      </w:pPr>
      <w:r>
        <w:rPr>
          <w:sz w:val="20"/>
          <w:szCs w:val="20"/>
        </w:rPr>
        <w:t>FORMULARZ OFERTY – ZAŁĄCZNIK NR 1</w:t>
      </w:r>
      <w:r w:rsidRPr="00424934">
        <w:rPr>
          <w:sz w:val="20"/>
          <w:szCs w:val="20"/>
        </w:rPr>
        <w:t xml:space="preserve"> DO SIWZ,</w:t>
      </w:r>
    </w:p>
    <w:p w:rsidR="002D2591" w:rsidRDefault="002D2591" w:rsidP="002D2591">
      <w:pPr>
        <w:pStyle w:val="Akapitzlist"/>
        <w:numPr>
          <w:ilvl w:val="0"/>
          <w:numId w:val="6"/>
        </w:numPr>
        <w:spacing w:after="0" w:line="240" w:lineRule="auto"/>
        <w:jc w:val="both"/>
        <w:rPr>
          <w:sz w:val="20"/>
          <w:szCs w:val="20"/>
        </w:rPr>
      </w:pPr>
      <w:r w:rsidRPr="00424934">
        <w:rPr>
          <w:sz w:val="20"/>
          <w:szCs w:val="20"/>
        </w:rPr>
        <w:t xml:space="preserve">OŚWIADCZENIE WYKONAWCY </w:t>
      </w:r>
      <w:r>
        <w:rPr>
          <w:sz w:val="20"/>
          <w:szCs w:val="20"/>
        </w:rPr>
        <w:t>SKŁADANE NA PODSTAWIE ART. 25A UST. 1 PZP DOTYCZĄCE SPEŁNIANIA WARUNKÓW UDZIAŁU W POSTĘPOWANIU</w:t>
      </w:r>
      <w:r w:rsidRPr="00424934">
        <w:rPr>
          <w:sz w:val="20"/>
          <w:szCs w:val="20"/>
        </w:rPr>
        <w:t xml:space="preserve"> – ZAŁĄCZNIK NR </w:t>
      </w:r>
      <w:r>
        <w:rPr>
          <w:sz w:val="20"/>
          <w:szCs w:val="20"/>
        </w:rPr>
        <w:t>2</w:t>
      </w:r>
      <w:r w:rsidRPr="00424934">
        <w:rPr>
          <w:sz w:val="20"/>
          <w:szCs w:val="20"/>
        </w:rPr>
        <w:t xml:space="preserve"> DO SIWZ,</w:t>
      </w:r>
    </w:p>
    <w:p w:rsidR="002D2591" w:rsidRDefault="002D2591" w:rsidP="002D2591">
      <w:pPr>
        <w:pStyle w:val="Akapitzlist"/>
        <w:numPr>
          <w:ilvl w:val="0"/>
          <w:numId w:val="6"/>
        </w:numPr>
        <w:spacing w:after="0" w:line="240" w:lineRule="auto"/>
        <w:jc w:val="both"/>
        <w:rPr>
          <w:sz w:val="20"/>
          <w:szCs w:val="20"/>
        </w:rPr>
      </w:pPr>
      <w:r w:rsidRPr="00424934">
        <w:rPr>
          <w:sz w:val="20"/>
          <w:szCs w:val="20"/>
        </w:rPr>
        <w:t xml:space="preserve">OŚWIADCZENIE WYKONAWCY </w:t>
      </w:r>
      <w:r>
        <w:rPr>
          <w:sz w:val="20"/>
          <w:szCs w:val="20"/>
        </w:rPr>
        <w:t>SKŁADANE NA PODSTAWIE ART. 25A UST. 1 PZP DOTYCZĄCE PRZESŁANEK WYKLUCZENIA Z POSTĘPOWANIA</w:t>
      </w:r>
      <w:r w:rsidRPr="00424934">
        <w:rPr>
          <w:sz w:val="20"/>
          <w:szCs w:val="20"/>
        </w:rPr>
        <w:t xml:space="preserve"> – ZAŁĄCZNIK NR </w:t>
      </w:r>
      <w:r>
        <w:rPr>
          <w:sz w:val="20"/>
          <w:szCs w:val="20"/>
        </w:rPr>
        <w:t>3</w:t>
      </w:r>
      <w:r w:rsidRPr="00424934">
        <w:rPr>
          <w:sz w:val="20"/>
          <w:szCs w:val="20"/>
        </w:rPr>
        <w:t xml:space="preserve"> DO SIWZ,</w:t>
      </w:r>
    </w:p>
    <w:p w:rsidR="002D2591" w:rsidRPr="009F510E" w:rsidRDefault="002D2591" w:rsidP="002D2591">
      <w:pPr>
        <w:spacing w:after="0" w:line="240" w:lineRule="auto"/>
        <w:jc w:val="both"/>
        <w:rPr>
          <w:sz w:val="20"/>
          <w:szCs w:val="20"/>
        </w:rPr>
      </w:pPr>
      <w:r>
        <w:rPr>
          <w:sz w:val="20"/>
          <w:szCs w:val="20"/>
        </w:rPr>
        <w:t>Załączniki składane przez wszystkich Wykonawców w terminie 3 dni od dnia opublikowania przez Zamawiającego na stronie internetowej informacji z otwarcia ofert:</w:t>
      </w:r>
    </w:p>
    <w:p w:rsidR="002D2591" w:rsidRDefault="002D2591" w:rsidP="002D2591">
      <w:pPr>
        <w:pStyle w:val="Akapitzlist"/>
        <w:numPr>
          <w:ilvl w:val="0"/>
          <w:numId w:val="6"/>
        </w:numPr>
        <w:spacing w:after="0" w:line="240" w:lineRule="auto"/>
        <w:jc w:val="both"/>
        <w:rPr>
          <w:sz w:val="20"/>
          <w:szCs w:val="20"/>
        </w:rPr>
      </w:pPr>
      <w:r w:rsidRPr="00C31AFB">
        <w:rPr>
          <w:sz w:val="20"/>
          <w:szCs w:val="20"/>
        </w:rPr>
        <w:t>INFORMACJA W ZAKRESIE PRZYNALEŻNOŚCI DO GR</w:t>
      </w:r>
      <w:r>
        <w:rPr>
          <w:sz w:val="20"/>
          <w:szCs w:val="20"/>
        </w:rPr>
        <w:t>UPY KAPITAŁOWEJ – ZAŁĄCZNIK NR 4</w:t>
      </w:r>
      <w:r w:rsidRPr="00C31AFB">
        <w:rPr>
          <w:sz w:val="20"/>
          <w:szCs w:val="20"/>
        </w:rPr>
        <w:t xml:space="preserve"> DO SIWZ,</w:t>
      </w:r>
    </w:p>
    <w:p w:rsidR="002D2591" w:rsidRPr="00B82690" w:rsidRDefault="002D2591" w:rsidP="002D2591">
      <w:pPr>
        <w:spacing w:after="0" w:line="240" w:lineRule="auto"/>
        <w:jc w:val="both"/>
        <w:rPr>
          <w:sz w:val="20"/>
          <w:szCs w:val="20"/>
        </w:rPr>
      </w:pPr>
      <w:r>
        <w:rPr>
          <w:sz w:val="20"/>
          <w:szCs w:val="20"/>
        </w:rPr>
        <w:t>Załączniki składane tylko przez Wykonawcę wezwanego przez Zamawiającego</w:t>
      </w:r>
    </w:p>
    <w:p w:rsidR="002D2591" w:rsidRPr="00C31AFB" w:rsidRDefault="002D2591" w:rsidP="002D2591">
      <w:pPr>
        <w:pStyle w:val="Akapitzlist"/>
        <w:numPr>
          <w:ilvl w:val="0"/>
          <w:numId w:val="6"/>
        </w:numPr>
        <w:spacing w:after="0" w:line="240" w:lineRule="auto"/>
        <w:jc w:val="both"/>
        <w:rPr>
          <w:sz w:val="20"/>
          <w:szCs w:val="20"/>
        </w:rPr>
      </w:pPr>
      <w:r w:rsidRPr="00C31AFB">
        <w:rPr>
          <w:sz w:val="20"/>
          <w:szCs w:val="20"/>
        </w:rPr>
        <w:t>WYKAZ ROB</w:t>
      </w:r>
      <w:r>
        <w:rPr>
          <w:sz w:val="20"/>
          <w:szCs w:val="20"/>
        </w:rPr>
        <w:t>ÓT BUDOWLANYCH – ZAŁĄCZNIK NR 5</w:t>
      </w:r>
      <w:r w:rsidRPr="00C31AFB">
        <w:rPr>
          <w:sz w:val="20"/>
          <w:szCs w:val="20"/>
        </w:rPr>
        <w:t xml:space="preserve"> DO SIWZ,</w:t>
      </w:r>
    </w:p>
    <w:p w:rsidR="002D2591" w:rsidRPr="00FA03BD" w:rsidRDefault="002D2591" w:rsidP="002D2591">
      <w:pPr>
        <w:pStyle w:val="Akapitzlist"/>
        <w:numPr>
          <w:ilvl w:val="0"/>
          <w:numId w:val="6"/>
        </w:numPr>
        <w:spacing w:after="0" w:line="240" w:lineRule="auto"/>
        <w:jc w:val="both"/>
        <w:rPr>
          <w:sz w:val="20"/>
          <w:szCs w:val="20"/>
        </w:rPr>
      </w:pPr>
      <w:r w:rsidRPr="00C31AFB">
        <w:rPr>
          <w:sz w:val="20"/>
          <w:szCs w:val="20"/>
        </w:rPr>
        <w:t>WYKAZ OSÓB</w:t>
      </w:r>
      <w:r>
        <w:rPr>
          <w:sz w:val="20"/>
          <w:szCs w:val="20"/>
        </w:rPr>
        <w:t xml:space="preserve"> ZDOLNYCH DO WYKONANIA ZAMÓWIENIA</w:t>
      </w:r>
      <w:r w:rsidRPr="00C31AFB">
        <w:rPr>
          <w:sz w:val="20"/>
          <w:szCs w:val="20"/>
        </w:rPr>
        <w:t>, KTÓRE BĘDĄ UCZESTNICZYĆ W WYKONYWAN</w:t>
      </w:r>
      <w:r>
        <w:rPr>
          <w:sz w:val="20"/>
          <w:szCs w:val="20"/>
        </w:rPr>
        <w:t>IU ZAMÓWIENIA – ZAŁĄCZNIK NR 6 DO SIWZ,</w:t>
      </w:r>
    </w:p>
    <w:p w:rsidR="002D2591" w:rsidRDefault="002D2591" w:rsidP="002D2591">
      <w:pPr>
        <w:pStyle w:val="Akapitzlist"/>
        <w:numPr>
          <w:ilvl w:val="0"/>
          <w:numId w:val="6"/>
        </w:numPr>
        <w:spacing w:after="0" w:line="240" w:lineRule="auto"/>
        <w:jc w:val="both"/>
        <w:rPr>
          <w:sz w:val="20"/>
          <w:szCs w:val="20"/>
        </w:rPr>
      </w:pPr>
      <w:r>
        <w:rPr>
          <w:sz w:val="20"/>
          <w:szCs w:val="20"/>
        </w:rPr>
        <w:t>ZOBOWIĄZANIE DO ODDANIA DO DYSPOZYCJI WYKONAWCY NIEZBĘDNYCH ZASOBÓW NA OKRES KORZYSTANIA Z NICH PRZY WYKONANIU ZAMÓWIENIA– ZAŁĄCZNIK NR 7 DO SIWZ,</w:t>
      </w:r>
    </w:p>
    <w:p w:rsidR="002D2591" w:rsidRPr="0075647C" w:rsidRDefault="002D2591" w:rsidP="002D2591">
      <w:pPr>
        <w:spacing w:after="0" w:line="240" w:lineRule="auto"/>
        <w:ind w:left="360"/>
        <w:jc w:val="both"/>
        <w:rPr>
          <w:sz w:val="20"/>
          <w:szCs w:val="20"/>
        </w:rPr>
      </w:pPr>
      <w:r w:rsidRPr="0075647C">
        <w:rPr>
          <w:sz w:val="20"/>
          <w:szCs w:val="20"/>
        </w:rPr>
        <w:t>__________________________________________________________________________________________</w:t>
      </w:r>
    </w:p>
    <w:p w:rsidR="002D2591" w:rsidRPr="0054768B" w:rsidRDefault="002D2591" w:rsidP="002D2591">
      <w:pPr>
        <w:pStyle w:val="Akapitzlist"/>
        <w:spacing w:after="0" w:line="240" w:lineRule="auto"/>
        <w:jc w:val="both"/>
        <w:rPr>
          <w:sz w:val="20"/>
          <w:szCs w:val="20"/>
        </w:rPr>
      </w:pPr>
    </w:p>
    <w:p w:rsidR="002D2591" w:rsidRPr="00C31AFB" w:rsidRDefault="002D2591" w:rsidP="002D2591">
      <w:pPr>
        <w:pStyle w:val="Akapitzlist"/>
        <w:numPr>
          <w:ilvl w:val="0"/>
          <w:numId w:val="6"/>
        </w:numPr>
        <w:spacing w:after="0" w:line="240" w:lineRule="auto"/>
        <w:jc w:val="both"/>
        <w:rPr>
          <w:sz w:val="20"/>
          <w:szCs w:val="20"/>
        </w:rPr>
      </w:pPr>
      <w:r>
        <w:rPr>
          <w:sz w:val="20"/>
          <w:szCs w:val="20"/>
        </w:rPr>
        <w:t>WZÓR UMOWY – ZAŁĄCZNIK NR 8</w:t>
      </w:r>
      <w:r w:rsidR="00A84BFE">
        <w:rPr>
          <w:sz w:val="20"/>
          <w:szCs w:val="20"/>
        </w:rPr>
        <w:t xml:space="preserve"> i 8a</w:t>
      </w:r>
      <w:r>
        <w:rPr>
          <w:sz w:val="20"/>
          <w:szCs w:val="20"/>
        </w:rPr>
        <w:t xml:space="preserve"> DO SIWZ,</w:t>
      </w:r>
    </w:p>
    <w:p w:rsidR="002D2591" w:rsidRPr="0073308C" w:rsidRDefault="002D2591" w:rsidP="002D2591">
      <w:pPr>
        <w:pStyle w:val="Akapitzlist"/>
        <w:numPr>
          <w:ilvl w:val="0"/>
          <w:numId w:val="6"/>
        </w:numPr>
        <w:spacing w:after="0" w:line="240" w:lineRule="auto"/>
        <w:jc w:val="both"/>
        <w:rPr>
          <w:sz w:val="20"/>
          <w:szCs w:val="20"/>
        </w:rPr>
      </w:pPr>
      <w:r w:rsidRPr="00F921BC">
        <w:rPr>
          <w:sz w:val="20"/>
          <w:szCs w:val="20"/>
        </w:rPr>
        <w:t>DOKUMENTACJA PROJEKTOWA</w:t>
      </w:r>
      <w:r>
        <w:rPr>
          <w:sz w:val="20"/>
          <w:szCs w:val="20"/>
        </w:rPr>
        <w:t xml:space="preserve">, </w:t>
      </w:r>
      <w:proofErr w:type="spellStart"/>
      <w:r>
        <w:rPr>
          <w:sz w:val="20"/>
          <w:szCs w:val="20"/>
        </w:rPr>
        <w:t>STWiOR</w:t>
      </w:r>
      <w:proofErr w:type="spellEnd"/>
      <w:r>
        <w:rPr>
          <w:sz w:val="20"/>
          <w:szCs w:val="20"/>
        </w:rPr>
        <w:t xml:space="preserve"> WRAZ Z PRZEDMIAREM ROBÓT</w:t>
      </w:r>
      <w:r w:rsidRPr="0073308C">
        <w:rPr>
          <w:sz w:val="20"/>
          <w:szCs w:val="20"/>
        </w:rPr>
        <w:t xml:space="preserve"> – ZAŁĄCZNIK NR </w:t>
      </w:r>
      <w:r>
        <w:rPr>
          <w:sz w:val="20"/>
          <w:szCs w:val="20"/>
        </w:rPr>
        <w:t>9</w:t>
      </w:r>
      <w:r w:rsidRPr="0073308C">
        <w:rPr>
          <w:sz w:val="20"/>
          <w:szCs w:val="20"/>
        </w:rPr>
        <w:t xml:space="preserve"> DO SIWZ.</w:t>
      </w:r>
    </w:p>
    <w:p w:rsidR="0043198D" w:rsidRDefault="0043198D" w:rsidP="009E749E">
      <w:pPr>
        <w:tabs>
          <w:tab w:val="center" w:pos="4873"/>
        </w:tabs>
        <w:spacing w:after="0" w:line="240" w:lineRule="auto"/>
        <w:jc w:val="both"/>
      </w:pPr>
    </w:p>
    <w:p w:rsidR="00AE18CB" w:rsidRPr="00AE18CB" w:rsidRDefault="00AE18CB" w:rsidP="00AE18CB">
      <w:pPr>
        <w:tabs>
          <w:tab w:val="center" w:pos="4873"/>
        </w:tabs>
        <w:spacing w:after="0" w:line="240" w:lineRule="auto"/>
        <w:jc w:val="both"/>
      </w:pPr>
      <w:r w:rsidRPr="00AE18CB">
        <w:t>Sporządziła:</w:t>
      </w:r>
      <w:r w:rsidRPr="00AE18CB">
        <w:tab/>
      </w:r>
      <w:r w:rsidRPr="00AE18CB">
        <w:tab/>
      </w:r>
      <w:r w:rsidRPr="00AE18CB">
        <w:tab/>
      </w:r>
      <w:r w:rsidRPr="00AE18CB">
        <w:tab/>
        <w:t>Zatwierdzam niniejszą specyfikację:</w:t>
      </w:r>
    </w:p>
    <w:p w:rsidR="00AE18CB" w:rsidRPr="00AE18CB" w:rsidRDefault="00AE18CB" w:rsidP="00AE18CB">
      <w:pPr>
        <w:tabs>
          <w:tab w:val="center" w:pos="4873"/>
        </w:tabs>
        <w:spacing w:after="0" w:line="240" w:lineRule="auto"/>
        <w:jc w:val="both"/>
      </w:pPr>
      <w:r w:rsidRPr="00AE18CB">
        <w:t>Komisja Przetargowa</w:t>
      </w:r>
    </w:p>
    <w:p w:rsidR="00AE18CB" w:rsidRPr="00AE18CB" w:rsidRDefault="00AE18CB" w:rsidP="00AE18CB">
      <w:pPr>
        <w:tabs>
          <w:tab w:val="center" w:pos="4873"/>
        </w:tabs>
        <w:spacing w:after="0" w:line="240" w:lineRule="auto"/>
        <w:jc w:val="both"/>
      </w:pPr>
      <w:r w:rsidRPr="00AE18CB">
        <w:t xml:space="preserve">Powołana Zarządzeniem </w:t>
      </w:r>
    </w:p>
    <w:p w:rsidR="00776804" w:rsidRPr="002D2591" w:rsidRDefault="00AE18CB" w:rsidP="002D2591">
      <w:pPr>
        <w:tabs>
          <w:tab w:val="center" w:pos="4873"/>
        </w:tabs>
        <w:spacing w:after="0" w:line="240" w:lineRule="auto"/>
        <w:jc w:val="both"/>
      </w:pPr>
      <w:r w:rsidRPr="00AE18CB">
        <w:t>Wójta Gminy Słupsk</w:t>
      </w:r>
    </w:p>
    <w:p w:rsidR="00257F17" w:rsidRDefault="00257F17" w:rsidP="008E39CD">
      <w:pPr>
        <w:spacing w:after="0" w:line="240" w:lineRule="auto"/>
        <w:jc w:val="both"/>
        <w:rPr>
          <w:b/>
        </w:rPr>
      </w:pPr>
    </w:p>
    <w:p w:rsidR="0049118D" w:rsidRPr="00954323" w:rsidRDefault="00AE18CB" w:rsidP="005003DC">
      <w:pPr>
        <w:tabs>
          <w:tab w:val="left" w:pos="6787"/>
        </w:tabs>
        <w:spacing w:after="0" w:line="240" w:lineRule="auto"/>
        <w:jc w:val="both"/>
      </w:pPr>
      <w:r>
        <w:t>Słupsk</w:t>
      </w:r>
      <w:r w:rsidR="0046735B" w:rsidRPr="00954323">
        <w:t>, dnia</w:t>
      </w:r>
      <w:r w:rsidR="00C85000" w:rsidRPr="00367256">
        <w:t>.</w:t>
      </w:r>
      <w:r w:rsidR="0046735B" w:rsidRPr="00367256">
        <w:t xml:space="preserve"> </w:t>
      </w:r>
      <w:r w:rsidR="00E5619E">
        <w:t>11</w:t>
      </w:r>
      <w:r w:rsidR="00320247">
        <w:t>.0</w:t>
      </w:r>
      <w:r w:rsidR="00E5619E">
        <w:t>6</w:t>
      </w:r>
      <w:r w:rsidR="00320247">
        <w:t>.</w:t>
      </w:r>
      <w:r w:rsidR="00680C06" w:rsidRPr="00680C06">
        <w:t>2018</w:t>
      </w:r>
      <w:r w:rsidR="006E3908" w:rsidRPr="00680C06">
        <w:t xml:space="preserve"> r.</w:t>
      </w:r>
    </w:p>
    <w:p w:rsidR="00EB65DD" w:rsidRPr="00753669" w:rsidRDefault="00EB65DD" w:rsidP="00EB65DD">
      <w:pPr>
        <w:numPr>
          <w:ilvl w:val="0"/>
          <w:numId w:val="1"/>
        </w:numPr>
        <w:spacing w:line="300" w:lineRule="exact"/>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rsidR="00AE18CB" w:rsidRPr="00AE18CB" w:rsidRDefault="00AE18CB" w:rsidP="00AE18CB">
      <w:pPr>
        <w:spacing w:after="0" w:line="300" w:lineRule="exact"/>
        <w:ind w:left="360"/>
        <w:jc w:val="both"/>
        <w:rPr>
          <w:rFonts w:ascii="Calibri" w:eastAsia="Calibri" w:hAnsi="Calibri" w:cs="Times New Roman"/>
        </w:rPr>
      </w:pPr>
      <w:r w:rsidRPr="00AE18CB">
        <w:rPr>
          <w:rFonts w:ascii="Calibri" w:eastAsia="Calibri" w:hAnsi="Calibri" w:cs="Times New Roman"/>
        </w:rPr>
        <w:t>Gmina Słupsk</w:t>
      </w:r>
    </w:p>
    <w:p w:rsidR="00AE18CB" w:rsidRPr="00AE18CB" w:rsidRDefault="00AE18CB" w:rsidP="00AE18CB">
      <w:pPr>
        <w:spacing w:after="0" w:line="300" w:lineRule="exact"/>
        <w:ind w:left="360"/>
        <w:jc w:val="both"/>
        <w:rPr>
          <w:rFonts w:ascii="Calibri" w:eastAsia="Calibri" w:hAnsi="Calibri" w:cs="Times New Roman"/>
        </w:rPr>
      </w:pPr>
      <w:r w:rsidRPr="00AE18CB">
        <w:rPr>
          <w:rFonts w:ascii="Calibri" w:eastAsia="Calibri" w:hAnsi="Calibri" w:cs="Times New Roman"/>
        </w:rPr>
        <w:t>76-200 Słupsk, ul. Sportowa 34</w:t>
      </w:r>
    </w:p>
    <w:p w:rsidR="00AE18CB" w:rsidRPr="00AE18CB" w:rsidRDefault="00AE18CB" w:rsidP="00AE18CB">
      <w:pPr>
        <w:spacing w:after="0" w:line="300" w:lineRule="exact"/>
        <w:ind w:left="360"/>
        <w:jc w:val="both"/>
        <w:rPr>
          <w:rFonts w:ascii="Calibri" w:eastAsia="Calibri" w:hAnsi="Calibri" w:cs="Times New Roman"/>
        </w:rPr>
      </w:pPr>
      <w:r w:rsidRPr="00AE18CB">
        <w:rPr>
          <w:rFonts w:ascii="Calibri" w:eastAsia="Calibri" w:hAnsi="Calibri" w:cs="Times New Roman"/>
        </w:rPr>
        <w:t xml:space="preserve">Adres strony internetowej Zamawiającego: </w:t>
      </w:r>
      <w:hyperlink r:id="rId11" w:history="1">
        <w:r w:rsidR="003D4B36" w:rsidRPr="00A430BF">
          <w:rPr>
            <w:rStyle w:val="Hipercze"/>
            <w:rFonts w:ascii="Calibri" w:eastAsia="Calibri" w:hAnsi="Calibri" w:cs="Times New Roman"/>
          </w:rPr>
          <w:t>www.gminaslupsk.pl</w:t>
        </w:r>
      </w:hyperlink>
      <w:r w:rsidR="003D4B36">
        <w:rPr>
          <w:rFonts w:ascii="Calibri" w:eastAsia="Calibri" w:hAnsi="Calibri" w:cs="Times New Roman"/>
        </w:rPr>
        <w:t xml:space="preserve"> </w:t>
      </w:r>
    </w:p>
    <w:p w:rsidR="00AE18CB" w:rsidRPr="00AE18CB" w:rsidRDefault="00AE18CB" w:rsidP="00AE18CB">
      <w:pPr>
        <w:spacing w:after="0" w:line="300" w:lineRule="exact"/>
        <w:ind w:left="360"/>
        <w:jc w:val="both"/>
        <w:rPr>
          <w:rFonts w:ascii="Calibri" w:eastAsia="Calibri" w:hAnsi="Calibri" w:cs="Times New Roman"/>
        </w:rPr>
      </w:pPr>
      <w:r w:rsidRPr="00AE18CB">
        <w:rPr>
          <w:rFonts w:ascii="Calibri" w:eastAsia="Calibri" w:hAnsi="Calibri" w:cs="Times New Roman"/>
        </w:rPr>
        <w:t>Faks do korespondencji w sprawie zamówienia:  +48 59 842-92-54</w:t>
      </w:r>
    </w:p>
    <w:p w:rsidR="00EA3775" w:rsidRPr="00AE18CB" w:rsidRDefault="00AE18CB" w:rsidP="00AE18CB">
      <w:pPr>
        <w:spacing w:after="0" w:line="300" w:lineRule="exact"/>
        <w:ind w:left="360"/>
        <w:jc w:val="both"/>
        <w:rPr>
          <w:lang w:val="en-US"/>
        </w:rPr>
      </w:pPr>
      <w:r w:rsidRPr="00AE18CB">
        <w:rPr>
          <w:rFonts w:ascii="Calibri" w:eastAsia="Calibri" w:hAnsi="Calibri" w:cs="Times New Roman"/>
          <w:lang w:val="en-US"/>
        </w:rPr>
        <w:t xml:space="preserve">e-mail: </w:t>
      </w:r>
      <w:hyperlink r:id="rId12" w:history="1">
        <w:r w:rsidR="002D2591" w:rsidRPr="00BD2075">
          <w:rPr>
            <w:rStyle w:val="Hipercze"/>
            <w:rFonts w:ascii="Calibri" w:eastAsia="Calibri" w:hAnsi="Calibri" w:cs="Times New Roman"/>
            <w:lang w:val="en-US"/>
          </w:rPr>
          <w:t>bartoszl@gminaslupsk.pl</w:t>
        </w:r>
      </w:hyperlink>
      <w:r>
        <w:rPr>
          <w:rFonts w:ascii="Calibri" w:eastAsia="Calibri" w:hAnsi="Calibri" w:cs="Times New Roman"/>
          <w:lang w:val="en-US"/>
        </w:rPr>
        <w:t xml:space="preserve"> </w:t>
      </w:r>
    </w:p>
    <w:p w:rsidR="009B23D2" w:rsidRPr="009923DD" w:rsidRDefault="009B23D2" w:rsidP="009923DD">
      <w:pPr>
        <w:spacing w:after="0" w:line="240" w:lineRule="auto"/>
        <w:jc w:val="both"/>
        <w:rPr>
          <w:lang w:val="en-US"/>
        </w:rPr>
      </w:pPr>
    </w:p>
    <w:p w:rsidR="00EA3775" w:rsidRPr="00C87E29" w:rsidRDefault="00EA3775" w:rsidP="008E39CD">
      <w:pPr>
        <w:pStyle w:val="Akapitzlist"/>
        <w:numPr>
          <w:ilvl w:val="0"/>
          <w:numId w:val="1"/>
        </w:numPr>
        <w:spacing w:after="0" w:line="240" w:lineRule="auto"/>
        <w:jc w:val="both"/>
        <w:rPr>
          <w:b/>
        </w:rPr>
      </w:pPr>
      <w:r w:rsidRPr="00C87E29">
        <w:rPr>
          <w:b/>
        </w:rPr>
        <w:t>Tryb udzielania zamówienia:</w:t>
      </w:r>
    </w:p>
    <w:p w:rsidR="008B206B" w:rsidRPr="002D2591" w:rsidRDefault="00EA3775" w:rsidP="00F0087A">
      <w:pPr>
        <w:pStyle w:val="Akapitzlist"/>
        <w:numPr>
          <w:ilvl w:val="1"/>
          <w:numId w:val="1"/>
        </w:numPr>
        <w:spacing w:after="0" w:line="240" w:lineRule="auto"/>
        <w:jc w:val="both"/>
        <w:rPr>
          <w:b/>
        </w:rPr>
      </w:pPr>
      <w:r>
        <w:t xml:space="preserve">Postępowanie o udzielenie </w:t>
      </w:r>
      <w:r w:rsidR="00C46931">
        <w:t xml:space="preserve">niniejszego </w:t>
      </w:r>
      <w:r>
        <w:t>zamówienia publicznego</w:t>
      </w:r>
      <w:r w:rsidR="00C46931">
        <w:t xml:space="preserve"> na wykonanie robót budowlanych</w:t>
      </w:r>
      <w:r>
        <w:t>, którego wartość szacunkowa nie przekracza kwoty określonej w przepisach wydanych na podstawie art. 11 ust. 8 ustawy Prawo zamówień publicznych</w:t>
      </w:r>
      <w:r w:rsidR="008B206B">
        <w:t xml:space="preserve"> (</w:t>
      </w:r>
      <w:proofErr w:type="spellStart"/>
      <w:r w:rsidR="009920F3">
        <w:t>t.j</w:t>
      </w:r>
      <w:proofErr w:type="spellEnd"/>
      <w:r w:rsidR="009920F3">
        <w:t>. Dz.U. z 2017</w:t>
      </w:r>
      <w:r w:rsidR="00F2082E">
        <w:t xml:space="preserve"> r. poz. </w:t>
      </w:r>
      <w:r w:rsidR="009920F3">
        <w:t>1579</w:t>
      </w:r>
      <w:r w:rsidR="0010625A">
        <w:t xml:space="preserve"> ze zm.</w:t>
      </w:r>
      <w:r w:rsidR="008B206B">
        <w:t>)</w:t>
      </w:r>
      <w:r w:rsidR="00C46931">
        <w:t xml:space="preserve"> prowadzone jest</w:t>
      </w:r>
      <w:r>
        <w:t xml:space="preserve"> w trybie przetargu nieograniczonego na</w:t>
      </w:r>
      <w:r w:rsidR="00F338E3">
        <w:rPr>
          <w:b/>
        </w:rPr>
        <w:t xml:space="preserve"> </w:t>
      </w:r>
      <w:r w:rsidR="001427BE" w:rsidRPr="00015FB6">
        <w:rPr>
          <w:rFonts w:eastAsia="Lucida Sans Unicode"/>
          <w:b/>
        </w:rPr>
        <w:t xml:space="preserve">roboty rozbiórkowo-remontowo-budowalne związane z realizacją zadania inwestycyjnego pn. </w:t>
      </w:r>
      <w:r w:rsidR="001427BE" w:rsidRPr="00015FB6">
        <w:rPr>
          <w:b/>
          <w:spacing w:val="-5"/>
        </w:rPr>
        <w:t>„Wzmocnienie potencjału pomorskiej Krainy w Kratę poprzez rewitalizację zabytkowych budynków szkieletowych wraz z restauracją organów kościelnych we wsi Swołowo na potrzeby mieszkańców Pomorza i innych regionów Polski.”</w:t>
      </w:r>
    </w:p>
    <w:p w:rsidR="00EB65DD" w:rsidRDefault="00C46931" w:rsidP="00791CC9">
      <w:pPr>
        <w:pStyle w:val="Akapitzlist"/>
        <w:numPr>
          <w:ilvl w:val="1"/>
          <w:numId w:val="1"/>
        </w:numPr>
        <w:spacing w:after="0" w:line="240" w:lineRule="auto"/>
        <w:jc w:val="both"/>
      </w:pPr>
      <w:r w:rsidRPr="005A5071">
        <w:t>Postępowanie o udzielenie niniejszego zamówienia oznacz</w:t>
      </w:r>
      <w:r w:rsidR="00E77F8B" w:rsidRPr="005A5071">
        <w:t>one jest zna</w:t>
      </w:r>
      <w:r w:rsidR="00E02C5C" w:rsidRPr="005A5071">
        <w:t>ki</w:t>
      </w:r>
      <w:r w:rsidR="007549C4" w:rsidRPr="005A5071">
        <w:t xml:space="preserve">em </w:t>
      </w:r>
      <w:r w:rsidR="00167263" w:rsidRPr="005A5071">
        <w:t xml:space="preserve">sprawy </w:t>
      </w:r>
      <w:r w:rsidR="00F338E3" w:rsidRPr="001C7ACD">
        <w:t>ZP.271</w:t>
      </w:r>
      <w:r w:rsidR="00516067">
        <w:t>.</w:t>
      </w:r>
      <w:r w:rsidR="001427BE">
        <w:t>32</w:t>
      </w:r>
      <w:r w:rsidR="00516067">
        <w:t>.</w:t>
      </w:r>
      <w:r w:rsidR="0043198D" w:rsidRPr="001C7ACD">
        <w:t>2018</w:t>
      </w:r>
      <w:r w:rsidR="00A01110" w:rsidRPr="001C7ACD">
        <w:t>.</w:t>
      </w:r>
      <w:r w:rsidR="009F1BAE" w:rsidRPr="008F6AC8">
        <w:t xml:space="preserve"> Z</w:t>
      </w:r>
      <w:r w:rsidRPr="008F6AC8">
        <w:t>aleca się, aby Wykonawcy porozumiewając się z Zamawiającym powoływali się na ww. znak sprawy.</w:t>
      </w:r>
    </w:p>
    <w:p w:rsidR="001427BE" w:rsidRDefault="001427BE" w:rsidP="001427BE">
      <w:pPr>
        <w:pStyle w:val="Akapitzlist"/>
        <w:numPr>
          <w:ilvl w:val="1"/>
          <w:numId w:val="1"/>
        </w:numPr>
        <w:spacing w:after="0" w:line="240" w:lineRule="auto"/>
        <w:jc w:val="both"/>
      </w:pPr>
      <w:r w:rsidRPr="00394FD6">
        <w:rPr>
          <w:spacing w:val="-5"/>
        </w:rPr>
        <w:t xml:space="preserve">Projekt jest realizowany wspólnie z partnerami: </w:t>
      </w:r>
      <w:r w:rsidRPr="00394FD6">
        <w:rPr>
          <w:rFonts w:eastAsia="Times New Roman" w:cs="Times New Roman"/>
          <w:lang w:eastAsia="pl-PL"/>
        </w:rPr>
        <w:t xml:space="preserve">Gmina Słupsk, partner </w:t>
      </w:r>
      <w:r w:rsidRPr="00394FD6">
        <w:rPr>
          <w:bCs/>
        </w:rPr>
        <w:t>Muzeum Pomorza Środkowego w Słupsku</w:t>
      </w:r>
      <w:r w:rsidRPr="00EC0E5B">
        <w:t xml:space="preserve"> , partner K</w:t>
      </w:r>
      <w:r w:rsidRPr="00394FD6">
        <w:rPr>
          <w:rFonts w:cs="Arial"/>
          <w:bCs/>
        </w:rPr>
        <w:t xml:space="preserve">ościół w Swołowie pw. Wniebowzięcia NMP - Parafia Bruskowo Wielkie, partner Starostwo Powiatowe w Słupsku i </w:t>
      </w:r>
      <w:r>
        <w:t>Centrum Kultury i Biblioteka Publiczna Gminy Słupsk.</w:t>
      </w:r>
    </w:p>
    <w:p w:rsidR="00523147" w:rsidRPr="008F6AC8" w:rsidRDefault="00523147" w:rsidP="00523147">
      <w:pPr>
        <w:pStyle w:val="Akapitzlist"/>
        <w:numPr>
          <w:ilvl w:val="1"/>
          <w:numId w:val="1"/>
        </w:numPr>
        <w:spacing w:after="0" w:line="240" w:lineRule="auto"/>
        <w:jc w:val="both"/>
      </w:pPr>
      <w:r>
        <w:rPr>
          <w:rFonts w:eastAsia="Times New Roman" w:cs="Times New Roman"/>
          <w:lang w:eastAsia="pl-PL"/>
        </w:rPr>
        <w:t xml:space="preserve">W ramach niniejszego postępowania </w:t>
      </w:r>
      <w:r>
        <w:t xml:space="preserve">Umowa na zadania nr 1,2 zostanie zawarta z Gminą Słupsk, na zadania nr 3,4,5 z </w:t>
      </w:r>
      <w:r w:rsidRPr="00EC0E5B">
        <w:rPr>
          <w:bCs/>
        </w:rPr>
        <w:t>Muzeum Pomorza Środkowego w Słupsku</w:t>
      </w:r>
      <w:r>
        <w:rPr>
          <w:bCs/>
        </w:rPr>
        <w:t>.</w:t>
      </w:r>
    </w:p>
    <w:p w:rsidR="00AB6C3C" w:rsidRPr="0073308C" w:rsidRDefault="008B206B" w:rsidP="00AB6C3C">
      <w:pPr>
        <w:pStyle w:val="Akapitzlist"/>
        <w:numPr>
          <w:ilvl w:val="1"/>
          <w:numId w:val="1"/>
        </w:numPr>
        <w:spacing w:after="0" w:line="240" w:lineRule="auto"/>
        <w:jc w:val="both"/>
      </w:pPr>
      <w:r w:rsidRPr="0073308C">
        <w:t>W sprawach nieuregulowanych niniejszą Specyfikacją Istotnych Warunków Zamówienia (SIWZ) stosuje się przepisy ustawy z dnia 29 stycznia 2004 r. Prawo zamówień publicznych (</w:t>
      </w:r>
      <w:proofErr w:type="spellStart"/>
      <w:r w:rsidR="009920F3">
        <w:t>t.j</w:t>
      </w:r>
      <w:proofErr w:type="spellEnd"/>
      <w:r w:rsidR="009920F3">
        <w:t xml:space="preserve">. </w:t>
      </w:r>
      <w:r w:rsidR="00F2082E">
        <w:t xml:space="preserve">Dz.U. </w:t>
      </w:r>
      <w:r w:rsidR="00252216">
        <w:br/>
      </w:r>
      <w:r w:rsidR="00F2082E">
        <w:t>z 201</w:t>
      </w:r>
      <w:r w:rsidR="009920F3">
        <w:t>7</w:t>
      </w:r>
      <w:r w:rsidRPr="0073308C">
        <w:t xml:space="preserve"> r. poz. </w:t>
      </w:r>
      <w:r w:rsidR="009920F3">
        <w:t>1579</w:t>
      </w:r>
      <w:r w:rsidR="0043198D">
        <w:t xml:space="preserve"> ze zm.</w:t>
      </w:r>
      <w:r w:rsidRPr="0073308C">
        <w:t>), przepisy ustaw</w:t>
      </w:r>
      <w:r w:rsidR="00A131E2" w:rsidRPr="0073308C">
        <w:t>y z dnia 7 lipca 1994 r. Prawo b</w:t>
      </w:r>
      <w:r w:rsidRPr="0073308C">
        <w:t xml:space="preserve">udowlane </w:t>
      </w:r>
      <w:r w:rsidR="00252216">
        <w:br/>
      </w:r>
      <w:r w:rsidR="008E2BE1">
        <w:t>(</w:t>
      </w:r>
      <w:r w:rsidR="000749B0" w:rsidRPr="000749B0">
        <w:t>t. j. Dz.U. z 2017 r., poz. 1332 ze zm.</w:t>
      </w:r>
      <w:r w:rsidRPr="0073308C">
        <w:t xml:space="preserve">), </w:t>
      </w:r>
      <w:r w:rsidR="00C46931" w:rsidRPr="0073308C">
        <w:t xml:space="preserve">odpowiednie </w:t>
      </w:r>
      <w:r w:rsidRPr="0073308C">
        <w:t>przepisy ustawy z dnia 23 kwietnia 1964 r. Kodeks cywilny (</w:t>
      </w:r>
      <w:r w:rsidR="0073308C" w:rsidRPr="0073308C">
        <w:t>t.</w:t>
      </w:r>
      <w:r w:rsidR="00CF11E7">
        <w:t xml:space="preserve"> </w:t>
      </w:r>
      <w:r w:rsidR="00A1562E">
        <w:t>j. z 2016</w:t>
      </w:r>
      <w:r w:rsidR="0073308C" w:rsidRPr="0073308C">
        <w:t xml:space="preserve"> r. poz. </w:t>
      </w:r>
      <w:r w:rsidR="00A1562E">
        <w:t>380</w:t>
      </w:r>
      <w:r w:rsidRPr="0073308C">
        <w:t>) oraz powołane w SIWZ.</w:t>
      </w:r>
    </w:p>
    <w:p w:rsidR="0043198D" w:rsidRPr="0073308C" w:rsidRDefault="00C46931" w:rsidP="0043198D">
      <w:pPr>
        <w:pStyle w:val="Akapitzlist"/>
        <w:numPr>
          <w:ilvl w:val="1"/>
          <w:numId w:val="1"/>
        </w:numPr>
        <w:spacing w:after="0" w:line="240" w:lineRule="auto"/>
        <w:jc w:val="both"/>
      </w:pPr>
      <w:r w:rsidRPr="0073308C">
        <w:t xml:space="preserve">Zgodnie z art. 14 Ustawy do czynności podejmowanych przez Zamawiającego i Wykonawców w postępowaniu o udzielenie niniejszego zamówienia stosuje się przepisy ustawy z dnia 23 kwietnia </w:t>
      </w:r>
      <w:r w:rsidR="00364570">
        <w:t xml:space="preserve"> </w:t>
      </w:r>
      <w:r w:rsidRPr="0073308C">
        <w:t>1964 r. – Kodeks cywilny (</w:t>
      </w:r>
      <w:r w:rsidR="0073308C" w:rsidRPr="0073308C">
        <w:t>t.</w:t>
      </w:r>
      <w:r w:rsidR="00CF11E7">
        <w:t xml:space="preserve"> </w:t>
      </w:r>
      <w:r w:rsidR="0073308C" w:rsidRPr="0073308C">
        <w:t>j. z 201</w:t>
      </w:r>
      <w:r w:rsidR="00A1562E">
        <w:t>6</w:t>
      </w:r>
      <w:r w:rsidR="0073308C" w:rsidRPr="0073308C">
        <w:t xml:space="preserve"> r. poz. </w:t>
      </w:r>
      <w:r w:rsidR="00A1562E">
        <w:t>380</w:t>
      </w:r>
      <w:r w:rsidRPr="0073308C">
        <w:t>), jeżeli przepisy Ustawy nie stanowią inaczej.</w:t>
      </w:r>
    </w:p>
    <w:p w:rsidR="00E36F4B" w:rsidRDefault="00C46931" w:rsidP="00F75DCE">
      <w:pPr>
        <w:pStyle w:val="Akapitzlist"/>
        <w:numPr>
          <w:ilvl w:val="1"/>
          <w:numId w:val="1"/>
        </w:numPr>
        <w:spacing w:after="0" w:line="240" w:lineRule="auto"/>
        <w:jc w:val="both"/>
      </w:pPr>
      <w:r>
        <w:t>Postępowanie o udzielenie niniejszego zamówienia prowadzi się w języku polskim.</w:t>
      </w:r>
    </w:p>
    <w:p w:rsidR="001427BE" w:rsidRPr="00627D6F" w:rsidRDefault="001427BE" w:rsidP="001427BE">
      <w:pPr>
        <w:pStyle w:val="Akapitzlist"/>
        <w:numPr>
          <w:ilvl w:val="1"/>
          <w:numId w:val="1"/>
        </w:numPr>
        <w:spacing w:after="0" w:line="240" w:lineRule="auto"/>
        <w:jc w:val="both"/>
        <w:rPr>
          <w:b/>
        </w:rPr>
      </w:pPr>
      <w:r w:rsidRPr="00627D6F">
        <w:rPr>
          <w:rFonts w:eastAsia="Lucida Sans Unicode"/>
          <w:b/>
        </w:rPr>
        <w:t xml:space="preserve">Zamówienie finansowane jest z budżetu Samorządu Województwa Pomorskiego oraz </w:t>
      </w:r>
      <w:r>
        <w:rPr>
          <w:rFonts w:eastAsia="Lucida Sans Unicode"/>
          <w:b/>
          <w:color w:val="000000"/>
        </w:rPr>
        <w:t xml:space="preserve">ze </w:t>
      </w:r>
      <w:r w:rsidRPr="00627D6F">
        <w:rPr>
          <w:rFonts w:eastAsia="Lucida Sans Unicode"/>
          <w:b/>
          <w:color w:val="000000"/>
        </w:rPr>
        <w:t>środków</w:t>
      </w:r>
      <w:r>
        <w:rPr>
          <w:b/>
          <w:color w:val="000000"/>
        </w:rPr>
        <w:t xml:space="preserve">   </w:t>
      </w:r>
      <w:r w:rsidRPr="00627D6F">
        <w:rPr>
          <w:b/>
        </w:rPr>
        <w:t xml:space="preserve">Unii Europejskiej, w ramach dofinansowania  projektu </w:t>
      </w:r>
      <w:r w:rsidRPr="00627D6F">
        <w:rPr>
          <w:b/>
          <w:spacing w:val="-5"/>
        </w:rPr>
        <w:t>„Wzmocnienie p</w:t>
      </w:r>
      <w:r>
        <w:rPr>
          <w:b/>
          <w:spacing w:val="-5"/>
        </w:rPr>
        <w:t xml:space="preserve">otencjału </w:t>
      </w:r>
      <w:r>
        <w:rPr>
          <w:b/>
          <w:spacing w:val="-5"/>
        </w:rPr>
        <w:tab/>
        <w:t>pomorskiej Krainy</w:t>
      </w:r>
      <w:r>
        <w:rPr>
          <w:b/>
          <w:spacing w:val="-5"/>
        </w:rPr>
        <w:tab/>
        <w:t xml:space="preserve">w </w:t>
      </w:r>
      <w:r w:rsidRPr="00627D6F">
        <w:rPr>
          <w:b/>
          <w:spacing w:val="-5"/>
        </w:rPr>
        <w:t>Kratę poprzez rewitalizację zabytkowych budynków  szkieletowy</w:t>
      </w:r>
      <w:r>
        <w:rPr>
          <w:b/>
          <w:spacing w:val="-5"/>
        </w:rPr>
        <w:t xml:space="preserve">ch wraz z </w:t>
      </w:r>
      <w:r>
        <w:rPr>
          <w:b/>
          <w:spacing w:val="-5"/>
        </w:rPr>
        <w:tab/>
        <w:t xml:space="preserve">restauracją organów </w:t>
      </w:r>
      <w:r w:rsidRPr="00627D6F">
        <w:rPr>
          <w:b/>
          <w:spacing w:val="-5"/>
        </w:rPr>
        <w:t>kościelnych we wsi Swołowo na potrzeby  mieszkańców Pomor</w:t>
      </w:r>
      <w:r>
        <w:rPr>
          <w:b/>
          <w:spacing w:val="-5"/>
        </w:rPr>
        <w:t xml:space="preserve">za i innych </w:t>
      </w:r>
      <w:r>
        <w:rPr>
          <w:b/>
          <w:spacing w:val="-5"/>
        </w:rPr>
        <w:tab/>
        <w:t xml:space="preserve">regionów Polski.” </w:t>
      </w:r>
      <w:r w:rsidRPr="00627D6F">
        <w:rPr>
          <w:b/>
          <w:spacing w:val="-5"/>
        </w:rPr>
        <w:t>dofinansowanego</w:t>
      </w:r>
      <w:r w:rsidRPr="00627D6F">
        <w:rPr>
          <w:b/>
          <w:color w:val="FF0000"/>
          <w:spacing w:val="-5"/>
        </w:rPr>
        <w:t xml:space="preserve"> </w:t>
      </w:r>
      <w:r w:rsidRPr="00627D6F">
        <w:rPr>
          <w:b/>
          <w:spacing w:val="-5"/>
        </w:rPr>
        <w:t>w ramach VIII osi priorytetowej Ochrona dziedzictwa</w:t>
      </w:r>
      <w:r>
        <w:rPr>
          <w:b/>
          <w:spacing w:val="-5"/>
        </w:rPr>
        <w:t xml:space="preserve"> </w:t>
      </w:r>
      <w:r>
        <w:rPr>
          <w:b/>
          <w:spacing w:val="-5"/>
        </w:rPr>
        <w:tab/>
        <w:t xml:space="preserve">kulturowego i rozwój zasobów </w:t>
      </w:r>
      <w:r w:rsidRPr="00627D6F">
        <w:rPr>
          <w:b/>
          <w:spacing w:val="-5"/>
        </w:rPr>
        <w:t xml:space="preserve">kultury Programu  Operacyjnego Infrastruktura i Środowisko na </w:t>
      </w:r>
      <w:r w:rsidRPr="00627D6F">
        <w:rPr>
          <w:b/>
          <w:spacing w:val="-5"/>
        </w:rPr>
        <w:tab/>
        <w:t>lata 2014-2020</w:t>
      </w:r>
    </w:p>
    <w:p w:rsidR="00440853" w:rsidRPr="00E36F4B" w:rsidRDefault="00440853" w:rsidP="00440853">
      <w:pPr>
        <w:pStyle w:val="Akapitzlist"/>
        <w:numPr>
          <w:ilvl w:val="1"/>
          <w:numId w:val="1"/>
        </w:numPr>
        <w:spacing w:after="0" w:line="240" w:lineRule="auto"/>
        <w:jc w:val="both"/>
      </w:pPr>
      <w:r>
        <w:t>Na podstawie art. 93 ust.1 a) Ustawy Zamawiający przewidział  w ogłoszeniu o zamówieniu  możliwość unieważnienia przedmiotowego postępowania o udzielenie zamówienia, jeżeli środki pochodzące z budżetu Unii Europejskiej, które Zamawiający zamierzał przeznaczyć na sfinansowanie zamówienia, nie zostały mu przyznane</w:t>
      </w:r>
    </w:p>
    <w:p w:rsidR="008B206B" w:rsidRDefault="008B206B" w:rsidP="008E39CD">
      <w:pPr>
        <w:pStyle w:val="Akapitzlist"/>
        <w:numPr>
          <w:ilvl w:val="1"/>
          <w:numId w:val="1"/>
        </w:numPr>
        <w:spacing w:after="0" w:line="240" w:lineRule="auto"/>
        <w:jc w:val="both"/>
      </w:pPr>
      <w:r>
        <w:t>Ilekroć w Specyfikacji Istotnych Warunków Zamówienia jest mowa o:</w:t>
      </w:r>
    </w:p>
    <w:p w:rsidR="00C46931" w:rsidRPr="00C46931" w:rsidRDefault="00C46931" w:rsidP="008E39CD">
      <w:pPr>
        <w:pStyle w:val="Akapitzlist"/>
        <w:numPr>
          <w:ilvl w:val="2"/>
          <w:numId w:val="1"/>
        </w:numPr>
        <w:spacing w:after="0" w:line="240" w:lineRule="auto"/>
        <w:jc w:val="both"/>
      </w:pPr>
      <w:r w:rsidRPr="00C46931">
        <w:rPr>
          <w:b/>
        </w:rPr>
        <w:t>Specyfikacji lub SIWZ</w:t>
      </w:r>
      <w:r>
        <w:t xml:space="preserve"> – należy przez to rozumieć niniejszą Specyfikację Istotnych Warunków Zamówienia.</w:t>
      </w:r>
    </w:p>
    <w:p w:rsidR="008B206B" w:rsidRPr="001D425F" w:rsidRDefault="003B6289" w:rsidP="008E39CD">
      <w:pPr>
        <w:pStyle w:val="Akapitzlist"/>
        <w:numPr>
          <w:ilvl w:val="2"/>
          <w:numId w:val="1"/>
        </w:numPr>
        <w:spacing w:after="0" w:line="240" w:lineRule="auto"/>
        <w:jc w:val="both"/>
      </w:pPr>
      <w:r w:rsidRPr="00A131E2">
        <w:rPr>
          <w:b/>
        </w:rPr>
        <w:lastRenderedPageBreak/>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rsidR="003B6289" w:rsidRPr="001D425F" w:rsidRDefault="003B6289" w:rsidP="008E39CD">
      <w:pPr>
        <w:pStyle w:val="Akapitzlist"/>
        <w:numPr>
          <w:ilvl w:val="2"/>
          <w:numId w:val="1"/>
        </w:numPr>
        <w:spacing w:after="0" w:line="240" w:lineRule="auto"/>
        <w:jc w:val="both"/>
      </w:pPr>
      <w:r w:rsidRPr="001D425F">
        <w:rPr>
          <w:b/>
        </w:rPr>
        <w:t>Zamawiającym</w:t>
      </w:r>
      <w:r w:rsidRPr="001D425F">
        <w:t xml:space="preserve"> – należy przez to rozumieć </w:t>
      </w:r>
      <w:r w:rsidR="00AE18CB" w:rsidRPr="00AE18CB">
        <w:t>Gminę Słupsk z siedzibą przy ul. Sportowej 34, 76-200 Słupsk, reprezentowaną przez Wójta Gminy Słupsk</w:t>
      </w:r>
      <w:r w:rsidRPr="001D425F">
        <w:t>.</w:t>
      </w:r>
    </w:p>
    <w:p w:rsidR="00A131E2" w:rsidRDefault="00A131E2" w:rsidP="008E39CD">
      <w:pPr>
        <w:pStyle w:val="Akapitzlist"/>
        <w:numPr>
          <w:ilvl w:val="2"/>
          <w:numId w:val="1"/>
        </w:numPr>
        <w:spacing w:after="0" w:line="240" w:lineRule="auto"/>
        <w:jc w:val="both"/>
      </w:pPr>
      <w:r w:rsidRPr="00A131E2">
        <w:rPr>
          <w:b/>
        </w:rPr>
        <w:t>Umowie o podwykonawstwie</w:t>
      </w:r>
      <w:r>
        <w:t xml:space="preserve"> – należy przez to rozumieć umowę w formie pisemnej o charakterze odpłatnym, której przedmiotem są usługi, dostawy lub roboty budowlane stanowią</w:t>
      </w:r>
      <w:r w:rsidR="00CB4F78">
        <w:t>ce część zamówienia publicznego</w:t>
      </w:r>
      <w:r>
        <w:t>, zawartą między wybranym przez Zamawiającego Wykonawcą a innym podmiotem (podwykonawcą), a w przypadku zamówień publicznych na roboty budowlane także między podwykonawcą a dalszym podwykonawcą lub między dalszymi podwykonawcami.</w:t>
      </w:r>
    </w:p>
    <w:p w:rsidR="003B6289" w:rsidRDefault="003B6289" w:rsidP="008E39CD">
      <w:pPr>
        <w:pStyle w:val="Akapitzlist"/>
        <w:numPr>
          <w:ilvl w:val="2"/>
          <w:numId w:val="1"/>
        </w:numPr>
        <w:spacing w:after="0" w:line="240" w:lineRule="auto"/>
        <w:jc w:val="both"/>
      </w:pPr>
      <w:r w:rsidRPr="00A131E2">
        <w:rPr>
          <w:b/>
        </w:rPr>
        <w:t>Ustawie</w:t>
      </w:r>
      <w:r>
        <w:t xml:space="preserve"> – należy prze</w:t>
      </w:r>
      <w:r w:rsidR="00893D8A">
        <w:t>z</w:t>
      </w:r>
      <w:r>
        <w:t xml:space="preserve"> to rozumieć ustawę z dnia 29 stycznia 2004 r. Prawo zamówień publicznych (</w:t>
      </w:r>
      <w:proofErr w:type="spellStart"/>
      <w:r w:rsidR="009920F3">
        <w:t>t.j</w:t>
      </w:r>
      <w:proofErr w:type="spellEnd"/>
      <w:r w:rsidR="009920F3">
        <w:t xml:space="preserve"> Dz.U. z 2017</w:t>
      </w:r>
      <w:r>
        <w:t xml:space="preserve"> r. poz. </w:t>
      </w:r>
      <w:r w:rsidR="009920F3">
        <w:t>1579</w:t>
      </w:r>
      <w:r w:rsidR="0043198D">
        <w:t xml:space="preserve"> ze zm.</w:t>
      </w:r>
      <w:r>
        <w:t>).</w:t>
      </w:r>
    </w:p>
    <w:p w:rsidR="00C02235" w:rsidRDefault="003B6289" w:rsidP="00EB65DD">
      <w:pPr>
        <w:pStyle w:val="Akapitzlist"/>
        <w:numPr>
          <w:ilvl w:val="2"/>
          <w:numId w:val="1"/>
        </w:numPr>
        <w:spacing w:after="0" w:line="240" w:lineRule="auto"/>
        <w:jc w:val="both"/>
      </w:pPr>
      <w:r w:rsidRPr="00A131E2">
        <w:rPr>
          <w:b/>
        </w:rPr>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r w:rsidR="00E666F9">
        <w:t xml:space="preserve">t. j. </w:t>
      </w:r>
      <w:r>
        <w:t xml:space="preserve">Dz.U. </w:t>
      </w:r>
      <w:r w:rsidR="00E666F9">
        <w:t xml:space="preserve">z 2017 r. </w:t>
      </w:r>
      <w:r w:rsidR="000B1A4C">
        <w:t xml:space="preserve">poz. </w:t>
      </w:r>
      <w:r w:rsidR="00E666F9">
        <w:t>1830</w:t>
      </w:r>
      <w:r>
        <w:t>).</w:t>
      </w:r>
    </w:p>
    <w:p w:rsidR="00067A26" w:rsidRPr="00F415BB" w:rsidRDefault="00067A26" w:rsidP="00067A26">
      <w:pPr>
        <w:pStyle w:val="Akapitzlist"/>
        <w:spacing w:after="0" w:line="240" w:lineRule="auto"/>
        <w:ind w:left="1224"/>
        <w:jc w:val="both"/>
      </w:pPr>
    </w:p>
    <w:p w:rsidR="0013048C" w:rsidRPr="00757210" w:rsidRDefault="003B6289" w:rsidP="00757210">
      <w:pPr>
        <w:pStyle w:val="Akapitzlist"/>
        <w:numPr>
          <w:ilvl w:val="0"/>
          <w:numId w:val="1"/>
        </w:numPr>
        <w:spacing w:after="0" w:line="240" w:lineRule="auto"/>
        <w:jc w:val="both"/>
        <w:rPr>
          <w:b/>
        </w:rPr>
      </w:pPr>
      <w:r w:rsidRPr="00F415BB">
        <w:rPr>
          <w:b/>
        </w:rPr>
        <w:t>Opis przedmiotu zamówienia:</w:t>
      </w:r>
    </w:p>
    <w:p w:rsidR="002D529A" w:rsidRPr="002D529A" w:rsidRDefault="001427BE" w:rsidP="002D529A">
      <w:pPr>
        <w:pStyle w:val="Akapitzlist"/>
        <w:numPr>
          <w:ilvl w:val="0"/>
          <w:numId w:val="20"/>
        </w:numPr>
        <w:tabs>
          <w:tab w:val="clear" w:pos="360"/>
          <w:tab w:val="num" w:pos="0"/>
        </w:tabs>
        <w:suppressAutoHyphens/>
        <w:spacing w:after="0" w:line="240" w:lineRule="auto"/>
        <w:ind w:left="720"/>
        <w:jc w:val="both"/>
      </w:pPr>
      <w:r w:rsidRPr="002D529A">
        <w:rPr>
          <w:rFonts w:eastAsia="Lucida Sans Unicode"/>
        </w:rPr>
        <w:t xml:space="preserve">Przedmiotem zamówienia są roboty rozbiórkowo-remontowo-budowalne związane z realizacją zadania inwestycyjnego pn. </w:t>
      </w:r>
      <w:r w:rsidRPr="002D529A">
        <w:rPr>
          <w:b/>
          <w:spacing w:val="-5"/>
        </w:rPr>
        <w:t>„Wzmocnienie potencjału pomorskiej Krainy w Kratę poprzez rewitalizację zabytkowych budynków szkieletowych wraz z restauracją organów kościelnych we wsi Swołowo na potrzeby mieszkańców Pomorza i innych regionów Polski.”</w:t>
      </w:r>
    </w:p>
    <w:p w:rsidR="002D529A" w:rsidRPr="002D529A" w:rsidRDefault="002D529A" w:rsidP="002D529A">
      <w:pPr>
        <w:pStyle w:val="Akapitzlist"/>
        <w:numPr>
          <w:ilvl w:val="0"/>
          <w:numId w:val="20"/>
        </w:numPr>
        <w:tabs>
          <w:tab w:val="clear" w:pos="360"/>
          <w:tab w:val="num" w:pos="0"/>
        </w:tabs>
        <w:suppressAutoHyphens/>
        <w:spacing w:after="0" w:line="240" w:lineRule="auto"/>
        <w:ind w:left="720"/>
        <w:jc w:val="both"/>
      </w:pPr>
      <w:r w:rsidRPr="002D529A">
        <w:rPr>
          <w:b/>
        </w:rPr>
        <w:t>Miejsce realizacji zamówienia:</w:t>
      </w:r>
    </w:p>
    <w:p w:rsidR="002D529A" w:rsidRPr="002D529A" w:rsidRDefault="002D529A" w:rsidP="002D529A">
      <w:pPr>
        <w:spacing w:after="0" w:line="240" w:lineRule="auto"/>
        <w:ind w:left="708"/>
        <w:jc w:val="both"/>
      </w:pPr>
      <w:r w:rsidRPr="002D529A">
        <w:t>ZADANIE NR 1:</w:t>
      </w:r>
    </w:p>
    <w:p w:rsidR="002D529A" w:rsidRPr="002D529A" w:rsidRDefault="002D529A" w:rsidP="002D529A">
      <w:pPr>
        <w:spacing w:after="0" w:line="240" w:lineRule="auto"/>
        <w:ind w:left="708"/>
      </w:pPr>
      <w:r w:rsidRPr="002D529A">
        <w:rPr>
          <w:rFonts w:cs="Times New Roman"/>
        </w:rPr>
        <w:t>Swołowo - Zagroda nr 5, działka nr 13</w:t>
      </w:r>
    </w:p>
    <w:p w:rsidR="002D529A" w:rsidRPr="002D529A" w:rsidRDefault="002D529A" w:rsidP="002D529A">
      <w:pPr>
        <w:spacing w:after="0" w:line="240" w:lineRule="auto"/>
        <w:ind w:left="708"/>
        <w:jc w:val="both"/>
      </w:pPr>
      <w:r w:rsidRPr="002D529A">
        <w:t>ZADANIE NR 2:</w:t>
      </w:r>
    </w:p>
    <w:p w:rsidR="002D529A" w:rsidRPr="002D529A" w:rsidRDefault="002D529A" w:rsidP="002D529A">
      <w:pPr>
        <w:spacing w:after="0" w:line="240" w:lineRule="auto"/>
        <w:ind w:left="708"/>
      </w:pPr>
      <w:r w:rsidRPr="002D529A">
        <w:rPr>
          <w:rFonts w:cs="Times New Roman"/>
        </w:rPr>
        <w:t>Swołowo – budynek nr 41, działka nr 58/1</w:t>
      </w:r>
    </w:p>
    <w:p w:rsidR="002D529A" w:rsidRPr="002D529A" w:rsidRDefault="002D529A" w:rsidP="002D529A">
      <w:pPr>
        <w:spacing w:after="0" w:line="240" w:lineRule="auto"/>
        <w:ind w:left="708"/>
        <w:jc w:val="both"/>
      </w:pPr>
      <w:r w:rsidRPr="002D529A">
        <w:t>ZADANIE NR 3:</w:t>
      </w:r>
    </w:p>
    <w:p w:rsidR="002D529A" w:rsidRPr="002D529A" w:rsidRDefault="002D529A" w:rsidP="002D529A">
      <w:pPr>
        <w:spacing w:after="0" w:line="240" w:lineRule="auto"/>
        <w:ind w:left="708"/>
        <w:jc w:val="both"/>
      </w:pPr>
      <w:r w:rsidRPr="002D529A">
        <w:t xml:space="preserve">budynek gospodarczy – parterowa stodoła- z </w:t>
      </w:r>
      <w:r w:rsidRPr="002D529A">
        <w:tab/>
        <w:t xml:space="preserve">połowy XIX w, która wchodzi w skład historycznej zagrody nr.26  w Swołowie, Gmina Słupsk  na działce nr 46/1 wpisany do rejestru zabytków pod nr  1946. </w:t>
      </w:r>
    </w:p>
    <w:p w:rsidR="002D529A" w:rsidRPr="002D529A" w:rsidRDefault="002D529A" w:rsidP="002D529A">
      <w:pPr>
        <w:spacing w:after="0" w:line="240" w:lineRule="auto"/>
        <w:ind w:left="708"/>
        <w:jc w:val="both"/>
      </w:pPr>
      <w:r w:rsidRPr="002D529A">
        <w:t>ZADANIE NR 4:</w:t>
      </w:r>
    </w:p>
    <w:p w:rsidR="002D529A" w:rsidRPr="002D529A" w:rsidRDefault="002D529A" w:rsidP="002D529A">
      <w:pPr>
        <w:spacing w:after="0" w:line="240" w:lineRule="auto"/>
        <w:ind w:left="708"/>
        <w:jc w:val="both"/>
      </w:pPr>
      <w:r w:rsidRPr="002D529A">
        <w:t>dom mieszkalny nr 39A w Swołowie, Gmina Słupsk na dz. nr 29/1 wpisany do rejestru zabytków pod nr 1945.</w:t>
      </w:r>
    </w:p>
    <w:p w:rsidR="002D529A" w:rsidRPr="002D529A" w:rsidRDefault="002D529A" w:rsidP="002D529A">
      <w:pPr>
        <w:spacing w:after="0" w:line="240" w:lineRule="auto"/>
        <w:ind w:left="708"/>
        <w:jc w:val="both"/>
      </w:pPr>
      <w:r w:rsidRPr="002D529A">
        <w:t>ZADANIE NR 5:</w:t>
      </w:r>
    </w:p>
    <w:p w:rsidR="002D529A" w:rsidRDefault="002D529A" w:rsidP="00757210">
      <w:pPr>
        <w:spacing w:after="0" w:line="240" w:lineRule="auto"/>
        <w:ind w:left="708"/>
        <w:jc w:val="both"/>
      </w:pPr>
      <w:r w:rsidRPr="002D529A">
        <w:t>utwardzeniu terenu jako placu dla maszyn rolniczych na działce 32/4 w miejscowości Swołowo, Gmina Słupsk.</w:t>
      </w:r>
    </w:p>
    <w:p w:rsidR="001427BE" w:rsidRDefault="001427BE" w:rsidP="001427BE">
      <w:pPr>
        <w:pStyle w:val="Akapitzlist"/>
        <w:numPr>
          <w:ilvl w:val="1"/>
          <w:numId w:val="1"/>
        </w:numPr>
        <w:spacing w:after="0" w:line="240" w:lineRule="auto"/>
        <w:jc w:val="both"/>
      </w:pPr>
      <w:r w:rsidRPr="00F25374">
        <w:rPr>
          <w:b/>
          <w:spacing w:val="-5"/>
        </w:rPr>
        <w:t xml:space="preserve"> </w:t>
      </w:r>
      <w:r w:rsidRPr="00F25374">
        <w:rPr>
          <w:rFonts w:eastAsia="Lucida Sans Unicode"/>
          <w:color w:val="000000"/>
        </w:rPr>
        <w:t>Przedmiot zamówienia został podzielony na pięć zadań. Wykonawcy mogą wziąć udział w przetargu na dowolną ilości zadań.</w:t>
      </w:r>
    </w:p>
    <w:p w:rsidR="001427BE" w:rsidRPr="00F25374" w:rsidRDefault="001427BE" w:rsidP="001427BE">
      <w:pPr>
        <w:pStyle w:val="Akapitzlist"/>
        <w:numPr>
          <w:ilvl w:val="1"/>
          <w:numId w:val="1"/>
        </w:numPr>
        <w:spacing w:after="0" w:line="240" w:lineRule="auto"/>
        <w:jc w:val="both"/>
      </w:pPr>
      <w:r w:rsidRPr="00F25374">
        <w:rPr>
          <w:rFonts w:eastAsia="Lucida Sans Unicode"/>
        </w:rPr>
        <w:t xml:space="preserve">Zamówienie finansowane jest z budżetu Samorządu Województwa Pomorskiego oraz </w:t>
      </w:r>
      <w:r w:rsidRPr="00F25374">
        <w:rPr>
          <w:rFonts w:eastAsia="Lucida Sans Unicode"/>
          <w:color w:val="000000"/>
        </w:rPr>
        <w:t>ze środków</w:t>
      </w:r>
      <w:r w:rsidRPr="00F25374">
        <w:rPr>
          <w:color w:val="000000"/>
        </w:rPr>
        <w:t xml:space="preserve">   </w:t>
      </w:r>
      <w:r w:rsidRPr="00F25374">
        <w:t xml:space="preserve">Unii Europejskiej, w ramach dofinansowania  projektu </w:t>
      </w:r>
      <w:r w:rsidRPr="00F25374">
        <w:rPr>
          <w:spacing w:val="-5"/>
        </w:rPr>
        <w:t xml:space="preserve">„Wzmocnienie potencjału </w:t>
      </w:r>
      <w:r w:rsidRPr="00F25374">
        <w:rPr>
          <w:spacing w:val="-5"/>
        </w:rPr>
        <w:tab/>
        <w:t>pomorskiej Krainy</w:t>
      </w:r>
      <w:r w:rsidRPr="00F25374">
        <w:rPr>
          <w:spacing w:val="-5"/>
        </w:rPr>
        <w:tab/>
        <w:t xml:space="preserve">w Kratę poprzez rewitalizację zabytkowych budynków  szkieletowych wraz z </w:t>
      </w:r>
      <w:r w:rsidRPr="00F25374">
        <w:rPr>
          <w:spacing w:val="-5"/>
        </w:rPr>
        <w:tab/>
        <w:t xml:space="preserve">restauracją organów kościelnych we wsi Swołowo na potrzeby  mieszkańców Pomorza i innych </w:t>
      </w:r>
      <w:r w:rsidRPr="00F25374">
        <w:rPr>
          <w:spacing w:val="-5"/>
        </w:rPr>
        <w:tab/>
        <w:t>regionów Polski.” dofinansowanego</w:t>
      </w:r>
      <w:r w:rsidRPr="00F25374">
        <w:rPr>
          <w:color w:val="FF0000"/>
          <w:spacing w:val="-5"/>
        </w:rPr>
        <w:t xml:space="preserve"> </w:t>
      </w:r>
      <w:r w:rsidRPr="00F25374">
        <w:rPr>
          <w:spacing w:val="-5"/>
        </w:rPr>
        <w:t xml:space="preserve">w ramach VIII osi priorytetowej Ochrona dziedzictwa </w:t>
      </w:r>
      <w:r w:rsidRPr="00F25374">
        <w:rPr>
          <w:spacing w:val="-5"/>
        </w:rPr>
        <w:tab/>
        <w:t xml:space="preserve">kulturowego i rozwój zasobów kultury Programu  Operacyjnego Infrastruktura i Środowisko na </w:t>
      </w:r>
      <w:r w:rsidRPr="00F25374">
        <w:rPr>
          <w:spacing w:val="-5"/>
        </w:rPr>
        <w:tab/>
        <w:t>lata 2014-2020</w:t>
      </w:r>
    </w:p>
    <w:p w:rsidR="001427BE" w:rsidRDefault="001427BE" w:rsidP="001427BE">
      <w:pPr>
        <w:spacing w:after="0" w:line="240" w:lineRule="auto"/>
        <w:jc w:val="both"/>
      </w:pPr>
    </w:p>
    <w:p w:rsidR="001427BE" w:rsidRDefault="001427BE" w:rsidP="001427BE">
      <w:pPr>
        <w:spacing w:after="0" w:line="240" w:lineRule="auto"/>
        <w:jc w:val="both"/>
      </w:pPr>
    </w:p>
    <w:p w:rsidR="00FB5E91" w:rsidRDefault="00FB5E91" w:rsidP="001427BE">
      <w:pPr>
        <w:spacing w:after="0" w:line="240" w:lineRule="auto"/>
        <w:jc w:val="both"/>
      </w:pPr>
    </w:p>
    <w:p w:rsidR="00B0229D" w:rsidRDefault="001427BE" w:rsidP="00B0229D">
      <w:pPr>
        <w:pStyle w:val="Akapitzlist"/>
        <w:numPr>
          <w:ilvl w:val="1"/>
          <w:numId w:val="1"/>
        </w:numPr>
        <w:spacing w:after="0" w:line="240" w:lineRule="auto"/>
        <w:jc w:val="both"/>
      </w:pPr>
      <w:r>
        <w:lastRenderedPageBreak/>
        <w:t>Zakres przedmiotu zamówienia podzielony jest na zadania i obejmuje:</w:t>
      </w:r>
    </w:p>
    <w:p w:rsidR="00B0229D" w:rsidRPr="00B0229D" w:rsidRDefault="00B0229D" w:rsidP="00B0229D">
      <w:pPr>
        <w:widowControl w:val="0"/>
        <w:tabs>
          <w:tab w:val="left" w:pos="567"/>
        </w:tabs>
        <w:suppressAutoHyphens/>
        <w:spacing w:after="0" w:line="288" w:lineRule="auto"/>
        <w:jc w:val="both"/>
        <w:rPr>
          <w:u w:val="single"/>
        </w:rPr>
      </w:pPr>
      <w:r w:rsidRPr="00B0229D">
        <w:rPr>
          <w:u w:val="single"/>
        </w:rPr>
        <w:t>Zadanie nr 1</w:t>
      </w:r>
    </w:p>
    <w:p w:rsidR="00B0229D" w:rsidRPr="00B0229D" w:rsidRDefault="00B0229D" w:rsidP="00B0229D">
      <w:pPr>
        <w:spacing w:after="0"/>
        <w:rPr>
          <w:rFonts w:cs="Times New Roman"/>
        </w:rPr>
      </w:pPr>
      <w:r w:rsidRPr="00B0229D">
        <w:rPr>
          <w:rFonts w:cs="Times New Roman"/>
        </w:rPr>
        <w:t xml:space="preserve">CPV 45230000-8, </w:t>
      </w:r>
      <w:hyperlink r:id="rId13" w:history="1">
        <w:r w:rsidRPr="00B0229D">
          <w:rPr>
            <w:rStyle w:val="Pogrubienie"/>
            <w:b w:val="0"/>
            <w:color w:val="000000"/>
          </w:rPr>
          <w:t>Roboty budowlane w zakresie budowy rurociągów</w:t>
        </w:r>
      </w:hyperlink>
    </w:p>
    <w:p w:rsidR="00B0229D" w:rsidRPr="00B0229D" w:rsidRDefault="00B0229D" w:rsidP="00B0229D">
      <w:pPr>
        <w:spacing w:after="0"/>
      </w:pPr>
      <w:r w:rsidRPr="00B0229D">
        <w:rPr>
          <w:rFonts w:cs="Times New Roman"/>
        </w:rPr>
        <w:t xml:space="preserve">CPV 45231300-8 przyłącza </w:t>
      </w:r>
      <w:proofErr w:type="spellStart"/>
      <w:r w:rsidRPr="00B0229D">
        <w:rPr>
          <w:rFonts w:cs="Times New Roman"/>
        </w:rPr>
        <w:t>wod-kan</w:t>
      </w:r>
      <w:proofErr w:type="spellEnd"/>
      <w:r w:rsidRPr="00B0229D">
        <w:rPr>
          <w:rFonts w:cs="Times New Roman"/>
        </w:rPr>
        <w:t xml:space="preserve"> i kanalizacja deszczowa</w:t>
      </w:r>
    </w:p>
    <w:p w:rsidR="00B0229D" w:rsidRPr="00B0229D" w:rsidRDefault="00B0229D" w:rsidP="00B0229D">
      <w:pPr>
        <w:spacing w:after="0"/>
      </w:pPr>
      <w:r w:rsidRPr="00B0229D">
        <w:rPr>
          <w:rFonts w:cs="Times New Roman"/>
        </w:rPr>
        <w:t xml:space="preserve">CPV 45300000-0 instalacja </w:t>
      </w:r>
      <w:proofErr w:type="spellStart"/>
      <w:r w:rsidRPr="00B0229D">
        <w:rPr>
          <w:rFonts w:cs="Times New Roman"/>
        </w:rPr>
        <w:t>wod-kan</w:t>
      </w:r>
      <w:proofErr w:type="spellEnd"/>
    </w:p>
    <w:p w:rsidR="00B0229D" w:rsidRPr="00B0229D" w:rsidRDefault="00B0229D" w:rsidP="00B0229D">
      <w:pPr>
        <w:spacing w:after="0"/>
      </w:pPr>
      <w:r w:rsidRPr="00B0229D">
        <w:rPr>
          <w:rFonts w:cs="Times New Roman"/>
        </w:rPr>
        <w:t>CPV 45310000-3 instalacje elektryczne</w:t>
      </w:r>
    </w:p>
    <w:p w:rsidR="00B0229D" w:rsidRPr="00B0229D" w:rsidRDefault="00B0229D" w:rsidP="00B0229D">
      <w:pPr>
        <w:spacing w:after="0"/>
      </w:pPr>
      <w:r w:rsidRPr="00B0229D">
        <w:rPr>
          <w:rFonts w:cs="Times New Roman"/>
        </w:rPr>
        <w:t>CPV 45231400-9 budowa linii energetycznych</w:t>
      </w:r>
    </w:p>
    <w:p w:rsidR="00B0229D" w:rsidRPr="00B0229D" w:rsidRDefault="00B0229D" w:rsidP="00B0229D">
      <w:pPr>
        <w:spacing w:after="0"/>
      </w:pPr>
      <w:r w:rsidRPr="00B0229D">
        <w:rPr>
          <w:rFonts w:cs="Times New Roman"/>
        </w:rPr>
        <w:t>CPV 45232200-4 roboty pomocnicze linii energetycznych</w:t>
      </w:r>
    </w:p>
    <w:p w:rsidR="00B0229D" w:rsidRPr="00B0229D" w:rsidRDefault="00B0229D" w:rsidP="00B0229D">
      <w:pPr>
        <w:spacing w:after="0"/>
      </w:pPr>
      <w:r w:rsidRPr="00B0229D">
        <w:rPr>
          <w:rFonts w:cs="Times New Roman"/>
        </w:rPr>
        <w:t>CPV 45311100-1 roboty w zakresie okablowania elektrycznego</w:t>
      </w:r>
    </w:p>
    <w:p w:rsidR="00B0229D" w:rsidRPr="00B0229D" w:rsidRDefault="00B0229D" w:rsidP="00B0229D">
      <w:pPr>
        <w:spacing w:after="0"/>
      </w:pPr>
      <w:r w:rsidRPr="00B0229D">
        <w:rPr>
          <w:rFonts w:cs="Times New Roman"/>
        </w:rPr>
        <w:t>CPV 45311200-2 roboty w zakresie okablowania elektrycznego</w:t>
      </w:r>
    </w:p>
    <w:p w:rsidR="00B0229D" w:rsidRPr="00B0229D" w:rsidRDefault="00B0229D" w:rsidP="00B0229D">
      <w:pPr>
        <w:spacing w:after="0"/>
      </w:pPr>
      <w:r w:rsidRPr="00B0229D">
        <w:rPr>
          <w:rFonts w:cs="Times New Roman"/>
        </w:rPr>
        <w:t>CPV 45312310-3 ochrona odgromowa</w:t>
      </w:r>
    </w:p>
    <w:p w:rsidR="00B0229D" w:rsidRPr="00B0229D" w:rsidRDefault="00B0229D" w:rsidP="00B0229D">
      <w:pPr>
        <w:spacing w:after="0"/>
      </w:pPr>
      <w:r w:rsidRPr="00B0229D">
        <w:rPr>
          <w:rFonts w:cs="Times New Roman"/>
        </w:rPr>
        <w:t>CPV 45262690-4 remont starych budynków</w:t>
      </w:r>
    </w:p>
    <w:p w:rsidR="00B0229D" w:rsidRPr="00B0229D" w:rsidRDefault="00B0229D" w:rsidP="00B0229D">
      <w:pPr>
        <w:spacing w:after="0"/>
      </w:pPr>
      <w:r w:rsidRPr="00B0229D">
        <w:rPr>
          <w:rFonts w:cs="Times New Roman"/>
        </w:rPr>
        <w:t>CPV 45331000-6 instalacja co. i źródło ciepła instalacja wentylacji</w:t>
      </w:r>
    </w:p>
    <w:p w:rsidR="00B0229D" w:rsidRPr="00B0229D" w:rsidRDefault="00B0229D" w:rsidP="00B0229D">
      <w:pPr>
        <w:widowControl w:val="0"/>
        <w:tabs>
          <w:tab w:val="left" w:pos="567"/>
        </w:tabs>
        <w:suppressAutoHyphens/>
        <w:spacing w:after="0" w:line="288" w:lineRule="auto"/>
        <w:jc w:val="both"/>
      </w:pPr>
      <w:r w:rsidRPr="00B0229D">
        <w:rPr>
          <w:rFonts w:cs="Times New Roman"/>
        </w:rPr>
        <w:t>CPV 45111291-4 roboty w zakresie zagospodarowania terenu</w:t>
      </w:r>
    </w:p>
    <w:p w:rsidR="00B0229D" w:rsidRPr="00B0229D" w:rsidRDefault="00B0229D" w:rsidP="00B0229D">
      <w:pPr>
        <w:spacing w:after="0"/>
      </w:pPr>
      <w:r w:rsidRPr="00B0229D">
        <w:rPr>
          <w:rFonts w:cs="Times New Roman"/>
        </w:rPr>
        <w:t>CPV 45311200-2 roboty w zakresie instalacji elektrycznych</w:t>
      </w:r>
    </w:p>
    <w:p w:rsidR="00B0229D" w:rsidRPr="00B0229D" w:rsidRDefault="00B0229D" w:rsidP="00B0229D">
      <w:pPr>
        <w:spacing w:after="0"/>
      </w:pPr>
      <w:r w:rsidRPr="00B0229D">
        <w:rPr>
          <w:rFonts w:cs="Times New Roman"/>
        </w:rPr>
        <w:t>CPV 45312310-3 ochrona odgromowa</w:t>
      </w:r>
    </w:p>
    <w:p w:rsidR="00B0229D" w:rsidRPr="00B0229D" w:rsidRDefault="00B0229D" w:rsidP="00B0229D">
      <w:pPr>
        <w:widowControl w:val="0"/>
        <w:tabs>
          <w:tab w:val="left" w:pos="567"/>
        </w:tabs>
        <w:suppressAutoHyphens/>
        <w:spacing w:after="0" w:line="288" w:lineRule="auto"/>
        <w:jc w:val="both"/>
      </w:pPr>
      <w:r w:rsidRPr="00B0229D">
        <w:rPr>
          <w:rFonts w:cs="Times New Roman"/>
        </w:rPr>
        <w:t xml:space="preserve">CPV 09330000-1 energia słoneczna </w:t>
      </w:r>
    </w:p>
    <w:p w:rsidR="00B0229D" w:rsidRPr="00B0229D" w:rsidRDefault="00B0229D" w:rsidP="00B0229D">
      <w:pPr>
        <w:spacing w:after="0"/>
      </w:pPr>
      <w:r w:rsidRPr="00B0229D">
        <w:rPr>
          <w:rFonts w:cs="Times New Roman"/>
        </w:rPr>
        <w:t>CPV 45311100-1 roboty w zakresie okablowania elektrycznego</w:t>
      </w:r>
    </w:p>
    <w:p w:rsidR="00B0229D" w:rsidRPr="00B0229D" w:rsidRDefault="00B0229D" w:rsidP="00B0229D">
      <w:pPr>
        <w:spacing w:after="0"/>
      </w:pPr>
      <w:r w:rsidRPr="00B0229D">
        <w:rPr>
          <w:rFonts w:cs="Times New Roman"/>
        </w:rPr>
        <w:t>CPV 45312000-7 instalacja systemów alarmowych i anten</w:t>
      </w:r>
    </w:p>
    <w:p w:rsidR="00B0229D" w:rsidRPr="00B0229D" w:rsidRDefault="00B0229D" w:rsidP="00B0229D">
      <w:pPr>
        <w:spacing w:after="0"/>
      </w:pPr>
      <w:r w:rsidRPr="00B0229D">
        <w:rPr>
          <w:rFonts w:cs="Times New Roman"/>
        </w:rPr>
        <w:t>CPV 45312200-9 instalowanie przeciwwłamaniowych systemów alarmowych</w:t>
      </w:r>
    </w:p>
    <w:p w:rsidR="00B0229D" w:rsidRPr="00B0229D" w:rsidRDefault="00B0229D" w:rsidP="00B0229D">
      <w:pPr>
        <w:spacing w:after="0"/>
      </w:pPr>
      <w:r w:rsidRPr="00B0229D">
        <w:rPr>
          <w:rFonts w:cs="Times New Roman"/>
        </w:rPr>
        <w:t>CPV 45312100-8 instalowanie przeciwpożarowych systemów alarmowych</w:t>
      </w:r>
    </w:p>
    <w:p w:rsidR="00B0229D" w:rsidRPr="00B0229D" w:rsidRDefault="00B0229D" w:rsidP="00B0229D">
      <w:pPr>
        <w:spacing w:after="0"/>
      </w:pPr>
      <w:r w:rsidRPr="00B0229D">
        <w:rPr>
          <w:rFonts w:cs="Times New Roman"/>
        </w:rPr>
        <w:t>CPV 45311000-0 roboty w zakresie okablowania oraz instalacji elektrycznej</w:t>
      </w:r>
    </w:p>
    <w:p w:rsidR="00B0229D" w:rsidRPr="00B0229D" w:rsidRDefault="00B0229D" w:rsidP="00B0229D">
      <w:pPr>
        <w:spacing w:after="0"/>
      </w:pPr>
      <w:r w:rsidRPr="00B0229D">
        <w:rPr>
          <w:rFonts w:cs="Times New Roman"/>
        </w:rPr>
        <w:t>CPV 45312300-0 instalowanie anten</w:t>
      </w:r>
    </w:p>
    <w:p w:rsidR="00B0229D" w:rsidRPr="00B0229D" w:rsidRDefault="00B0229D" w:rsidP="00B0229D">
      <w:pPr>
        <w:widowControl w:val="0"/>
        <w:tabs>
          <w:tab w:val="left" w:pos="567"/>
        </w:tabs>
        <w:suppressAutoHyphens/>
        <w:spacing w:after="0" w:line="288" w:lineRule="auto"/>
        <w:jc w:val="both"/>
      </w:pPr>
      <w:r w:rsidRPr="00B0229D">
        <w:rPr>
          <w:rFonts w:cs="Times New Roman"/>
        </w:rPr>
        <w:t>CPV 45314000-1 instalowanie urządzeń telekomunikacyjnych</w:t>
      </w:r>
    </w:p>
    <w:p w:rsidR="00B0229D" w:rsidRPr="00B0229D" w:rsidRDefault="00B0229D" w:rsidP="00B0229D">
      <w:pPr>
        <w:widowControl w:val="0"/>
        <w:tabs>
          <w:tab w:val="left" w:pos="567"/>
        </w:tabs>
        <w:suppressAutoHyphens/>
        <w:spacing w:after="0" w:line="288" w:lineRule="auto"/>
        <w:ind w:left="567"/>
        <w:jc w:val="both"/>
      </w:pPr>
    </w:p>
    <w:p w:rsidR="00B0229D" w:rsidRPr="00B0229D" w:rsidRDefault="00B0229D" w:rsidP="00B0229D">
      <w:pPr>
        <w:widowControl w:val="0"/>
        <w:tabs>
          <w:tab w:val="left" w:pos="567"/>
        </w:tabs>
        <w:suppressAutoHyphens/>
        <w:spacing w:after="0" w:line="288" w:lineRule="auto"/>
        <w:jc w:val="both"/>
        <w:rPr>
          <w:u w:val="single"/>
        </w:rPr>
      </w:pPr>
      <w:r w:rsidRPr="00B0229D">
        <w:rPr>
          <w:u w:val="single"/>
        </w:rPr>
        <w:t>Zadanie nr 2</w:t>
      </w:r>
    </w:p>
    <w:p w:rsidR="00B0229D" w:rsidRPr="00B0229D" w:rsidRDefault="00B0229D" w:rsidP="00B0229D">
      <w:pPr>
        <w:spacing w:after="0"/>
      </w:pPr>
      <w:r w:rsidRPr="00B0229D">
        <w:rPr>
          <w:rFonts w:cs="Times New Roman"/>
        </w:rPr>
        <w:t>CPV 45300000-0 roboty instalacyjne w budynkach</w:t>
      </w:r>
    </w:p>
    <w:p w:rsidR="00B0229D" w:rsidRPr="00B0229D" w:rsidRDefault="00B0229D" w:rsidP="00B0229D">
      <w:pPr>
        <w:spacing w:after="0"/>
      </w:pPr>
      <w:r w:rsidRPr="00B0229D">
        <w:rPr>
          <w:rFonts w:cs="Times New Roman"/>
        </w:rPr>
        <w:t xml:space="preserve">CPV 45330000-9 roboty instalacyjne </w:t>
      </w:r>
      <w:proofErr w:type="spellStart"/>
      <w:r w:rsidRPr="00B0229D">
        <w:rPr>
          <w:rFonts w:cs="Times New Roman"/>
        </w:rPr>
        <w:t>wod-kan</w:t>
      </w:r>
      <w:proofErr w:type="spellEnd"/>
      <w:r w:rsidRPr="00B0229D">
        <w:rPr>
          <w:rFonts w:cs="Times New Roman"/>
        </w:rPr>
        <w:t xml:space="preserve"> i sanitarnej</w:t>
      </w:r>
    </w:p>
    <w:p w:rsidR="00B0229D" w:rsidRPr="00B0229D" w:rsidRDefault="00B0229D" w:rsidP="00B0229D">
      <w:pPr>
        <w:spacing w:after="0"/>
      </w:pPr>
      <w:r w:rsidRPr="00B0229D">
        <w:rPr>
          <w:rFonts w:cs="Times New Roman"/>
        </w:rPr>
        <w:t xml:space="preserve">CPV 45332000-3 roboty instalacyjne </w:t>
      </w:r>
      <w:proofErr w:type="spellStart"/>
      <w:r w:rsidRPr="00B0229D">
        <w:rPr>
          <w:rFonts w:cs="Times New Roman"/>
        </w:rPr>
        <w:t>wod-kan</w:t>
      </w:r>
      <w:proofErr w:type="spellEnd"/>
    </w:p>
    <w:p w:rsidR="00B0229D" w:rsidRPr="00B0229D" w:rsidRDefault="00B0229D" w:rsidP="00B0229D">
      <w:pPr>
        <w:spacing w:after="0"/>
      </w:pPr>
      <w:r w:rsidRPr="00B0229D">
        <w:rPr>
          <w:rFonts w:cs="Times New Roman"/>
        </w:rPr>
        <w:t>CPV 45000000-7 roboty budowlane</w:t>
      </w:r>
    </w:p>
    <w:p w:rsidR="00B0229D" w:rsidRPr="00B0229D" w:rsidRDefault="00B0229D" w:rsidP="00B0229D">
      <w:pPr>
        <w:spacing w:after="0"/>
      </w:pPr>
      <w:r w:rsidRPr="00B0229D">
        <w:rPr>
          <w:rFonts w:cs="Times New Roman"/>
        </w:rPr>
        <w:t>CPV 45453000-7 roboty remontowe i renowacyjne</w:t>
      </w:r>
    </w:p>
    <w:p w:rsidR="00B0229D" w:rsidRPr="00B0229D" w:rsidRDefault="00B0229D" w:rsidP="00B0229D">
      <w:pPr>
        <w:spacing w:after="0"/>
      </w:pPr>
      <w:r w:rsidRPr="00B0229D">
        <w:rPr>
          <w:rFonts w:cs="Times New Roman"/>
        </w:rPr>
        <w:t>CPV 45410000-4 tynkowanie</w:t>
      </w:r>
    </w:p>
    <w:p w:rsidR="00B0229D" w:rsidRPr="00B0229D" w:rsidRDefault="00B0229D" w:rsidP="00B0229D">
      <w:pPr>
        <w:spacing w:after="0"/>
      </w:pPr>
      <w:r w:rsidRPr="00B0229D">
        <w:rPr>
          <w:rFonts w:cs="Times New Roman"/>
        </w:rPr>
        <w:t>CPV 45431000-7 kładzenie płytek</w:t>
      </w:r>
    </w:p>
    <w:p w:rsidR="00B0229D" w:rsidRPr="00B0229D" w:rsidRDefault="00B0229D" w:rsidP="00B0229D">
      <w:pPr>
        <w:spacing w:after="0"/>
      </w:pPr>
      <w:r w:rsidRPr="00B0229D">
        <w:rPr>
          <w:rFonts w:cs="Times New Roman"/>
        </w:rPr>
        <w:t>CPV 45442100-8 roboty malarskie</w:t>
      </w:r>
    </w:p>
    <w:p w:rsidR="00B0229D" w:rsidRPr="00B0229D" w:rsidRDefault="00B0229D" w:rsidP="00B0229D">
      <w:pPr>
        <w:spacing w:after="0"/>
      </w:pPr>
      <w:r w:rsidRPr="00B0229D">
        <w:rPr>
          <w:rFonts w:cs="Times New Roman"/>
        </w:rPr>
        <w:t>CPV 45320000-6 roboty izolacyjne</w:t>
      </w:r>
    </w:p>
    <w:p w:rsidR="00B0229D" w:rsidRPr="00B0229D" w:rsidRDefault="00B0229D" w:rsidP="00B0229D">
      <w:pPr>
        <w:spacing w:after="0"/>
      </w:pPr>
      <w:r w:rsidRPr="00B0229D">
        <w:rPr>
          <w:rFonts w:cs="Times New Roman"/>
        </w:rPr>
        <w:t>CPV 45111291-4 roboty w zakresie zagospodarowania terenu</w:t>
      </w:r>
    </w:p>
    <w:p w:rsidR="00B0229D" w:rsidRPr="00B0229D" w:rsidRDefault="00B0229D" w:rsidP="00B0229D">
      <w:pPr>
        <w:widowControl w:val="0"/>
        <w:tabs>
          <w:tab w:val="left" w:pos="567"/>
        </w:tabs>
        <w:suppressAutoHyphens/>
        <w:spacing w:after="0" w:line="288" w:lineRule="auto"/>
        <w:jc w:val="both"/>
      </w:pPr>
      <w:r w:rsidRPr="00B0229D">
        <w:rPr>
          <w:rFonts w:cs="Times New Roman"/>
        </w:rPr>
        <w:t>CPV 45300000-0 roboty instalacyjne w budynkach</w:t>
      </w:r>
    </w:p>
    <w:p w:rsidR="00B0229D" w:rsidRPr="00B0229D" w:rsidRDefault="00B0229D" w:rsidP="00B0229D">
      <w:pPr>
        <w:spacing w:after="0"/>
      </w:pPr>
      <w:r w:rsidRPr="00B0229D">
        <w:rPr>
          <w:rFonts w:cs="Times New Roman"/>
        </w:rPr>
        <w:t>CPV 45311100-1 roboty w zakresie okablowania elektrycznego</w:t>
      </w:r>
    </w:p>
    <w:p w:rsidR="00B0229D" w:rsidRPr="00B0229D" w:rsidRDefault="00B0229D" w:rsidP="00B0229D">
      <w:pPr>
        <w:spacing w:after="0"/>
      </w:pPr>
      <w:r w:rsidRPr="00B0229D">
        <w:rPr>
          <w:rFonts w:cs="Times New Roman"/>
        </w:rPr>
        <w:t>CPV 45312000-7 instalacja systemów alarmowych i anten</w:t>
      </w:r>
    </w:p>
    <w:p w:rsidR="00B0229D" w:rsidRPr="00B0229D" w:rsidRDefault="00B0229D" w:rsidP="00B0229D">
      <w:pPr>
        <w:spacing w:after="0"/>
      </w:pPr>
      <w:r w:rsidRPr="00B0229D">
        <w:rPr>
          <w:rFonts w:cs="Times New Roman"/>
        </w:rPr>
        <w:t>CPV 45312200-9 instalowanie przeciwwłamaniowych systemów alarmowych</w:t>
      </w:r>
    </w:p>
    <w:p w:rsidR="00B0229D" w:rsidRPr="00B0229D" w:rsidRDefault="00B0229D" w:rsidP="00B0229D">
      <w:pPr>
        <w:spacing w:after="0"/>
      </w:pPr>
      <w:r w:rsidRPr="00B0229D">
        <w:rPr>
          <w:rFonts w:cs="Times New Roman"/>
        </w:rPr>
        <w:t>CPV 45311000-0 roboty w zakresie okablowania oraz instalacji elektrycznej</w:t>
      </w:r>
    </w:p>
    <w:p w:rsidR="00B0229D" w:rsidRPr="00B0229D" w:rsidRDefault="00B0229D" w:rsidP="00B0229D">
      <w:pPr>
        <w:spacing w:after="0"/>
      </w:pPr>
      <w:r w:rsidRPr="00B0229D">
        <w:rPr>
          <w:rFonts w:cs="Times New Roman"/>
        </w:rPr>
        <w:lastRenderedPageBreak/>
        <w:t>CPV 45312300-0 instalowanie anten</w:t>
      </w:r>
    </w:p>
    <w:p w:rsidR="00B0229D" w:rsidRPr="00FB5E91" w:rsidRDefault="00B0229D" w:rsidP="00B0229D">
      <w:pPr>
        <w:widowControl w:val="0"/>
        <w:tabs>
          <w:tab w:val="left" w:pos="567"/>
        </w:tabs>
        <w:suppressAutoHyphens/>
        <w:spacing w:after="0" w:line="288" w:lineRule="auto"/>
        <w:jc w:val="both"/>
        <w:rPr>
          <w:rFonts w:cs="Times New Roman"/>
        </w:rPr>
      </w:pPr>
      <w:r w:rsidRPr="00B0229D">
        <w:rPr>
          <w:rFonts w:cs="Times New Roman"/>
        </w:rPr>
        <w:t>CPV 45314000-1 instalowanie urządzeń telekomunikacyjnych</w:t>
      </w:r>
    </w:p>
    <w:p w:rsidR="00B0229D" w:rsidRPr="00B0229D" w:rsidRDefault="00B0229D" w:rsidP="00B0229D">
      <w:pPr>
        <w:widowControl w:val="0"/>
        <w:tabs>
          <w:tab w:val="left" w:pos="567"/>
        </w:tabs>
        <w:suppressAutoHyphens/>
        <w:spacing w:after="0" w:line="288" w:lineRule="auto"/>
        <w:jc w:val="both"/>
        <w:rPr>
          <w:u w:val="single"/>
        </w:rPr>
      </w:pPr>
      <w:r w:rsidRPr="00B0229D">
        <w:rPr>
          <w:u w:val="single"/>
        </w:rPr>
        <w:t xml:space="preserve">Zadanie nr </w:t>
      </w:r>
      <w:r>
        <w:rPr>
          <w:u w:val="single"/>
        </w:rPr>
        <w:t>3</w:t>
      </w:r>
    </w:p>
    <w:p w:rsidR="00B0229D" w:rsidRPr="00B0229D" w:rsidRDefault="00B0229D" w:rsidP="00B0229D">
      <w:pPr>
        <w:widowControl w:val="0"/>
        <w:tabs>
          <w:tab w:val="left" w:pos="567"/>
        </w:tabs>
        <w:suppressAutoHyphens/>
        <w:spacing w:after="0" w:line="288" w:lineRule="auto"/>
        <w:jc w:val="both"/>
      </w:pPr>
      <w:r>
        <w:t xml:space="preserve">CPV </w:t>
      </w:r>
      <w:r w:rsidRPr="00B0229D">
        <w:t xml:space="preserve">45111291-4  Roboty w zakresie zagospodarowania terenu </w:t>
      </w:r>
    </w:p>
    <w:p w:rsidR="00B0229D" w:rsidRPr="00B0229D" w:rsidRDefault="00B0229D" w:rsidP="00B0229D">
      <w:pPr>
        <w:widowControl w:val="0"/>
        <w:suppressAutoHyphens/>
        <w:spacing w:after="0" w:line="288" w:lineRule="auto"/>
        <w:jc w:val="both"/>
      </w:pPr>
      <w:r>
        <w:rPr>
          <w:color w:val="000000"/>
        </w:rPr>
        <w:t xml:space="preserve">CPV </w:t>
      </w:r>
      <w:r w:rsidRPr="00B0229D">
        <w:rPr>
          <w:color w:val="000000"/>
        </w:rPr>
        <w:t>4</w:t>
      </w:r>
      <w:r w:rsidRPr="00B0229D">
        <w:t>5262690-4 Remont starych budynków</w:t>
      </w:r>
    </w:p>
    <w:p w:rsidR="00B0229D" w:rsidRPr="00B0229D" w:rsidRDefault="00B0229D" w:rsidP="00B0229D">
      <w:pPr>
        <w:widowControl w:val="0"/>
        <w:suppressAutoHyphens/>
        <w:spacing w:after="0" w:line="288" w:lineRule="auto"/>
        <w:jc w:val="both"/>
      </w:pPr>
      <w:r>
        <w:rPr>
          <w:color w:val="000000"/>
        </w:rPr>
        <w:t xml:space="preserve">CPV </w:t>
      </w:r>
      <w:r w:rsidRPr="00B0229D">
        <w:rPr>
          <w:color w:val="000000"/>
        </w:rPr>
        <w:t>45262700</w:t>
      </w:r>
      <w:r w:rsidRPr="00B0229D">
        <w:t>-8 Przebudowa budynków</w:t>
      </w:r>
    </w:p>
    <w:p w:rsidR="00B0229D" w:rsidRPr="00B0229D" w:rsidRDefault="00B0229D" w:rsidP="00B0229D">
      <w:pPr>
        <w:spacing w:after="0" w:line="288" w:lineRule="auto"/>
      </w:pPr>
      <w:r>
        <w:rPr>
          <w:color w:val="000000"/>
        </w:rPr>
        <w:t xml:space="preserve">CPV </w:t>
      </w:r>
      <w:r w:rsidRPr="00B0229D">
        <w:rPr>
          <w:color w:val="000000"/>
        </w:rPr>
        <w:t>45111300-1 Roboty rozbiórkowe</w:t>
      </w:r>
    </w:p>
    <w:p w:rsidR="00B0229D" w:rsidRPr="00B0229D" w:rsidRDefault="00B0229D" w:rsidP="00B0229D">
      <w:pPr>
        <w:widowControl w:val="0"/>
        <w:suppressAutoHyphens/>
        <w:spacing w:after="0" w:line="288" w:lineRule="auto"/>
        <w:jc w:val="both"/>
      </w:pPr>
      <w:r>
        <w:t xml:space="preserve">CPV </w:t>
      </w:r>
      <w:r w:rsidRPr="00B0229D">
        <w:t>45311200-2 Roboty w zakresie instalacji elektrycznych</w:t>
      </w:r>
    </w:p>
    <w:p w:rsidR="00B0229D" w:rsidRPr="00B0229D" w:rsidRDefault="00B0229D" w:rsidP="00B0229D">
      <w:pPr>
        <w:widowControl w:val="0"/>
        <w:suppressAutoHyphens/>
        <w:spacing w:after="0" w:line="288" w:lineRule="auto"/>
        <w:jc w:val="both"/>
      </w:pPr>
      <w:r>
        <w:t xml:space="preserve">CPV </w:t>
      </w:r>
      <w:r w:rsidRPr="00B0229D">
        <w:t>45311100-1 Roboty w zakresie okablowania elektrycznego</w:t>
      </w:r>
    </w:p>
    <w:p w:rsidR="00B0229D" w:rsidRPr="00B0229D" w:rsidRDefault="00B0229D" w:rsidP="00B0229D">
      <w:pPr>
        <w:widowControl w:val="0"/>
        <w:suppressAutoHyphens/>
        <w:spacing w:after="0" w:line="288" w:lineRule="auto"/>
        <w:jc w:val="both"/>
      </w:pPr>
      <w:r>
        <w:t xml:space="preserve">CPV </w:t>
      </w:r>
      <w:r w:rsidRPr="00B0229D">
        <w:t>45312000-7 Roboty w zakresie instalacji systemów alarmowych</w:t>
      </w:r>
    </w:p>
    <w:p w:rsidR="00B0229D" w:rsidRPr="00B0229D" w:rsidRDefault="00B0229D" w:rsidP="00B0229D">
      <w:pPr>
        <w:widowControl w:val="0"/>
        <w:suppressAutoHyphens/>
        <w:spacing w:after="0" w:line="288" w:lineRule="auto"/>
        <w:jc w:val="both"/>
      </w:pPr>
      <w:r>
        <w:t xml:space="preserve">CPV </w:t>
      </w:r>
      <w:r w:rsidRPr="00B0229D">
        <w:t>45300000-0 Roboty instalacyjne w budynkach</w:t>
      </w:r>
    </w:p>
    <w:p w:rsidR="00B0229D" w:rsidRPr="00B0229D" w:rsidRDefault="00B0229D" w:rsidP="00B0229D">
      <w:pPr>
        <w:widowControl w:val="0"/>
        <w:suppressAutoHyphens/>
        <w:spacing w:after="0" w:line="288" w:lineRule="auto"/>
        <w:jc w:val="both"/>
      </w:pPr>
      <w:r>
        <w:t xml:space="preserve">CPV </w:t>
      </w:r>
      <w:r w:rsidRPr="00B0229D">
        <w:t>45332300-6 Roboty instalacyjne kanalizacyjne</w:t>
      </w:r>
    </w:p>
    <w:p w:rsidR="00B0229D" w:rsidRPr="00B0229D" w:rsidRDefault="00B0229D" w:rsidP="00B0229D">
      <w:pPr>
        <w:widowControl w:val="0"/>
        <w:suppressAutoHyphens/>
        <w:spacing w:after="0" w:line="288" w:lineRule="auto"/>
        <w:jc w:val="both"/>
      </w:pPr>
      <w:r>
        <w:t xml:space="preserve">CPV </w:t>
      </w:r>
      <w:r w:rsidRPr="00B0229D">
        <w:t>45332200-5 Roboty instalacyjne hydrauliczne</w:t>
      </w:r>
    </w:p>
    <w:p w:rsidR="00B0229D" w:rsidRPr="00B0229D" w:rsidRDefault="00B0229D" w:rsidP="00B0229D">
      <w:pPr>
        <w:widowControl w:val="0"/>
        <w:suppressAutoHyphens/>
        <w:spacing w:after="0" w:line="288" w:lineRule="auto"/>
        <w:jc w:val="both"/>
      </w:pPr>
      <w:r>
        <w:t xml:space="preserve">CPV </w:t>
      </w:r>
      <w:r w:rsidRPr="00B0229D">
        <w:t>45331100-7 Roboty instalacyjne w zakresie urządzeń sanitarnych</w:t>
      </w:r>
      <w:bookmarkStart w:id="1" w:name="__DdeLink__316_804394662"/>
      <w:bookmarkStart w:id="2" w:name="__DdeLink__222_810332134"/>
    </w:p>
    <w:p w:rsidR="00B0229D" w:rsidRPr="00B0229D" w:rsidRDefault="00B0229D" w:rsidP="00B0229D">
      <w:pPr>
        <w:widowControl w:val="0"/>
        <w:tabs>
          <w:tab w:val="left" w:pos="567"/>
        </w:tabs>
        <w:suppressAutoHyphens/>
        <w:spacing w:after="0" w:line="288" w:lineRule="auto"/>
        <w:jc w:val="both"/>
        <w:rPr>
          <w:u w:val="single"/>
        </w:rPr>
      </w:pPr>
      <w:r w:rsidRPr="00B0229D">
        <w:rPr>
          <w:u w:val="single"/>
        </w:rPr>
        <w:t xml:space="preserve">Zadanie nr </w:t>
      </w:r>
      <w:r>
        <w:rPr>
          <w:u w:val="single"/>
        </w:rPr>
        <w:t>4</w:t>
      </w:r>
    </w:p>
    <w:p w:rsidR="00B0229D" w:rsidRDefault="00B0229D" w:rsidP="00B0229D">
      <w:pPr>
        <w:widowControl w:val="0"/>
        <w:tabs>
          <w:tab w:val="left" w:pos="567"/>
        </w:tabs>
        <w:suppressAutoHyphens/>
        <w:spacing w:after="0" w:line="288" w:lineRule="auto"/>
        <w:jc w:val="both"/>
      </w:pPr>
      <w:r>
        <w:t xml:space="preserve">CPV </w:t>
      </w:r>
      <w:r w:rsidRPr="00B0229D">
        <w:t>45111291-4  Roboty w za</w:t>
      </w:r>
      <w:r>
        <w:t xml:space="preserve">kresie zagospodarowania terenu </w:t>
      </w:r>
    </w:p>
    <w:p w:rsidR="00B0229D" w:rsidRPr="00B0229D" w:rsidRDefault="00B0229D" w:rsidP="00B0229D">
      <w:pPr>
        <w:widowControl w:val="0"/>
        <w:tabs>
          <w:tab w:val="left" w:pos="567"/>
        </w:tabs>
        <w:suppressAutoHyphens/>
        <w:spacing w:after="0" w:line="288" w:lineRule="auto"/>
        <w:jc w:val="both"/>
      </w:pPr>
      <w:r>
        <w:rPr>
          <w:color w:val="000000"/>
        </w:rPr>
        <w:t xml:space="preserve">CPV </w:t>
      </w:r>
      <w:r w:rsidRPr="00B0229D">
        <w:rPr>
          <w:color w:val="000000"/>
        </w:rPr>
        <w:t>4</w:t>
      </w:r>
      <w:r w:rsidRPr="00B0229D">
        <w:t>5262690-4 Remont starych budynków</w:t>
      </w:r>
    </w:p>
    <w:p w:rsidR="00B0229D" w:rsidRPr="00B0229D" w:rsidRDefault="00B0229D" w:rsidP="00B0229D">
      <w:pPr>
        <w:widowControl w:val="0"/>
        <w:suppressAutoHyphens/>
        <w:spacing w:after="0" w:line="288" w:lineRule="auto"/>
        <w:jc w:val="both"/>
      </w:pPr>
      <w:r>
        <w:rPr>
          <w:color w:val="000000"/>
        </w:rPr>
        <w:t xml:space="preserve">CPV </w:t>
      </w:r>
      <w:r w:rsidRPr="00B0229D">
        <w:rPr>
          <w:color w:val="000000"/>
        </w:rPr>
        <w:t>45262700</w:t>
      </w:r>
      <w:r w:rsidRPr="00B0229D">
        <w:t>-8 Przebudowa budynków</w:t>
      </w:r>
    </w:p>
    <w:p w:rsidR="00B0229D" w:rsidRPr="00B0229D" w:rsidRDefault="00B0229D" w:rsidP="00B0229D">
      <w:pPr>
        <w:widowControl w:val="0"/>
        <w:suppressAutoHyphens/>
        <w:spacing w:after="0" w:line="288" w:lineRule="auto"/>
        <w:jc w:val="both"/>
      </w:pPr>
      <w:r>
        <w:t xml:space="preserve">CPV </w:t>
      </w:r>
      <w:r w:rsidRPr="00B0229D">
        <w:t>45311200-2 Roboty w zakresie instalacji elektrycznych</w:t>
      </w:r>
    </w:p>
    <w:p w:rsidR="00B0229D" w:rsidRPr="00B0229D" w:rsidRDefault="00B0229D" w:rsidP="00B0229D">
      <w:pPr>
        <w:widowControl w:val="0"/>
        <w:suppressAutoHyphens/>
        <w:spacing w:after="0" w:line="288" w:lineRule="auto"/>
        <w:jc w:val="both"/>
      </w:pPr>
      <w:r>
        <w:t xml:space="preserve">CPV </w:t>
      </w:r>
      <w:r w:rsidRPr="00B0229D">
        <w:t>45311100-1 Roboty w zakresie okablowania elektrycznego</w:t>
      </w:r>
    </w:p>
    <w:p w:rsidR="00B0229D" w:rsidRPr="00B0229D" w:rsidRDefault="00B0229D" w:rsidP="00B0229D">
      <w:pPr>
        <w:widowControl w:val="0"/>
        <w:suppressAutoHyphens/>
        <w:spacing w:after="0" w:line="288" w:lineRule="auto"/>
        <w:jc w:val="both"/>
      </w:pPr>
      <w:r>
        <w:t xml:space="preserve">CPV </w:t>
      </w:r>
      <w:r w:rsidRPr="00B0229D">
        <w:t>45312000-7 Roboty w zakresie instalacji systemów alarmowych</w:t>
      </w:r>
    </w:p>
    <w:p w:rsidR="00B0229D" w:rsidRPr="00B0229D" w:rsidRDefault="00B0229D" w:rsidP="00B0229D">
      <w:pPr>
        <w:widowControl w:val="0"/>
        <w:suppressAutoHyphens/>
        <w:spacing w:after="0" w:line="288" w:lineRule="auto"/>
        <w:jc w:val="both"/>
      </w:pPr>
      <w:r>
        <w:t xml:space="preserve">CPV </w:t>
      </w:r>
      <w:r w:rsidRPr="00B0229D">
        <w:t>45300000-0 Roboty instalacyjne w budynkach</w:t>
      </w:r>
    </w:p>
    <w:p w:rsidR="00B0229D" w:rsidRPr="00B0229D" w:rsidRDefault="00B0229D" w:rsidP="00B0229D">
      <w:pPr>
        <w:widowControl w:val="0"/>
        <w:suppressAutoHyphens/>
        <w:spacing w:after="0" w:line="288" w:lineRule="auto"/>
        <w:jc w:val="both"/>
      </w:pPr>
      <w:r>
        <w:t xml:space="preserve">CPV </w:t>
      </w:r>
      <w:r w:rsidRPr="00B0229D">
        <w:t>45332300-6 Roboty instalacyjne kanalizacyjne</w:t>
      </w:r>
    </w:p>
    <w:p w:rsidR="00B0229D" w:rsidRPr="00B0229D" w:rsidRDefault="00B0229D" w:rsidP="00B0229D">
      <w:pPr>
        <w:widowControl w:val="0"/>
        <w:suppressAutoHyphens/>
        <w:spacing w:after="0" w:line="288" w:lineRule="auto"/>
        <w:jc w:val="both"/>
      </w:pPr>
      <w:r>
        <w:t xml:space="preserve">CPV </w:t>
      </w:r>
      <w:r w:rsidRPr="00B0229D">
        <w:t>45332200-5 Roboty instalacyjne hydrauliczne</w:t>
      </w:r>
    </w:p>
    <w:p w:rsidR="00B0229D" w:rsidRDefault="00B0229D" w:rsidP="00757210">
      <w:pPr>
        <w:widowControl w:val="0"/>
        <w:suppressAutoHyphens/>
        <w:spacing w:after="0" w:line="288" w:lineRule="auto"/>
        <w:jc w:val="both"/>
      </w:pPr>
      <w:r>
        <w:t xml:space="preserve">CPV </w:t>
      </w:r>
      <w:r w:rsidRPr="00B0229D">
        <w:t>45331100-7 Roboty instalacyjne w zakresie urządzeń sanitarnych</w:t>
      </w:r>
    </w:p>
    <w:p w:rsidR="00B0229D" w:rsidRPr="00B0229D" w:rsidRDefault="00B0229D" w:rsidP="00B0229D">
      <w:pPr>
        <w:widowControl w:val="0"/>
        <w:tabs>
          <w:tab w:val="left" w:pos="567"/>
        </w:tabs>
        <w:suppressAutoHyphens/>
        <w:spacing w:after="0" w:line="288" w:lineRule="auto"/>
        <w:jc w:val="both"/>
        <w:rPr>
          <w:u w:val="single"/>
        </w:rPr>
      </w:pPr>
      <w:r w:rsidRPr="00B0229D">
        <w:rPr>
          <w:u w:val="single"/>
        </w:rPr>
        <w:t xml:space="preserve">Zadanie nr </w:t>
      </w:r>
      <w:r>
        <w:rPr>
          <w:u w:val="single"/>
        </w:rPr>
        <w:t>5</w:t>
      </w:r>
    </w:p>
    <w:p w:rsidR="00B0229D" w:rsidRPr="00B0229D" w:rsidRDefault="00B0229D" w:rsidP="00B0229D">
      <w:pPr>
        <w:widowControl w:val="0"/>
        <w:tabs>
          <w:tab w:val="left" w:pos="567"/>
        </w:tabs>
        <w:suppressAutoHyphens/>
        <w:spacing w:after="0" w:line="288" w:lineRule="auto"/>
        <w:jc w:val="both"/>
        <w:rPr>
          <w:b/>
        </w:rPr>
      </w:pPr>
      <w:r>
        <w:rPr>
          <w:rStyle w:val="Pogrubienie"/>
          <w:b w:val="0"/>
          <w:bCs w:val="0"/>
        </w:rPr>
        <w:t xml:space="preserve">CPV </w:t>
      </w:r>
      <w:r w:rsidRPr="00B0229D">
        <w:rPr>
          <w:rStyle w:val="Pogrubienie"/>
          <w:b w:val="0"/>
          <w:bCs w:val="0"/>
        </w:rPr>
        <w:t>45</w:t>
      </w:r>
      <w:bookmarkEnd w:id="1"/>
      <w:r w:rsidRPr="00B0229D">
        <w:rPr>
          <w:rStyle w:val="Pogrubienie"/>
          <w:b w:val="0"/>
          <w:bCs w:val="0"/>
        </w:rPr>
        <w:t>233220-7</w:t>
      </w:r>
      <w:bookmarkEnd w:id="2"/>
      <w:r w:rsidRPr="00B0229D">
        <w:rPr>
          <w:rStyle w:val="Pogrubienie"/>
          <w:b w:val="0"/>
          <w:bCs w:val="0"/>
        </w:rPr>
        <w:t xml:space="preserve"> </w:t>
      </w:r>
      <w:r w:rsidRPr="00B0229D">
        <w:rPr>
          <w:rStyle w:val="Pogrubienie"/>
          <w:b w:val="0"/>
        </w:rPr>
        <w:t>Roboty w zakresie nawierzchni dróg</w:t>
      </w:r>
    </w:p>
    <w:p w:rsidR="001427BE" w:rsidRDefault="001427BE" w:rsidP="001427BE">
      <w:pPr>
        <w:spacing w:after="0" w:line="240" w:lineRule="auto"/>
        <w:jc w:val="both"/>
      </w:pPr>
    </w:p>
    <w:p w:rsidR="001427BE" w:rsidRPr="00F25374" w:rsidRDefault="001427BE" w:rsidP="001427BE">
      <w:pPr>
        <w:autoSpaceDE w:val="0"/>
        <w:spacing w:after="40" w:line="288" w:lineRule="auto"/>
        <w:jc w:val="both"/>
        <w:rPr>
          <w:u w:val="single"/>
        </w:rPr>
      </w:pPr>
      <w:r w:rsidRPr="00F25374">
        <w:rPr>
          <w:rFonts w:eastAsia="Lucida Sans Unicode"/>
          <w:b/>
          <w:u w:val="single"/>
        </w:rPr>
        <w:t>ZADANIE NR 1:</w:t>
      </w:r>
    </w:p>
    <w:p w:rsidR="001427BE" w:rsidRPr="00F25374" w:rsidRDefault="001427BE" w:rsidP="001427BE">
      <w:pPr>
        <w:spacing w:line="240" w:lineRule="auto"/>
        <w:jc w:val="both"/>
      </w:pPr>
      <w:r w:rsidRPr="00F25374">
        <w:rPr>
          <w:rFonts w:ascii="Calibri" w:hAnsi="Calibri" w:cs="Calibri"/>
          <w:b/>
          <w:color w:val="000000"/>
        </w:rPr>
        <w:t>Rozbudowa z przebudow</w:t>
      </w:r>
      <w:r w:rsidRPr="00F25374">
        <w:rPr>
          <w:rFonts w:ascii="Calibri" w:hAnsi="Calibri" w:cs="Calibri"/>
          <w:b/>
        </w:rPr>
        <w:t xml:space="preserve">ą i zmianą sposobu użytkowania budynków wchodzących w skład zagrody nr 5 w Swołowie w ramach realizacji przedsięwzięcia </w:t>
      </w:r>
      <w:r w:rsidRPr="00F25374">
        <w:rPr>
          <w:rFonts w:ascii="Calibri" w:eastAsia="Lucida Sans Unicode" w:hAnsi="Calibri" w:cs="Calibri"/>
          <w:b/>
        </w:rPr>
        <w:t>„Rewitalizacja i zagospodarowanie zagród oraz stawu w Swołowie”</w:t>
      </w:r>
    </w:p>
    <w:p w:rsidR="001427BE" w:rsidRPr="00F25374" w:rsidRDefault="001427BE" w:rsidP="00757210">
      <w:pPr>
        <w:spacing w:line="240" w:lineRule="auto"/>
      </w:pPr>
      <w:r w:rsidRPr="00F25374">
        <w:rPr>
          <w:rFonts w:ascii="Calibri" w:hAnsi="Calibri" w:cs="Calibri"/>
          <w:b/>
        </w:rPr>
        <w:t>1</w:t>
      </w:r>
      <w:r>
        <w:rPr>
          <w:rFonts w:ascii="Calibri" w:hAnsi="Calibri" w:cs="Calibri"/>
          <w:b/>
        </w:rPr>
        <w:t xml:space="preserve">) </w:t>
      </w:r>
      <w:r w:rsidRPr="00F25374">
        <w:rPr>
          <w:rFonts w:ascii="Calibri" w:hAnsi="Calibri" w:cs="Calibri"/>
          <w:b/>
        </w:rPr>
        <w:t>Lokalizacja</w:t>
      </w:r>
    </w:p>
    <w:p w:rsidR="001427BE" w:rsidRPr="00F25374" w:rsidRDefault="001427BE" w:rsidP="00757210">
      <w:pPr>
        <w:spacing w:line="240" w:lineRule="auto"/>
        <w:jc w:val="both"/>
      </w:pPr>
      <w:r w:rsidRPr="00F25374">
        <w:rPr>
          <w:rFonts w:ascii="Calibri" w:hAnsi="Calibri" w:cs="Calibri"/>
        </w:rPr>
        <w:t>Działka nr13 znajduje się w północno-wschodniej części wsi Swołowo, gmina Słupsk. W skład posesji wchodzi budynek mieszkalny wchodzący oraz zabudowania gospodarcze tworzące typowy układ historycznej zabudowy siedliskowej wsi pomorskiej. Działka oprócz części zabudowanej obiektami gospodarczymi jest użytkowana rolniczo. Teren inwestycji znajduje się w strefie ochrony konserwatorskiej. Wieś Swołowo znajduje się w granicach zespołu przyrodniczo-krajobrazowego „</w:t>
      </w:r>
      <w:r>
        <w:rPr>
          <w:rFonts w:ascii="Calibri" w:hAnsi="Calibri" w:cs="Calibri"/>
        </w:rPr>
        <w:t xml:space="preserve">Kraina w kratę” w dolinie rzeki </w:t>
      </w:r>
      <w:proofErr w:type="spellStart"/>
      <w:r w:rsidRPr="00F25374">
        <w:rPr>
          <w:rFonts w:ascii="Calibri" w:hAnsi="Calibri" w:cs="Calibri"/>
        </w:rPr>
        <w:t>Moszczeniczki</w:t>
      </w:r>
      <w:proofErr w:type="spellEnd"/>
      <w:r w:rsidRPr="00F25374">
        <w:rPr>
          <w:rFonts w:ascii="Calibri" w:hAnsi="Calibri" w:cs="Calibri"/>
        </w:rPr>
        <w:t>.</w:t>
      </w:r>
    </w:p>
    <w:p w:rsidR="001427BE" w:rsidRPr="00F25374" w:rsidRDefault="001427BE" w:rsidP="001427BE">
      <w:r w:rsidRPr="00F25374">
        <w:rPr>
          <w:rFonts w:ascii="Calibri" w:hAnsi="Calibri" w:cs="Calibri"/>
          <w:b/>
        </w:rPr>
        <w:lastRenderedPageBreak/>
        <w:t>2</w:t>
      </w:r>
      <w:r>
        <w:rPr>
          <w:rFonts w:ascii="Calibri" w:hAnsi="Calibri" w:cs="Calibri"/>
          <w:b/>
        </w:rPr>
        <w:t>)</w:t>
      </w:r>
      <w:r w:rsidRPr="00F25374">
        <w:rPr>
          <w:rFonts w:ascii="Calibri" w:hAnsi="Calibri" w:cs="Calibri"/>
          <w:b/>
        </w:rPr>
        <w:t xml:space="preserve"> Istniejący stan zagospodarowania terenu</w:t>
      </w:r>
    </w:p>
    <w:p w:rsidR="001427BE" w:rsidRPr="00F25374" w:rsidRDefault="001427BE" w:rsidP="001427BE">
      <w:pPr>
        <w:jc w:val="both"/>
      </w:pPr>
      <w:r w:rsidRPr="00F25374">
        <w:rPr>
          <w:rFonts w:ascii="Calibri" w:hAnsi="Calibri" w:cs="Calibri"/>
        </w:rPr>
        <w:t>Na terenie działki znajduje się budynek mieszkalny, stodoła z dobudowaną wiatą, budynek inwentarski z brama przejazdową oraz małe budynki gospodarcze; teren zagospodarowany i ogrodzony. Zjazd z drogi dz. 28/1 istniejący.  Do budynków doprowadzony jest wodociąg, energia elektryczna i kanalizacja sanitarna.</w:t>
      </w:r>
    </w:p>
    <w:p w:rsidR="001427BE" w:rsidRPr="00F25374" w:rsidRDefault="001427BE" w:rsidP="001427BE">
      <w:r w:rsidRPr="00F25374">
        <w:rPr>
          <w:rFonts w:ascii="Calibri" w:hAnsi="Calibri" w:cs="Calibri"/>
          <w:b/>
        </w:rPr>
        <w:t>3</w:t>
      </w:r>
      <w:r>
        <w:rPr>
          <w:rFonts w:ascii="Calibri" w:hAnsi="Calibri" w:cs="Calibri"/>
          <w:b/>
        </w:rPr>
        <w:t>)</w:t>
      </w:r>
      <w:r w:rsidRPr="00F25374">
        <w:rPr>
          <w:rFonts w:ascii="Calibri" w:hAnsi="Calibri" w:cs="Calibri"/>
          <w:b/>
        </w:rPr>
        <w:t xml:space="preserve"> Projektowane zagospodarowanie terenu</w:t>
      </w:r>
    </w:p>
    <w:p w:rsidR="001427BE" w:rsidRPr="00F25374" w:rsidRDefault="001427BE" w:rsidP="001427BE">
      <w:pPr>
        <w:jc w:val="both"/>
      </w:pPr>
      <w:r w:rsidRPr="00F25374">
        <w:rPr>
          <w:rFonts w:ascii="Calibri" w:hAnsi="Calibri" w:cs="Calibri"/>
        </w:rPr>
        <w:t>Projektowane zagospodarowanie terenu obejmuje wyburzenie istniejących dwóch współczesnych niewielkich parterowych budynków gospodarczych (jeden to murowany kurnik a drugi to szopa z desek), remont i przebudowę budynku mieszkalnego; przebudowę i zmianę sposobu użytkowania budynku stodoły wraz z wiatą; przebudowę, rozbudowę i zmianę sposobu użytkowania budynku gospodarczego bramnego. Wykonanie utwardzeń na terenie i ogrodzenie terenu.</w:t>
      </w:r>
    </w:p>
    <w:p w:rsidR="001427BE" w:rsidRPr="00F25374" w:rsidRDefault="00757210" w:rsidP="001427BE">
      <w:r>
        <w:rPr>
          <w:rFonts w:ascii="Calibri" w:hAnsi="Calibri" w:cs="Calibri"/>
          <w:b/>
          <w:bCs/>
        </w:rPr>
        <w:t xml:space="preserve">4) </w:t>
      </w:r>
      <w:r w:rsidR="001427BE" w:rsidRPr="00F25374">
        <w:rPr>
          <w:rFonts w:ascii="Calibri" w:hAnsi="Calibri" w:cs="Calibri"/>
          <w:b/>
          <w:bCs/>
        </w:rPr>
        <w:t>Zabudowa</w:t>
      </w:r>
    </w:p>
    <w:p w:rsidR="001427BE" w:rsidRPr="00F25374" w:rsidRDefault="001427BE" w:rsidP="001427BE">
      <w:r>
        <w:rPr>
          <w:rFonts w:ascii="Calibri" w:hAnsi="Calibri" w:cs="Calibri"/>
        </w:rPr>
        <w:t>a)</w:t>
      </w:r>
      <w:r w:rsidRPr="00F25374">
        <w:rPr>
          <w:rFonts w:ascii="Calibri" w:hAnsi="Calibri" w:cs="Calibri"/>
        </w:rPr>
        <w:t xml:space="preserve"> Budynek gospodarczy nr 1. Przewiduje się jego remont obejmujący rozebranie, wymianę zniszczonych elementów konstrukcyjnych oraz odtworzenie w pierwotnym kształcie.</w:t>
      </w:r>
    </w:p>
    <w:p w:rsidR="001427BE" w:rsidRPr="00F25374" w:rsidRDefault="001427BE" w:rsidP="001427BE">
      <w:r>
        <w:rPr>
          <w:rFonts w:ascii="Calibri" w:hAnsi="Calibri" w:cs="Calibri"/>
        </w:rPr>
        <w:t>b)</w:t>
      </w:r>
      <w:r w:rsidRPr="00F25374">
        <w:rPr>
          <w:rFonts w:ascii="Calibri" w:hAnsi="Calibri" w:cs="Calibri"/>
        </w:rPr>
        <w:t xml:space="preserve"> Budynek nr 2. Przewiduje się rozebranie, wymianę zniszczonych elementów konstrukcyjnych, odtworzenie w pierwotnym kształcie.</w:t>
      </w:r>
    </w:p>
    <w:p w:rsidR="001427BE" w:rsidRPr="00F25374" w:rsidRDefault="001427BE" w:rsidP="001427BE">
      <w:pPr>
        <w:jc w:val="both"/>
      </w:pPr>
      <w:r>
        <w:rPr>
          <w:rFonts w:ascii="Calibri" w:hAnsi="Calibri" w:cs="Calibri"/>
        </w:rPr>
        <w:t>c)</w:t>
      </w:r>
      <w:r w:rsidRPr="00F25374">
        <w:rPr>
          <w:rFonts w:ascii="Calibri" w:hAnsi="Calibri" w:cs="Calibri"/>
        </w:rPr>
        <w:t xml:space="preserve"> Budynek nr 3 mieszkalny. Przewiduje się rozebranie ścian szkieletowych (szachulcowych) wraz z fundamentami. Ściany murowane kuchni wraz z stropem odcinkowym i kominem do pozostawienia. Elementy szkieletu drewnianego zniszczone do wymiany. Budynek przeznaczony do przebudowy, układ konstrukcyjny bez zmian, wzmacniane fundamenty. Funkcja budynku pozostaje mieszkalna. Częściowo zmieniony został układ pomieszczeń w budynku. Forma, kubatura i wysokość budynku bez zmian.</w:t>
      </w:r>
    </w:p>
    <w:p w:rsidR="001427BE" w:rsidRPr="00F25374" w:rsidRDefault="001427BE" w:rsidP="001427BE">
      <w:pPr>
        <w:jc w:val="both"/>
      </w:pPr>
      <w:r>
        <w:rPr>
          <w:rFonts w:ascii="Calibri" w:hAnsi="Calibri" w:cs="Calibri"/>
        </w:rPr>
        <w:t>d)</w:t>
      </w:r>
      <w:r w:rsidRPr="00F25374">
        <w:rPr>
          <w:rFonts w:ascii="Calibri" w:hAnsi="Calibri" w:cs="Calibri"/>
        </w:rPr>
        <w:t xml:space="preserve"> Budynek nr 4 bramny składający się z wczesnej części historycznej (zlokalizowanej przy drodze z bramą) i dobudowanym skrzydłem. Budynek zostanie rozbudowany i zostanie uzyskane pomieszczenie z dotychczasowego    przejazdu. Budynek zostanie przebudowany, w części bramnej zostaną wzmocnione fundamenty, przebudowany będzie strop między kondygnacjami. Zostanie zmieniona funkcja oraz zmianie ulegnie rozkład pomieszczeń wewnętrznych. W części budynku przewiduje się lokalizacje sklepu produktów regionalnych. Skrzydło zostanie rozebrane i odtworzone.</w:t>
      </w:r>
    </w:p>
    <w:p w:rsidR="001427BE" w:rsidRPr="00F25374" w:rsidRDefault="001427BE" w:rsidP="001427BE">
      <w:pPr>
        <w:jc w:val="both"/>
      </w:pPr>
      <w:r>
        <w:rPr>
          <w:rFonts w:ascii="Calibri" w:hAnsi="Calibri" w:cs="Calibri"/>
        </w:rPr>
        <w:t xml:space="preserve">e) </w:t>
      </w:r>
      <w:r w:rsidRPr="00F25374">
        <w:rPr>
          <w:rFonts w:ascii="Calibri" w:hAnsi="Calibri" w:cs="Calibri"/>
        </w:rPr>
        <w:t>Budynek nr 5 stodoły wraz z przybudówką oraz przyległą wiatą ulegną przebudowie i zmianie sposobu użytkowania. Budynek stodoły zostanie przystosowany do funkcji świetlicy wiejskiej, istniejąca wiata zostanie przystosowana do funkcji wydzielonego z przestrzeni pomieszczenia przystosowanego do rekreacji.</w:t>
      </w:r>
    </w:p>
    <w:p w:rsidR="001427BE" w:rsidRPr="00F25374" w:rsidRDefault="00757210" w:rsidP="001427BE">
      <w:r>
        <w:rPr>
          <w:rFonts w:ascii="Calibri" w:hAnsi="Calibri" w:cs="Calibri"/>
          <w:b/>
          <w:bCs/>
        </w:rPr>
        <w:t xml:space="preserve">5) </w:t>
      </w:r>
      <w:r w:rsidR="001427BE" w:rsidRPr="00F25374">
        <w:rPr>
          <w:rFonts w:ascii="Calibri" w:hAnsi="Calibri" w:cs="Calibri"/>
          <w:b/>
          <w:bCs/>
        </w:rPr>
        <w:t>Ukształtowanie terenu</w:t>
      </w:r>
    </w:p>
    <w:p w:rsidR="001427BE" w:rsidRDefault="001427BE" w:rsidP="001427BE">
      <w:pPr>
        <w:jc w:val="both"/>
        <w:rPr>
          <w:rFonts w:ascii="Calibri" w:hAnsi="Calibri" w:cs="Calibri"/>
        </w:rPr>
      </w:pPr>
      <w:r w:rsidRPr="00F25374">
        <w:rPr>
          <w:rFonts w:ascii="Calibri" w:hAnsi="Calibri" w:cs="Calibri"/>
        </w:rPr>
        <w:t>Istniejące ukształtowanie terenu ulegnie niewielkim modyfikacjom. Przewiduje się ukształtowanie terenu które ułatwi odpływ wód opadowych od budynku mieszkalnego.</w:t>
      </w:r>
    </w:p>
    <w:p w:rsidR="00FB5E91" w:rsidRPr="00F25374" w:rsidRDefault="00FB5E91" w:rsidP="001427BE">
      <w:pPr>
        <w:jc w:val="both"/>
      </w:pPr>
    </w:p>
    <w:p w:rsidR="001427BE" w:rsidRPr="00F25374" w:rsidRDefault="00757210" w:rsidP="001427BE">
      <w:r>
        <w:rPr>
          <w:rFonts w:ascii="Calibri" w:hAnsi="Calibri" w:cs="Calibri"/>
          <w:b/>
          <w:bCs/>
        </w:rPr>
        <w:lastRenderedPageBreak/>
        <w:t xml:space="preserve">6) </w:t>
      </w:r>
      <w:r w:rsidR="001427BE" w:rsidRPr="00F25374">
        <w:rPr>
          <w:rFonts w:ascii="Calibri" w:hAnsi="Calibri" w:cs="Calibri"/>
          <w:b/>
          <w:bCs/>
        </w:rPr>
        <w:t>Uzbrojenie terenu</w:t>
      </w:r>
    </w:p>
    <w:p w:rsidR="001427BE" w:rsidRPr="00F25374" w:rsidRDefault="001427BE" w:rsidP="001427BE">
      <w:pPr>
        <w:jc w:val="both"/>
      </w:pPr>
      <w:r w:rsidRPr="00F25374">
        <w:rPr>
          <w:rFonts w:ascii="Calibri" w:hAnsi="Calibri" w:cs="Calibri"/>
        </w:rPr>
        <w:t>Budynki są podłączon</w:t>
      </w:r>
      <w:r w:rsidR="00AD0FFC">
        <w:rPr>
          <w:rFonts w:ascii="Calibri" w:hAnsi="Calibri" w:cs="Calibri"/>
        </w:rPr>
        <w:t>e</w:t>
      </w:r>
      <w:r w:rsidRPr="00F25374">
        <w:rPr>
          <w:rFonts w:ascii="Calibri" w:hAnsi="Calibri" w:cs="Calibri"/>
        </w:rPr>
        <w:t xml:space="preserve"> do </w:t>
      </w:r>
      <w:proofErr w:type="spellStart"/>
      <w:r w:rsidRPr="00F25374">
        <w:rPr>
          <w:rFonts w:ascii="Calibri" w:hAnsi="Calibri" w:cs="Calibri"/>
        </w:rPr>
        <w:t>istn</w:t>
      </w:r>
      <w:proofErr w:type="spellEnd"/>
      <w:r w:rsidRPr="00F25374">
        <w:rPr>
          <w:rFonts w:ascii="Calibri" w:hAnsi="Calibri" w:cs="Calibri"/>
        </w:rPr>
        <w:t xml:space="preserve">. gminnej sieci wodociągowej, budynek mieszkalny jest podłączony do kanalizacji sanitarnej; do działki jest doprowadzona energia elektryczna. Przewiduje się odprowadzenie wód opadowych za pomocą kanalizacji deszczowej.  Z pomieszczenia technicznego przewiduje się doprowadzenie do budynków instalacji C.O. Na terenie działki przewiduje się lokalizację wymienników gruntowych na potrzeby zlokalizowanych w budynkach pomp ciepła. Na terenie przewiduje się lokalizację oświetlenia terenowego – latarni </w:t>
      </w:r>
      <w:proofErr w:type="spellStart"/>
      <w:r w:rsidRPr="00F25374">
        <w:rPr>
          <w:rFonts w:ascii="Calibri" w:hAnsi="Calibri" w:cs="Calibri"/>
        </w:rPr>
        <w:t>nasłupowych</w:t>
      </w:r>
      <w:proofErr w:type="spellEnd"/>
      <w:r w:rsidRPr="00F25374">
        <w:rPr>
          <w:rFonts w:ascii="Calibri" w:hAnsi="Calibri" w:cs="Calibri"/>
        </w:rPr>
        <w:t>. Teren będzie oświetlony oprawami zawieszonymi na budynkach i stylizowanych słupach drewnianych w stylu elektryfikacji z lat międzywojennych.</w:t>
      </w:r>
    </w:p>
    <w:p w:rsidR="001427BE" w:rsidRPr="00F25374" w:rsidRDefault="00757210" w:rsidP="001427BE">
      <w:r>
        <w:rPr>
          <w:rFonts w:ascii="Calibri" w:hAnsi="Calibri" w:cs="Calibri"/>
          <w:b/>
          <w:bCs/>
        </w:rPr>
        <w:t xml:space="preserve">7) </w:t>
      </w:r>
      <w:r w:rsidR="001427BE" w:rsidRPr="00F25374">
        <w:rPr>
          <w:rFonts w:ascii="Calibri" w:hAnsi="Calibri" w:cs="Calibri"/>
          <w:b/>
          <w:bCs/>
        </w:rPr>
        <w:t>Komunikacja kołowa i piesza</w:t>
      </w:r>
    </w:p>
    <w:p w:rsidR="001427BE" w:rsidRPr="00F25374" w:rsidRDefault="001427BE" w:rsidP="001427BE">
      <w:pPr>
        <w:jc w:val="both"/>
      </w:pPr>
      <w:r w:rsidRPr="00F25374">
        <w:rPr>
          <w:rFonts w:ascii="Calibri" w:hAnsi="Calibri" w:cs="Calibri"/>
        </w:rPr>
        <w:t>Dojazd i zjazd na posesję za pomocą istniejącego oraz projektowanego zjazdu z drogi gminnej (dz. nr 28/1). Przewiduje się również dojście do sklepu. Wewnętrzne utwardzenia będące drogami i dojściami wewnętrznymi wykonane z kamieni polnych. Istniejące utwardzenia z kamienia polnego należy rozebrać, wymienić podbudowę, skorygować spadki i wbudować ponownie. Krawężniki granitowe nieobrobione „surowe” wtopione. Zaprojektowano wewnętrzną drogę dojazdową biegnącą do dwóch budynków gospodarczych zlokalizowanych w głębi posesji.</w:t>
      </w:r>
    </w:p>
    <w:p w:rsidR="001427BE" w:rsidRPr="00F25374" w:rsidRDefault="00757210" w:rsidP="001427BE">
      <w:r>
        <w:rPr>
          <w:rFonts w:ascii="Calibri" w:hAnsi="Calibri" w:cs="Calibri"/>
          <w:b/>
          <w:bCs/>
        </w:rPr>
        <w:t xml:space="preserve">8) </w:t>
      </w:r>
      <w:r w:rsidR="001427BE" w:rsidRPr="00F25374">
        <w:rPr>
          <w:rFonts w:ascii="Calibri" w:hAnsi="Calibri" w:cs="Calibri"/>
          <w:b/>
          <w:bCs/>
        </w:rPr>
        <w:t>Ogrodzenia</w:t>
      </w:r>
    </w:p>
    <w:p w:rsidR="001427BE" w:rsidRPr="00F25374" w:rsidRDefault="001427BE" w:rsidP="001427BE">
      <w:pPr>
        <w:pStyle w:val="Akapitzlist"/>
        <w:numPr>
          <w:ilvl w:val="3"/>
          <w:numId w:val="1"/>
        </w:numPr>
        <w:ind w:left="284" w:hanging="284"/>
        <w:jc w:val="both"/>
      </w:pPr>
      <w:r w:rsidRPr="008E3AA4">
        <w:rPr>
          <w:rFonts w:ascii="Calibri" w:hAnsi="Calibri" w:cs="Calibri"/>
        </w:rPr>
        <w:t>Przewiduje się wymianę w całości ogrodzenia. Przewiduje się zastąpienie istniejącego ogrodzenia z siatki stalowej na ogrodzenie drewniane i ogrodzenie szachulcowe. Konstrukcja ogrodzenia drewnianego - drewniane sztachety, poprzeczki, słupki stalowe wbetonowane w grunt; elementy drewniane dębowe. Bramy i furtki konstrukcji stalowej wypełnienie drewniane dębowe –, okucia indywidualne roboty kowalskiej. Drewno malowane preparatami koloryzującymi. Ogrodzenie konstrukcji szachulcowej wykonane z drewna impregnowanego w kolorze czarnym, wypełnienie cegłą ceramiczną licową mrozoodporną. Fundamenty żelbetowe.</w:t>
      </w:r>
    </w:p>
    <w:p w:rsidR="001427BE" w:rsidRPr="00F25374" w:rsidRDefault="001427BE" w:rsidP="001427BE">
      <w:pPr>
        <w:pStyle w:val="Akapitzlist"/>
        <w:numPr>
          <w:ilvl w:val="3"/>
          <w:numId w:val="1"/>
        </w:numPr>
        <w:ind w:left="284" w:hanging="284"/>
      </w:pPr>
      <w:r w:rsidRPr="008E3AA4">
        <w:rPr>
          <w:rFonts w:ascii="Calibri" w:hAnsi="Calibri" w:cs="Calibri"/>
        </w:rPr>
        <w:t>Ławki i mała architektura</w:t>
      </w:r>
    </w:p>
    <w:p w:rsidR="001427BE" w:rsidRPr="008E3AA4" w:rsidRDefault="001427BE" w:rsidP="001427BE">
      <w:pPr>
        <w:pStyle w:val="Akapitzlist"/>
        <w:numPr>
          <w:ilvl w:val="3"/>
          <w:numId w:val="1"/>
        </w:numPr>
        <w:ind w:left="284" w:hanging="284"/>
      </w:pPr>
      <w:r w:rsidRPr="008E3AA4">
        <w:rPr>
          <w:rFonts w:ascii="Calibri" w:hAnsi="Calibri" w:cs="Calibri"/>
        </w:rPr>
        <w:t>Tereny zielone i plac gospodarczy.</w:t>
      </w:r>
    </w:p>
    <w:p w:rsidR="001427BE" w:rsidRPr="00F25374" w:rsidRDefault="001427BE" w:rsidP="001427BE">
      <w:pPr>
        <w:pStyle w:val="Akapitzlist"/>
        <w:numPr>
          <w:ilvl w:val="3"/>
          <w:numId w:val="1"/>
        </w:numPr>
        <w:ind w:left="284" w:hanging="284"/>
      </w:pPr>
      <w:r w:rsidRPr="008E3AA4">
        <w:rPr>
          <w:rFonts w:ascii="Calibri" w:hAnsi="Calibri" w:cs="Calibri"/>
        </w:rPr>
        <w:t>Teren nieutwardzony przeznaczony pod zieleń – trawnik wielogatunkowy typu łąkowego i oraz niewielki plac zabaw. Przewiduje się wyrównanie i splantowanie terenu oraz obsianie trawą. Istniejące na terenie nieliczne drzewa owocowe do pozostawienia.</w:t>
      </w:r>
    </w:p>
    <w:p w:rsidR="001427BE" w:rsidRPr="00F25374" w:rsidRDefault="00757210" w:rsidP="001427BE">
      <w:r>
        <w:rPr>
          <w:rFonts w:ascii="Calibri" w:hAnsi="Calibri" w:cs="Calibri"/>
          <w:b/>
        </w:rPr>
        <w:t xml:space="preserve">9) </w:t>
      </w:r>
      <w:r w:rsidR="001427BE" w:rsidRPr="00F25374">
        <w:rPr>
          <w:rFonts w:ascii="Calibri" w:hAnsi="Calibri" w:cs="Calibri"/>
          <w:b/>
        </w:rPr>
        <w:t>Powierzchnie zabudowy</w:t>
      </w:r>
    </w:p>
    <w:p w:rsidR="001427BE" w:rsidRPr="00F25374" w:rsidRDefault="001427BE" w:rsidP="00757210">
      <w:pPr>
        <w:spacing w:line="240" w:lineRule="auto"/>
      </w:pPr>
      <w:r w:rsidRPr="00F25374">
        <w:rPr>
          <w:rFonts w:ascii="Calibri" w:eastAsia="Calibri" w:hAnsi="Calibri" w:cs="Calibri"/>
        </w:rPr>
        <w:t xml:space="preserve">− </w:t>
      </w:r>
      <w:r w:rsidRPr="00F25374">
        <w:rPr>
          <w:rFonts w:ascii="Calibri" w:hAnsi="Calibri" w:cs="Calibri"/>
        </w:rPr>
        <w:t xml:space="preserve">bud. </w:t>
      </w:r>
      <w:r w:rsidR="00AD0FFC">
        <w:rPr>
          <w:rFonts w:ascii="Calibri" w:hAnsi="Calibri" w:cs="Calibri"/>
        </w:rPr>
        <w:t>n</w:t>
      </w:r>
      <w:r w:rsidRPr="00F25374">
        <w:rPr>
          <w:rFonts w:ascii="Calibri" w:hAnsi="Calibri" w:cs="Calibri"/>
        </w:rPr>
        <w:t>r 1 gospodarczy 25,61m²</w:t>
      </w:r>
    </w:p>
    <w:p w:rsidR="001427BE" w:rsidRPr="00F25374" w:rsidRDefault="001427BE" w:rsidP="00757210">
      <w:pPr>
        <w:spacing w:line="240" w:lineRule="auto"/>
      </w:pPr>
      <w:r w:rsidRPr="00F25374">
        <w:rPr>
          <w:rFonts w:ascii="Calibri" w:eastAsia="Calibri" w:hAnsi="Calibri" w:cs="Calibri"/>
        </w:rPr>
        <w:t xml:space="preserve">− </w:t>
      </w:r>
      <w:r w:rsidRPr="00F25374">
        <w:rPr>
          <w:rFonts w:ascii="Calibri" w:hAnsi="Calibri" w:cs="Calibri"/>
        </w:rPr>
        <w:t>bud. nr 2 gospodarczy 11,7m²</w:t>
      </w:r>
    </w:p>
    <w:p w:rsidR="001427BE" w:rsidRPr="00F25374" w:rsidRDefault="001427BE" w:rsidP="00757210">
      <w:pPr>
        <w:spacing w:line="240" w:lineRule="auto"/>
      </w:pPr>
      <w:r w:rsidRPr="00F25374">
        <w:rPr>
          <w:rFonts w:ascii="Calibri" w:eastAsia="Calibri" w:hAnsi="Calibri" w:cs="Calibri"/>
        </w:rPr>
        <w:t xml:space="preserve">− </w:t>
      </w:r>
      <w:r w:rsidRPr="00F25374">
        <w:rPr>
          <w:rFonts w:ascii="Calibri" w:hAnsi="Calibri" w:cs="Calibri"/>
        </w:rPr>
        <w:t xml:space="preserve">bud. </w:t>
      </w:r>
      <w:r>
        <w:rPr>
          <w:rFonts w:ascii="Calibri" w:hAnsi="Calibri" w:cs="Calibri"/>
        </w:rPr>
        <w:t>n</w:t>
      </w:r>
      <w:r w:rsidRPr="00F25374">
        <w:rPr>
          <w:rFonts w:ascii="Calibri" w:hAnsi="Calibri" w:cs="Calibri"/>
        </w:rPr>
        <w:t>r 3 dom mieszkalny 186,0m²</w:t>
      </w:r>
    </w:p>
    <w:p w:rsidR="001427BE" w:rsidRPr="00F25374" w:rsidRDefault="001427BE" w:rsidP="00757210">
      <w:pPr>
        <w:spacing w:line="240" w:lineRule="auto"/>
      </w:pPr>
      <w:r w:rsidRPr="00F25374">
        <w:rPr>
          <w:rFonts w:ascii="Calibri" w:eastAsia="Calibri" w:hAnsi="Calibri" w:cs="Calibri"/>
        </w:rPr>
        <w:t xml:space="preserve">− </w:t>
      </w:r>
      <w:r w:rsidRPr="00F25374">
        <w:rPr>
          <w:rFonts w:ascii="Calibri" w:hAnsi="Calibri" w:cs="Calibri"/>
        </w:rPr>
        <w:t>budynek nr 4 bramny + rozbudowa171,39+20,41= 191.8m²</w:t>
      </w:r>
    </w:p>
    <w:p w:rsidR="001427BE" w:rsidRPr="00F25374" w:rsidRDefault="001427BE" w:rsidP="00757210">
      <w:pPr>
        <w:spacing w:line="240" w:lineRule="auto"/>
      </w:pPr>
      <w:r w:rsidRPr="00F25374">
        <w:rPr>
          <w:rFonts w:ascii="Calibri" w:eastAsia="Calibri" w:hAnsi="Calibri" w:cs="Calibri"/>
        </w:rPr>
        <w:t xml:space="preserve">− </w:t>
      </w:r>
      <w:r w:rsidRPr="00F25374">
        <w:rPr>
          <w:rFonts w:ascii="Calibri" w:hAnsi="Calibri" w:cs="Calibri"/>
        </w:rPr>
        <w:t>budynek nr 5 świetlica + wiata 162,7+78,8 = 241,5m²</w:t>
      </w:r>
    </w:p>
    <w:p w:rsidR="001427BE" w:rsidRPr="00F25374" w:rsidRDefault="001427BE" w:rsidP="001427BE">
      <w:r w:rsidRPr="00F25374">
        <w:rPr>
          <w:rFonts w:ascii="Calibri" w:hAnsi="Calibri" w:cs="Calibri"/>
        </w:rPr>
        <w:lastRenderedPageBreak/>
        <w:t>powierzchnia zabudowy ogółem 656,61m²</w:t>
      </w:r>
    </w:p>
    <w:p w:rsidR="001427BE" w:rsidRPr="00F25374" w:rsidRDefault="001427BE" w:rsidP="001427BE">
      <w:r w:rsidRPr="00F25374">
        <w:rPr>
          <w:rFonts w:ascii="Calibri" w:hAnsi="Calibri" w:cs="Calibri"/>
        </w:rPr>
        <w:t>Powierzchnie utwardzone: dojścia, dojazdy, place 881,9m²</w:t>
      </w:r>
    </w:p>
    <w:p w:rsidR="001427BE" w:rsidRPr="00F25374" w:rsidRDefault="001427BE" w:rsidP="001427BE">
      <w:r w:rsidRPr="00F25374">
        <w:rPr>
          <w:rFonts w:ascii="Calibri" w:hAnsi="Calibri" w:cs="Calibri"/>
        </w:rPr>
        <w:t>Placyk gospodarczy 6,0 m²</w:t>
      </w:r>
    </w:p>
    <w:p w:rsidR="001427BE" w:rsidRPr="00F25374" w:rsidRDefault="001427BE" w:rsidP="001427BE">
      <w:r w:rsidRPr="00F25374">
        <w:rPr>
          <w:rFonts w:ascii="Calibri" w:hAnsi="Calibri" w:cs="Calibri"/>
        </w:rPr>
        <w:t>Tereny zielone trawnik 1412,38m²</w:t>
      </w:r>
    </w:p>
    <w:p w:rsidR="001427BE" w:rsidRPr="00F25374" w:rsidRDefault="00757210" w:rsidP="001427BE">
      <w:r>
        <w:rPr>
          <w:rFonts w:ascii="Calibri" w:hAnsi="Calibri" w:cs="Calibri"/>
          <w:b/>
        </w:rPr>
        <w:t xml:space="preserve">10) </w:t>
      </w:r>
      <w:r w:rsidR="001427BE" w:rsidRPr="00F25374">
        <w:rPr>
          <w:rFonts w:ascii="Calibri" w:hAnsi="Calibri" w:cs="Calibri"/>
          <w:b/>
        </w:rPr>
        <w:t>Ochrona konserwatorska.</w:t>
      </w:r>
    </w:p>
    <w:p w:rsidR="001427BE" w:rsidRPr="00F25374" w:rsidRDefault="001427BE" w:rsidP="001427BE">
      <w:r w:rsidRPr="00F25374">
        <w:rPr>
          <w:rFonts w:ascii="Calibri" w:hAnsi="Calibri" w:cs="Calibri"/>
        </w:rPr>
        <w:t>Teren znajduje się w strefie ochrony konserwatorskiej wsi Swołowo. Zagroda nr 5 jest wpisana do rejestru zabytków nieruchomych województwa pomorskiego pod numerem rejestru A-1944</w:t>
      </w:r>
    </w:p>
    <w:p w:rsidR="001427BE" w:rsidRPr="008E3AA4" w:rsidRDefault="00757210" w:rsidP="001427BE">
      <w:pPr>
        <w:rPr>
          <w:b/>
        </w:rPr>
      </w:pPr>
      <w:r>
        <w:rPr>
          <w:rFonts w:ascii="Calibri" w:hAnsi="Calibri" w:cs="Calibri"/>
          <w:b/>
        </w:rPr>
        <w:t xml:space="preserve">11) </w:t>
      </w:r>
      <w:r w:rsidR="001427BE" w:rsidRPr="008E3AA4">
        <w:rPr>
          <w:rFonts w:ascii="Calibri" w:hAnsi="Calibri" w:cs="Calibri"/>
          <w:b/>
        </w:rPr>
        <w:t xml:space="preserve">Wykonanie instalacji elektrycznej we wszystkich obiektach </w:t>
      </w:r>
    </w:p>
    <w:p w:rsidR="001427BE" w:rsidRPr="00F25374" w:rsidRDefault="001427BE" w:rsidP="00757210">
      <w:pPr>
        <w:spacing w:line="240" w:lineRule="auto"/>
      </w:pPr>
      <w:r w:rsidRPr="00F25374">
        <w:rPr>
          <w:rFonts w:ascii="Calibri" w:hAnsi="Calibri" w:cs="Calibri"/>
        </w:rPr>
        <w:t xml:space="preserve">Wykonanie instalacji </w:t>
      </w:r>
      <w:proofErr w:type="spellStart"/>
      <w:r w:rsidRPr="00F25374">
        <w:rPr>
          <w:rFonts w:ascii="Calibri" w:hAnsi="Calibri" w:cs="Calibri"/>
        </w:rPr>
        <w:t>wod</w:t>
      </w:r>
      <w:proofErr w:type="spellEnd"/>
      <w:r w:rsidRPr="00F25374">
        <w:rPr>
          <w:rFonts w:ascii="Calibri" w:hAnsi="Calibri" w:cs="Calibri"/>
        </w:rPr>
        <w:t xml:space="preserve">- </w:t>
      </w:r>
      <w:proofErr w:type="spellStart"/>
      <w:r w:rsidRPr="00F25374">
        <w:rPr>
          <w:rFonts w:ascii="Calibri" w:hAnsi="Calibri" w:cs="Calibri"/>
        </w:rPr>
        <w:t>kan</w:t>
      </w:r>
      <w:proofErr w:type="spellEnd"/>
      <w:r w:rsidRPr="00F25374">
        <w:rPr>
          <w:rFonts w:ascii="Calibri" w:hAnsi="Calibri" w:cs="Calibri"/>
        </w:rPr>
        <w:t xml:space="preserve"> i grzewczej</w:t>
      </w:r>
    </w:p>
    <w:p w:rsidR="001427BE" w:rsidRPr="00F25374" w:rsidRDefault="001427BE" w:rsidP="00757210">
      <w:pPr>
        <w:spacing w:line="240" w:lineRule="auto"/>
      </w:pPr>
      <w:r w:rsidRPr="00F25374">
        <w:rPr>
          <w:rFonts w:ascii="Calibri" w:hAnsi="Calibri" w:cs="Calibri"/>
          <w:color w:val="000000"/>
        </w:rPr>
        <w:t>Instalacja nisko prądowa</w:t>
      </w:r>
    </w:p>
    <w:p w:rsidR="001427BE" w:rsidRPr="00F25374" w:rsidRDefault="001427BE" w:rsidP="00757210">
      <w:pPr>
        <w:spacing w:line="240" w:lineRule="auto"/>
      </w:pPr>
      <w:r w:rsidRPr="00F25374">
        <w:rPr>
          <w:rFonts w:ascii="Calibri" w:hAnsi="Calibri" w:cs="Calibri"/>
          <w:color w:val="000000"/>
        </w:rPr>
        <w:t xml:space="preserve">- INSTALACJA SYSTEMU RTV i sieci </w:t>
      </w:r>
      <w:proofErr w:type="spellStart"/>
      <w:r w:rsidRPr="00F25374">
        <w:rPr>
          <w:rFonts w:ascii="Calibri" w:hAnsi="Calibri" w:cs="Calibri"/>
          <w:color w:val="000000"/>
        </w:rPr>
        <w:t>WiFi</w:t>
      </w:r>
      <w:proofErr w:type="spellEnd"/>
    </w:p>
    <w:p w:rsidR="001427BE" w:rsidRPr="00F25374" w:rsidRDefault="001427BE" w:rsidP="00757210">
      <w:pPr>
        <w:spacing w:line="240" w:lineRule="auto"/>
      </w:pPr>
      <w:r w:rsidRPr="00F25374">
        <w:rPr>
          <w:rFonts w:ascii="Calibri" w:hAnsi="Calibri" w:cs="Calibri"/>
          <w:color w:val="000000"/>
        </w:rPr>
        <w:t>- Instalacja systemu sygnalizacji włamania i napadu</w:t>
      </w:r>
    </w:p>
    <w:p w:rsidR="001427BE" w:rsidRPr="00F25374" w:rsidRDefault="001427BE" w:rsidP="00757210">
      <w:pPr>
        <w:spacing w:line="240" w:lineRule="auto"/>
      </w:pPr>
      <w:r w:rsidRPr="00F25374">
        <w:rPr>
          <w:rFonts w:ascii="Calibri" w:hAnsi="Calibri" w:cs="Calibri"/>
          <w:color w:val="000000"/>
        </w:rPr>
        <w:t>- Instalacja systemu telewizji przemysłowej CCTV</w:t>
      </w:r>
    </w:p>
    <w:p w:rsidR="001427BE" w:rsidRDefault="001427BE" w:rsidP="00757210">
      <w:pPr>
        <w:spacing w:line="240" w:lineRule="auto"/>
        <w:rPr>
          <w:rFonts w:ascii="Calibri" w:hAnsi="Calibri" w:cs="Calibri"/>
          <w:color w:val="000000"/>
        </w:rPr>
      </w:pPr>
      <w:r w:rsidRPr="00F25374">
        <w:rPr>
          <w:rFonts w:ascii="Calibri" w:hAnsi="Calibri" w:cs="Calibri"/>
          <w:color w:val="000000"/>
        </w:rPr>
        <w:t>- Instalacja systemu automatycznego wykrywania i sygnalizacji pożaru</w:t>
      </w:r>
    </w:p>
    <w:p w:rsidR="00FA56B8" w:rsidRPr="00FA56B8" w:rsidRDefault="00757210" w:rsidP="001427BE">
      <w:pPr>
        <w:rPr>
          <w:rFonts w:ascii="Calibri" w:hAnsi="Calibri" w:cs="Calibri"/>
          <w:b/>
          <w:color w:val="000000"/>
        </w:rPr>
      </w:pPr>
      <w:r>
        <w:rPr>
          <w:rFonts w:ascii="Calibri" w:hAnsi="Calibri" w:cs="Calibri"/>
          <w:b/>
          <w:color w:val="000000"/>
        </w:rPr>
        <w:t xml:space="preserve">12) </w:t>
      </w:r>
      <w:r w:rsidR="00FA56B8" w:rsidRPr="00FA56B8">
        <w:rPr>
          <w:rFonts w:ascii="Calibri" w:hAnsi="Calibri" w:cs="Calibri"/>
          <w:b/>
          <w:color w:val="000000"/>
        </w:rPr>
        <w:t>Wykonanie instalacji fotowoltaicznej</w:t>
      </w:r>
    </w:p>
    <w:p w:rsidR="00FA56B8" w:rsidRPr="00FA56B8" w:rsidRDefault="00FA56B8" w:rsidP="00FA56B8">
      <w:pPr>
        <w:autoSpaceDE w:val="0"/>
        <w:autoSpaceDN w:val="0"/>
        <w:adjustRightInd w:val="0"/>
        <w:spacing w:after="0" w:line="240" w:lineRule="auto"/>
        <w:jc w:val="both"/>
        <w:rPr>
          <w:rFonts w:cs="Cambria"/>
        </w:rPr>
      </w:pPr>
      <w:r>
        <w:rPr>
          <w:rFonts w:cs="Cambria"/>
        </w:rPr>
        <w:t xml:space="preserve">Wykonanie </w:t>
      </w:r>
      <w:r w:rsidRPr="00FA56B8">
        <w:rPr>
          <w:rFonts w:cs="Cambria"/>
        </w:rPr>
        <w:t xml:space="preserve"> instalacji fotowoltaicznej on-</w:t>
      </w:r>
      <w:proofErr w:type="spellStart"/>
      <w:r w:rsidRPr="00FA56B8">
        <w:rPr>
          <w:rFonts w:cs="Cambria"/>
        </w:rPr>
        <w:t>grid</w:t>
      </w:r>
      <w:proofErr w:type="spellEnd"/>
      <w:r w:rsidRPr="00FA56B8">
        <w:rPr>
          <w:rFonts w:cs="Cambria"/>
        </w:rPr>
        <w:t xml:space="preserve"> o mocy 39.6</w:t>
      </w:r>
      <w:r>
        <w:rPr>
          <w:rFonts w:cs="Cambria"/>
        </w:rPr>
        <w:t xml:space="preserve"> </w:t>
      </w:r>
      <w:proofErr w:type="spellStart"/>
      <w:r w:rsidRPr="00FA56B8">
        <w:rPr>
          <w:rFonts w:cs="Cambria"/>
        </w:rPr>
        <w:t>kWp</w:t>
      </w:r>
      <w:proofErr w:type="spellEnd"/>
      <w:r w:rsidRPr="00FA56B8">
        <w:rPr>
          <w:rFonts w:cs="Cambria"/>
        </w:rPr>
        <w:t>. Instalacja ma zostać podłączona do instalacji elektr</w:t>
      </w:r>
      <w:r>
        <w:rPr>
          <w:rFonts w:cs="Cambria"/>
        </w:rPr>
        <w:t xml:space="preserve">ycznej zagrody nr 5 Swołowo dz. </w:t>
      </w:r>
      <w:r w:rsidRPr="00FA56B8">
        <w:rPr>
          <w:rFonts w:cs="Cambria"/>
        </w:rPr>
        <w:t>nr 13. Panele fotowoltaiczne planuje się umieścić na gr</w:t>
      </w:r>
      <w:r>
        <w:rPr>
          <w:rFonts w:cs="Cambria"/>
        </w:rPr>
        <w:t xml:space="preserve">uncie na konstrukcji montażowej </w:t>
      </w:r>
      <w:r w:rsidRPr="00FA56B8">
        <w:rPr>
          <w:rFonts w:cs="Cambria"/>
        </w:rPr>
        <w:t>wolnostojącej wbijanej w grunt. Panele mają być zorie</w:t>
      </w:r>
      <w:r>
        <w:rPr>
          <w:rFonts w:cs="Cambria"/>
        </w:rPr>
        <w:t xml:space="preserve">ntowane w kierunku południowym. </w:t>
      </w:r>
      <w:r w:rsidRPr="00FA56B8">
        <w:rPr>
          <w:rFonts w:cs="Cambria"/>
        </w:rPr>
        <w:t>Instalacja ma służyć wytwarzaniu energii ele</w:t>
      </w:r>
      <w:r>
        <w:rPr>
          <w:rFonts w:cs="Cambria"/>
        </w:rPr>
        <w:t xml:space="preserve">ktrycznej na częściowe pokrycie zapotrzebowania </w:t>
      </w:r>
      <w:r w:rsidRPr="00FA56B8">
        <w:rPr>
          <w:rFonts w:cs="Cambria"/>
        </w:rPr>
        <w:t>na energię elektryczną obiektu. W instal</w:t>
      </w:r>
      <w:r>
        <w:rPr>
          <w:rFonts w:cs="Cambria"/>
        </w:rPr>
        <w:t xml:space="preserve">acji nie planuje się możliwości </w:t>
      </w:r>
      <w:r w:rsidRPr="00FA56B8">
        <w:rPr>
          <w:rFonts w:cs="Cambria"/>
        </w:rPr>
        <w:t>magazynowania energii elektrycznej. Po</w:t>
      </w:r>
      <w:r>
        <w:rPr>
          <w:rFonts w:cs="Cambria"/>
        </w:rPr>
        <w:t xml:space="preserve">dczas zaniku napięcia z sieci </w:t>
      </w:r>
      <w:r w:rsidRPr="00FA56B8">
        <w:rPr>
          <w:rFonts w:cs="Cambria"/>
        </w:rPr>
        <w:t>elektroenergetycznej instalacja fotowoltaiczna zostanie o</w:t>
      </w:r>
      <w:r>
        <w:rPr>
          <w:rFonts w:cs="Cambria"/>
        </w:rPr>
        <w:t xml:space="preserve">dłączona, obiekt pozostanie bez </w:t>
      </w:r>
      <w:r w:rsidRPr="00FA56B8">
        <w:rPr>
          <w:rFonts w:cs="Cambria"/>
        </w:rPr>
        <w:t>zasilania.</w:t>
      </w:r>
    </w:p>
    <w:p w:rsidR="001427BE" w:rsidRPr="00F25374" w:rsidRDefault="001427BE" w:rsidP="001427BE">
      <w:pPr>
        <w:autoSpaceDE w:val="0"/>
        <w:spacing w:after="40" w:line="288" w:lineRule="auto"/>
      </w:pPr>
      <w:r w:rsidRPr="00F25374">
        <w:rPr>
          <w:rFonts w:ascii="Calibri" w:eastAsia="Lucida Sans Unicode" w:hAnsi="Calibri" w:cs="Calibri"/>
        </w:rPr>
        <w:t>Wszystkie prace należy wykonać zgodnie z załączonym projektem technicznym</w:t>
      </w:r>
    </w:p>
    <w:p w:rsidR="001427BE" w:rsidRPr="00F25374" w:rsidRDefault="00757210" w:rsidP="001427BE">
      <w:pPr>
        <w:autoSpaceDE w:val="0"/>
        <w:spacing w:after="40" w:line="288" w:lineRule="auto"/>
      </w:pPr>
      <w:r>
        <w:rPr>
          <w:b/>
          <w:bCs/>
          <w:i/>
          <w:iCs/>
          <w:u w:val="single"/>
        </w:rPr>
        <w:t xml:space="preserve">13) </w:t>
      </w:r>
      <w:r w:rsidR="001427BE" w:rsidRPr="00F25374">
        <w:rPr>
          <w:b/>
          <w:bCs/>
          <w:i/>
          <w:iCs/>
          <w:u w:val="single"/>
        </w:rPr>
        <w:t>Uzupełnienia do dokumentacji projektowej.</w:t>
      </w:r>
    </w:p>
    <w:p w:rsidR="001427BE" w:rsidRPr="00F25374" w:rsidRDefault="001427BE" w:rsidP="001427BE">
      <w:r w:rsidRPr="00F25374">
        <w:rPr>
          <w:b/>
          <w:bCs/>
        </w:rPr>
        <w:t>W ramach zadania należy uwzględnić w ofercie:</w:t>
      </w:r>
    </w:p>
    <w:p w:rsidR="001427BE" w:rsidRPr="00F25374" w:rsidRDefault="001427BE" w:rsidP="001427BE">
      <w:pPr>
        <w:jc w:val="both"/>
      </w:pPr>
      <w:r w:rsidRPr="00F25374">
        <w:t>1. Budynek nr 5 Świetlica - posadzka w obrębie wiaty wykonana z cegły ceramicznej kl.250, rysunek cegły rustykalny (niejednorodny)</w:t>
      </w:r>
    </w:p>
    <w:p w:rsidR="001427BE" w:rsidRPr="00F25374" w:rsidRDefault="001427BE" w:rsidP="001427BE">
      <w:r w:rsidRPr="00F25374">
        <w:t>2. Budynek nr 4 Sklep</w:t>
      </w:r>
    </w:p>
    <w:p w:rsidR="001427BE" w:rsidRPr="00F25374" w:rsidRDefault="001427BE" w:rsidP="001427BE">
      <w:r w:rsidRPr="00F25374">
        <w:t>- posadzka opisana jako z płytek ceramicznych o wymiarach 20x20x2cm wykonana z płytek produkowanych w sposób tradycyjny, rysunek płytek rustykalny, niejednorodny.</w:t>
      </w:r>
    </w:p>
    <w:p w:rsidR="001427BE" w:rsidRPr="00F25374" w:rsidRDefault="001427BE" w:rsidP="001427BE">
      <w:pPr>
        <w:autoSpaceDE w:val="0"/>
        <w:spacing w:after="40" w:line="288" w:lineRule="auto"/>
        <w:jc w:val="both"/>
      </w:pPr>
      <w:r w:rsidRPr="00F25374">
        <w:rPr>
          <w:rFonts w:ascii="Calibri" w:eastAsia="Lucida Sans Unicode" w:hAnsi="Calibri" w:cs="Calibri"/>
        </w:rPr>
        <w:lastRenderedPageBreak/>
        <w:t xml:space="preserve">- </w:t>
      </w:r>
      <w:r>
        <w:rPr>
          <w:rFonts w:ascii="Calibri" w:eastAsia="Lucida Sans Unicode" w:hAnsi="Calibri" w:cs="Calibri"/>
        </w:rPr>
        <w:t>n</w:t>
      </w:r>
      <w:r w:rsidRPr="00F25374">
        <w:rPr>
          <w:rFonts w:ascii="Calibri" w:eastAsia="Lucida Sans Unicode" w:hAnsi="Calibri" w:cs="Calibri"/>
        </w:rPr>
        <w:t xml:space="preserve">ależy przewidzieć wykonanie trzech drzwi wejściowych drewnianych zlokalizowanych w zewnętrznym licu ściany. Drzwi będą dodatkowo zlokalizowane oprócz aluminiowych drzwi D1 (drzwi wejściowe). Drzwi wykonane z desek sosnowych 32mm struganych na styk. Okucia stalowe kute, zamknięcie na skobel, zawiasy z płaskowników.  Drzwi wykonane jak tradycyjne drzwi do pomieszczeń gospodarskich. Wymiary pojedynczego skrzydła 110x200cm. </w:t>
      </w:r>
    </w:p>
    <w:p w:rsidR="001427BE" w:rsidRPr="00F25374" w:rsidRDefault="001427BE" w:rsidP="001427BE">
      <w:pPr>
        <w:autoSpaceDE w:val="0"/>
        <w:spacing w:after="40" w:line="288" w:lineRule="auto"/>
        <w:jc w:val="both"/>
      </w:pPr>
    </w:p>
    <w:p w:rsidR="001427BE" w:rsidRPr="00F25374" w:rsidRDefault="001427BE" w:rsidP="001427BE">
      <w:pPr>
        <w:autoSpaceDE w:val="0"/>
        <w:spacing w:after="40" w:line="288" w:lineRule="auto"/>
        <w:jc w:val="both"/>
      </w:pPr>
      <w:r w:rsidRPr="00F25374">
        <w:rPr>
          <w:rFonts w:ascii="Calibri" w:eastAsia="Lucida Sans Unicode" w:hAnsi="Calibri" w:cs="Calibri"/>
          <w:b/>
          <w:bCs/>
        </w:rPr>
        <w:t>ZADANIE 2:  Adaptacja świetlicy wiejskiej w Swołowie dla potrzeb artystów, twórców i osób niepełnosprawnych na działce nr 58/1</w:t>
      </w:r>
    </w:p>
    <w:p w:rsidR="001427BE" w:rsidRPr="008E3AA4" w:rsidRDefault="00757210" w:rsidP="001427BE">
      <w:r w:rsidRPr="00757210">
        <w:rPr>
          <w:rFonts w:cs="Times New Roman"/>
          <w:b/>
        </w:rPr>
        <w:t>1)</w:t>
      </w:r>
      <w:r w:rsidR="001427BE" w:rsidRPr="008E3AA4">
        <w:rPr>
          <w:rFonts w:cs="Times New Roman"/>
          <w:b/>
        </w:rPr>
        <w:t xml:space="preserve"> Przedmiot opracowania</w:t>
      </w:r>
    </w:p>
    <w:p w:rsidR="001427BE" w:rsidRPr="008E3AA4" w:rsidRDefault="001427BE" w:rsidP="001427BE">
      <w:pPr>
        <w:jc w:val="both"/>
      </w:pPr>
      <w:r w:rsidRPr="008E3AA4">
        <w:rPr>
          <w:rFonts w:cs="Times New Roman"/>
        </w:rPr>
        <w:t xml:space="preserve">Przedmiotem zamówienia jest adaptacja </w:t>
      </w:r>
      <w:r w:rsidRPr="008E3AA4">
        <w:rPr>
          <w:rFonts w:cs="TimesNewRoman"/>
        </w:rPr>
        <w:t>ś</w:t>
      </w:r>
      <w:r w:rsidRPr="008E3AA4">
        <w:rPr>
          <w:rFonts w:cs="Times New Roman"/>
        </w:rPr>
        <w:t>wietlicy wiejskiej na potrzeby artystów, twórców i osób niepełnosprawnych. Adaptacja polega</w:t>
      </w:r>
      <w:r w:rsidRPr="008E3AA4">
        <w:rPr>
          <w:rFonts w:cs="TimesNewRoman"/>
        </w:rPr>
        <w:t xml:space="preserve">ć </w:t>
      </w:r>
      <w:r w:rsidRPr="008E3AA4">
        <w:rPr>
          <w:rFonts w:cs="Times New Roman"/>
        </w:rPr>
        <w:t>b</w:t>
      </w:r>
      <w:r w:rsidRPr="008E3AA4">
        <w:rPr>
          <w:rFonts w:cs="TimesNewRoman"/>
        </w:rPr>
        <w:t>ę</w:t>
      </w:r>
      <w:r w:rsidRPr="008E3AA4">
        <w:rPr>
          <w:rFonts w:cs="Times New Roman"/>
        </w:rPr>
        <w:t xml:space="preserve">dzie na podzieleniu pomieszczenia obecnej </w:t>
      </w:r>
      <w:r w:rsidRPr="008E3AA4">
        <w:rPr>
          <w:rFonts w:cs="TimesNewRoman"/>
        </w:rPr>
        <w:t>ś</w:t>
      </w:r>
      <w:r w:rsidRPr="008E3AA4">
        <w:rPr>
          <w:rFonts w:cs="Times New Roman"/>
        </w:rPr>
        <w:t>wietlicy na dwa niezale</w:t>
      </w:r>
      <w:r w:rsidRPr="008E3AA4">
        <w:rPr>
          <w:rFonts w:cs="TimesNewRoman"/>
        </w:rPr>
        <w:t>ż</w:t>
      </w:r>
      <w:r w:rsidRPr="008E3AA4">
        <w:rPr>
          <w:rFonts w:cs="Times New Roman"/>
        </w:rPr>
        <w:t>ne pomieszczenia z przeznaczeniem na pobyt artystów i twórców, w tym osób niepełnosprawnych.</w:t>
      </w:r>
    </w:p>
    <w:p w:rsidR="001427BE" w:rsidRPr="008E3AA4" w:rsidRDefault="00757210" w:rsidP="001427BE">
      <w:r>
        <w:rPr>
          <w:rFonts w:cs="Times New Roman"/>
          <w:b/>
        </w:rPr>
        <w:t>2)</w:t>
      </w:r>
      <w:r w:rsidR="001427BE" w:rsidRPr="008E3AA4">
        <w:rPr>
          <w:rFonts w:cs="Times New Roman"/>
          <w:b/>
        </w:rPr>
        <w:t xml:space="preserve"> Opis projektowanych zmian</w:t>
      </w:r>
    </w:p>
    <w:p w:rsidR="001427BE" w:rsidRPr="008E3AA4" w:rsidRDefault="001427BE" w:rsidP="001427BE">
      <w:pPr>
        <w:jc w:val="both"/>
      </w:pPr>
      <w:r w:rsidRPr="008E3AA4">
        <w:rPr>
          <w:rFonts w:cs="Times New Roman"/>
        </w:rPr>
        <w:t>Inwestor podj</w:t>
      </w:r>
      <w:r w:rsidRPr="008E3AA4">
        <w:rPr>
          <w:rFonts w:cs="TimesNewRoman"/>
        </w:rPr>
        <w:t>ą</w:t>
      </w:r>
      <w:r w:rsidRPr="008E3AA4">
        <w:rPr>
          <w:rFonts w:cs="Times New Roman"/>
        </w:rPr>
        <w:t>ł decyzj</w:t>
      </w:r>
      <w:r w:rsidRPr="008E3AA4">
        <w:rPr>
          <w:rFonts w:cs="TimesNewRoman"/>
        </w:rPr>
        <w:t xml:space="preserve">ę </w:t>
      </w:r>
      <w:r w:rsidRPr="008E3AA4">
        <w:rPr>
          <w:rFonts w:cs="Times New Roman"/>
        </w:rPr>
        <w:t xml:space="preserve">o przekształceniu </w:t>
      </w:r>
      <w:r w:rsidRPr="008E3AA4">
        <w:rPr>
          <w:rFonts w:cs="TimesNewRoman"/>
        </w:rPr>
        <w:t>ś</w:t>
      </w:r>
      <w:r w:rsidRPr="008E3AA4">
        <w:rPr>
          <w:rFonts w:cs="Times New Roman"/>
        </w:rPr>
        <w:t>wietlicy wiejskiej w miejsce u</w:t>
      </w:r>
      <w:r w:rsidRPr="008E3AA4">
        <w:rPr>
          <w:rFonts w:cs="TimesNewRoman"/>
        </w:rPr>
        <w:t>ż</w:t>
      </w:r>
      <w:r w:rsidRPr="008E3AA4">
        <w:rPr>
          <w:rFonts w:cs="Times New Roman"/>
        </w:rPr>
        <w:t>ytkowane przez artystów i twórców, w tym osób niepełnosprawnych. W tym celu nale</w:t>
      </w:r>
      <w:r w:rsidRPr="008E3AA4">
        <w:rPr>
          <w:rFonts w:cs="TimesNewRoman"/>
        </w:rPr>
        <w:t>ż</w:t>
      </w:r>
      <w:r w:rsidRPr="008E3AA4">
        <w:rPr>
          <w:rFonts w:cs="Times New Roman"/>
        </w:rPr>
        <w:t>y zlikwidowa</w:t>
      </w:r>
      <w:r w:rsidRPr="008E3AA4">
        <w:rPr>
          <w:rFonts w:cs="TimesNewRoman"/>
        </w:rPr>
        <w:t xml:space="preserve">ć </w:t>
      </w:r>
      <w:r w:rsidRPr="008E3AA4">
        <w:rPr>
          <w:rFonts w:cs="Times New Roman"/>
        </w:rPr>
        <w:t>istniej</w:t>
      </w:r>
      <w:r w:rsidRPr="008E3AA4">
        <w:rPr>
          <w:rFonts w:cs="TimesNewRoman"/>
        </w:rPr>
        <w:t>ą</w:t>
      </w:r>
      <w:r w:rsidRPr="008E3AA4">
        <w:rPr>
          <w:rFonts w:cs="Times New Roman"/>
        </w:rPr>
        <w:t>ce toalety i pomieszczenie socjalne i dokona</w:t>
      </w:r>
      <w:r w:rsidRPr="008E3AA4">
        <w:rPr>
          <w:rFonts w:cs="TimesNewRoman"/>
        </w:rPr>
        <w:t xml:space="preserve">ć </w:t>
      </w:r>
      <w:r w:rsidRPr="008E3AA4">
        <w:rPr>
          <w:rFonts w:cs="Times New Roman"/>
        </w:rPr>
        <w:t xml:space="preserve">nowego podziału całej powierzchni, zajmowanej przez </w:t>
      </w:r>
      <w:r w:rsidRPr="008E3AA4">
        <w:rPr>
          <w:rFonts w:cs="TimesNewRoman"/>
        </w:rPr>
        <w:t>ś</w:t>
      </w:r>
      <w:r w:rsidRPr="008E3AA4">
        <w:rPr>
          <w:rFonts w:cs="Times New Roman"/>
        </w:rPr>
        <w:t>wietlic</w:t>
      </w:r>
      <w:r w:rsidRPr="008E3AA4">
        <w:rPr>
          <w:rFonts w:cs="TimesNewRoman"/>
        </w:rPr>
        <w:t xml:space="preserve">ę </w:t>
      </w:r>
      <w:r w:rsidRPr="008E3AA4">
        <w:rPr>
          <w:rFonts w:cs="Times New Roman"/>
        </w:rPr>
        <w:t>wiejsk</w:t>
      </w:r>
      <w:r w:rsidRPr="008E3AA4">
        <w:rPr>
          <w:rFonts w:cs="TimesNewRoman"/>
        </w:rPr>
        <w:t>ą</w:t>
      </w:r>
      <w:r w:rsidRPr="008E3AA4">
        <w:rPr>
          <w:rFonts w:cs="Times New Roman"/>
        </w:rPr>
        <w:t>. Celem jest uzyskanie dwóch oddzielnych pomieszcze</w:t>
      </w:r>
      <w:r w:rsidRPr="008E3AA4">
        <w:rPr>
          <w:rFonts w:cs="TimesNewRoman"/>
        </w:rPr>
        <w:t xml:space="preserve">ń </w:t>
      </w:r>
      <w:r w:rsidRPr="008E3AA4">
        <w:rPr>
          <w:rFonts w:cs="Times New Roman"/>
        </w:rPr>
        <w:t>z w</w:t>
      </w:r>
      <w:r w:rsidRPr="008E3AA4">
        <w:rPr>
          <w:rFonts w:cs="TimesNewRoman"/>
        </w:rPr>
        <w:t>ę</w:t>
      </w:r>
      <w:r w:rsidRPr="008E3AA4">
        <w:rPr>
          <w:rFonts w:cs="Times New Roman"/>
        </w:rPr>
        <w:t>złem sanitarnym i aneksem kuchennym ka</w:t>
      </w:r>
      <w:r w:rsidRPr="008E3AA4">
        <w:rPr>
          <w:rFonts w:cs="TimesNewRoman"/>
        </w:rPr>
        <w:t>ż</w:t>
      </w:r>
      <w:r w:rsidRPr="008E3AA4">
        <w:rPr>
          <w:rFonts w:cs="Times New Roman"/>
        </w:rPr>
        <w:t>dy. Sanitariat w cz</w:t>
      </w:r>
      <w:r w:rsidRPr="008E3AA4">
        <w:rPr>
          <w:rFonts w:cs="TimesNewRoman"/>
        </w:rPr>
        <w:t>ęś</w:t>
      </w:r>
      <w:r w:rsidRPr="008E3AA4">
        <w:rPr>
          <w:rFonts w:cs="Times New Roman"/>
        </w:rPr>
        <w:t>ci przeznaczonej dla osób niepełnosprawnych b</w:t>
      </w:r>
      <w:r w:rsidRPr="008E3AA4">
        <w:rPr>
          <w:rFonts w:cs="TimesNewRoman"/>
        </w:rPr>
        <w:t>ę</w:t>
      </w:r>
      <w:r w:rsidRPr="008E3AA4">
        <w:rPr>
          <w:rFonts w:cs="Times New Roman"/>
        </w:rPr>
        <w:t>dzie wyposa</w:t>
      </w:r>
      <w:r w:rsidRPr="008E3AA4">
        <w:rPr>
          <w:rFonts w:cs="TimesNewRoman"/>
        </w:rPr>
        <w:t>ż</w:t>
      </w:r>
      <w:r w:rsidRPr="008E3AA4">
        <w:rPr>
          <w:rFonts w:cs="Times New Roman"/>
        </w:rPr>
        <w:t>ony w odpowiednie dla nich urz</w:t>
      </w:r>
      <w:r w:rsidRPr="008E3AA4">
        <w:rPr>
          <w:rFonts w:cs="TimesNewRoman"/>
        </w:rPr>
        <w:t>ą</w:t>
      </w:r>
      <w:r w:rsidRPr="008E3AA4">
        <w:rPr>
          <w:rFonts w:cs="Times New Roman"/>
        </w:rPr>
        <w:t>dzenia. Projektuje si</w:t>
      </w:r>
      <w:r w:rsidRPr="008E3AA4">
        <w:rPr>
          <w:rFonts w:cs="TimesNewRoman"/>
        </w:rPr>
        <w:t xml:space="preserve">ę </w:t>
      </w:r>
      <w:r w:rsidRPr="008E3AA4">
        <w:rPr>
          <w:rFonts w:cs="Times New Roman"/>
        </w:rPr>
        <w:t>wykonanie nowych posadzek we wszystkich pomieszczeniach (oprócz korytarza przy wej</w:t>
      </w:r>
      <w:r w:rsidRPr="008E3AA4">
        <w:rPr>
          <w:rFonts w:cs="TimesNewRoman"/>
        </w:rPr>
        <w:t>ś</w:t>
      </w:r>
      <w:r w:rsidRPr="008E3AA4">
        <w:rPr>
          <w:rFonts w:cs="Times New Roman"/>
        </w:rPr>
        <w:t>ciu frontowym), ł</w:t>
      </w:r>
      <w:r w:rsidRPr="008E3AA4">
        <w:rPr>
          <w:rFonts w:cs="TimesNewRoman"/>
        </w:rPr>
        <w:t>ą</w:t>
      </w:r>
      <w:r w:rsidRPr="008E3AA4">
        <w:rPr>
          <w:rFonts w:cs="Times New Roman"/>
        </w:rPr>
        <w:t>cznie z ich dociepleniem. Pomorski Wojewódzki Konserwator Zabytków stworzył wymóg odtworzenia istniej</w:t>
      </w:r>
      <w:r w:rsidRPr="008E3AA4">
        <w:rPr>
          <w:rFonts w:cs="TimesNewRoman"/>
        </w:rPr>
        <w:t>ą</w:t>
      </w:r>
      <w:r w:rsidRPr="008E3AA4">
        <w:rPr>
          <w:rFonts w:cs="Times New Roman"/>
        </w:rPr>
        <w:t>cych zabytkowych drzwi, a tak</w:t>
      </w:r>
      <w:r w:rsidRPr="008E3AA4">
        <w:rPr>
          <w:rFonts w:cs="TimesNewRoman"/>
        </w:rPr>
        <w:t>ż</w:t>
      </w:r>
      <w:r w:rsidRPr="008E3AA4">
        <w:rPr>
          <w:rFonts w:cs="Times New Roman"/>
        </w:rPr>
        <w:t>e wykorzystania w miar</w:t>
      </w:r>
      <w:r w:rsidRPr="008E3AA4">
        <w:rPr>
          <w:rFonts w:cs="TimesNewRoman"/>
        </w:rPr>
        <w:t xml:space="preserve">ę </w:t>
      </w:r>
      <w:r w:rsidRPr="008E3AA4">
        <w:rPr>
          <w:rFonts w:cs="Times New Roman"/>
        </w:rPr>
        <w:t>mo</w:t>
      </w:r>
      <w:r w:rsidRPr="008E3AA4">
        <w:rPr>
          <w:rFonts w:cs="TimesNewRoman"/>
        </w:rPr>
        <w:t>ż</w:t>
      </w:r>
      <w:r w:rsidRPr="008E3AA4">
        <w:rPr>
          <w:rFonts w:cs="Times New Roman"/>
        </w:rPr>
        <w:t>liwo</w:t>
      </w:r>
      <w:r w:rsidRPr="008E3AA4">
        <w:rPr>
          <w:rFonts w:cs="TimesNewRoman"/>
        </w:rPr>
        <w:t>ś</w:t>
      </w:r>
      <w:r w:rsidRPr="008E3AA4">
        <w:rPr>
          <w:rFonts w:cs="Times New Roman"/>
        </w:rPr>
        <w:t>ci pierwotnych zawiasów, szyldów i klamek do nowych drzwi po uprzedniej ich konserwacji. Istniej</w:t>
      </w:r>
      <w:r w:rsidRPr="008E3AA4">
        <w:rPr>
          <w:rFonts w:cs="TimesNewRoman"/>
        </w:rPr>
        <w:t>ą</w:t>
      </w:r>
      <w:r w:rsidRPr="008E3AA4">
        <w:rPr>
          <w:rFonts w:cs="Times New Roman"/>
        </w:rPr>
        <w:t>ce drzwi w elewacji bocznej o szeroko</w:t>
      </w:r>
      <w:r w:rsidRPr="008E3AA4">
        <w:rPr>
          <w:rFonts w:cs="TimesNewRoman"/>
        </w:rPr>
        <w:t>ś</w:t>
      </w:r>
      <w:r w:rsidRPr="008E3AA4">
        <w:rPr>
          <w:rFonts w:cs="Times New Roman"/>
        </w:rPr>
        <w:t>ci 150 cm s</w:t>
      </w:r>
      <w:r w:rsidRPr="008E3AA4">
        <w:rPr>
          <w:rFonts w:cs="TimesNewRoman"/>
        </w:rPr>
        <w:t xml:space="preserve">ą </w:t>
      </w:r>
      <w:r w:rsidRPr="008E3AA4">
        <w:rPr>
          <w:rFonts w:cs="Times New Roman"/>
        </w:rPr>
        <w:t>obecnie podzielone na dwa skrzydła o jednakowej szeroko</w:t>
      </w:r>
      <w:r w:rsidRPr="008E3AA4">
        <w:rPr>
          <w:rFonts w:cs="TimesNewRoman"/>
        </w:rPr>
        <w:t>ś</w:t>
      </w:r>
      <w:r w:rsidRPr="008E3AA4">
        <w:rPr>
          <w:rFonts w:cs="Times New Roman"/>
        </w:rPr>
        <w:t>ci. Nie odpowiadaj</w:t>
      </w:r>
      <w:r w:rsidRPr="008E3AA4">
        <w:rPr>
          <w:rFonts w:cs="TimesNewRoman"/>
        </w:rPr>
        <w:t xml:space="preserve">ą </w:t>
      </w:r>
      <w:r w:rsidRPr="008E3AA4">
        <w:rPr>
          <w:rFonts w:cs="Times New Roman"/>
        </w:rPr>
        <w:t>one wymogom, stawianym drzwiom dla osób niepełnosprawnych – wymagana szeroko</w:t>
      </w:r>
      <w:r w:rsidRPr="008E3AA4">
        <w:rPr>
          <w:rFonts w:cs="TimesNewRoman"/>
        </w:rPr>
        <w:t xml:space="preserve">ść </w:t>
      </w:r>
      <w:r w:rsidRPr="008E3AA4">
        <w:rPr>
          <w:rFonts w:cs="Times New Roman"/>
        </w:rPr>
        <w:t>jednego skrzydła min. 90 cm. Dlatego projektuje si</w:t>
      </w:r>
      <w:r w:rsidRPr="008E3AA4">
        <w:rPr>
          <w:rFonts w:cs="TimesNewRoman"/>
        </w:rPr>
        <w:t xml:space="preserve">ę </w:t>
      </w:r>
      <w:r w:rsidRPr="008E3AA4">
        <w:rPr>
          <w:rFonts w:cs="Times New Roman"/>
        </w:rPr>
        <w:t>nowy podział drzwi (90+60 cm) z zachowaniem obecnej stylistyki. Zachowuje si</w:t>
      </w:r>
      <w:r w:rsidRPr="008E3AA4">
        <w:rPr>
          <w:rFonts w:cs="TimesNewRoman"/>
        </w:rPr>
        <w:t xml:space="preserve">ę </w:t>
      </w:r>
      <w:r w:rsidRPr="008E3AA4">
        <w:rPr>
          <w:rFonts w:cs="Times New Roman"/>
        </w:rPr>
        <w:t>istniej</w:t>
      </w:r>
      <w:r w:rsidRPr="008E3AA4">
        <w:rPr>
          <w:rFonts w:cs="TimesNewRoman"/>
        </w:rPr>
        <w:t>ą</w:t>
      </w:r>
      <w:r w:rsidRPr="008E3AA4">
        <w:rPr>
          <w:rFonts w:cs="Times New Roman"/>
        </w:rPr>
        <w:t>c</w:t>
      </w:r>
      <w:r w:rsidRPr="008E3AA4">
        <w:rPr>
          <w:rFonts w:cs="TimesNewRoman"/>
        </w:rPr>
        <w:t xml:space="preserve">ą </w:t>
      </w:r>
      <w:r w:rsidRPr="008E3AA4">
        <w:rPr>
          <w:rFonts w:cs="Times New Roman"/>
        </w:rPr>
        <w:t>klatk</w:t>
      </w:r>
      <w:r w:rsidRPr="008E3AA4">
        <w:rPr>
          <w:rFonts w:cs="TimesNewRoman"/>
        </w:rPr>
        <w:t xml:space="preserve">ę </w:t>
      </w:r>
      <w:r w:rsidRPr="008E3AA4">
        <w:rPr>
          <w:rFonts w:cs="Times New Roman"/>
        </w:rPr>
        <w:t>schodow</w:t>
      </w:r>
      <w:r w:rsidRPr="008E3AA4">
        <w:rPr>
          <w:rFonts w:cs="TimesNewRoman"/>
        </w:rPr>
        <w:t xml:space="preserve">ą </w:t>
      </w:r>
      <w:r w:rsidRPr="008E3AA4">
        <w:rPr>
          <w:rFonts w:cs="Times New Roman"/>
        </w:rPr>
        <w:t>bez zmian. Projektuje si</w:t>
      </w:r>
      <w:r w:rsidRPr="008E3AA4">
        <w:rPr>
          <w:rFonts w:cs="TimesNewRoman"/>
        </w:rPr>
        <w:t xml:space="preserve">ę </w:t>
      </w:r>
      <w:r w:rsidRPr="008E3AA4">
        <w:rPr>
          <w:rFonts w:cs="Times New Roman"/>
        </w:rPr>
        <w:t>zamurowanie otworu drzwiowego mi</w:t>
      </w:r>
      <w:r w:rsidRPr="008E3AA4">
        <w:rPr>
          <w:rFonts w:cs="TimesNewRoman"/>
        </w:rPr>
        <w:t>ę</w:t>
      </w:r>
      <w:r w:rsidRPr="008E3AA4">
        <w:rPr>
          <w:rFonts w:cs="Times New Roman"/>
        </w:rPr>
        <w:t>dzy korytarzem przy drzwiach frontowych a dalsz</w:t>
      </w:r>
      <w:r w:rsidRPr="008E3AA4">
        <w:rPr>
          <w:rFonts w:cs="TimesNewRoman"/>
        </w:rPr>
        <w:t xml:space="preserve">ą </w:t>
      </w:r>
      <w:r w:rsidRPr="008E3AA4">
        <w:rPr>
          <w:rFonts w:cs="Times New Roman"/>
        </w:rPr>
        <w:t>cz</w:t>
      </w:r>
      <w:r w:rsidRPr="008E3AA4">
        <w:rPr>
          <w:rFonts w:cs="TimesNewRoman"/>
        </w:rPr>
        <w:t>ęś</w:t>
      </w:r>
      <w:r w:rsidRPr="008E3AA4">
        <w:rPr>
          <w:rFonts w:cs="Times New Roman"/>
        </w:rPr>
        <w:t>ci</w:t>
      </w:r>
      <w:r w:rsidRPr="008E3AA4">
        <w:rPr>
          <w:rFonts w:cs="TimesNewRoman"/>
        </w:rPr>
        <w:t xml:space="preserve">ą </w:t>
      </w:r>
      <w:r w:rsidRPr="008E3AA4">
        <w:rPr>
          <w:rFonts w:cs="Times New Roman"/>
        </w:rPr>
        <w:t>budynku.</w:t>
      </w:r>
    </w:p>
    <w:p w:rsidR="001427BE" w:rsidRPr="00C640EB" w:rsidRDefault="00757210" w:rsidP="001427BE">
      <w:pPr>
        <w:rPr>
          <w:b/>
        </w:rPr>
      </w:pPr>
      <w:r>
        <w:rPr>
          <w:rFonts w:cs="Times New Roman"/>
          <w:b/>
        </w:rPr>
        <w:t>3)</w:t>
      </w:r>
      <w:r w:rsidR="001427BE" w:rsidRPr="00C640EB">
        <w:rPr>
          <w:rFonts w:cs="Times New Roman"/>
          <w:b/>
        </w:rPr>
        <w:t xml:space="preserve"> ELEKTRYKA</w:t>
      </w:r>
    </w:p>
    <w:p w:rsidR="001427BE" w:rsidRPr="00DB3495" w:rsidRDefault="001427BE" w:rsidP="001427BE">
      <w:r w:rsidRPr="00DB3495">
        <w:rPr>
          <w:rFonts w:cs="Times New Roman"/>
        </w:rPr>
        <w:t>Przedmiot opracowania</w:t>
      </w:r>
    </w:p>
    <w:p w:rsidR="001427BE" w:rsidRPr="008E3AA4" w:rsidRDefault="001427BE" w:rsidP="001427BE">
      <w:r w:rsidRPr="008E3AA4">
        <w:rPr>
          <w:rFonts w:cs="Times New Roman"/>
          <w:color w:val="000000"/>
        </w:rPr>
        <w:t xml:space="preserve">Przedmiotem opracowania są instalacje elektryczne wewnętrzne </w:t>
      </w:r>
      <w:proofErr w:type="spellStart"/>
      <w:r w:rsidRPr="008E3AA4">
        <w:rPr>
          <w:rFonts w:cs="Times New Roman"/>
          <w:color w:val="000000"/>
        </w:rPr>
        <w:t>zalicznikowe</w:t>
      </w:r>
      <w:proofErr w:type="spellEnd"/>
      <w:r w:rsidRPr="008E3AA4">
        <w:rPr>
          <w:rFonts w:cs="Times New Roman"/>
          <w:color w:val="000000"/>
        </w:rPr>
        <w:t xml:space="preserve"> w adaptowanej świetlicy wiejskiej. </w:t>
      </w:r>
    </w:p>
    <w:p w:rsidR="001427BE" w:rsidRPr="008E3AA4" w:rsidRDefault="001427BE" w:rsidP="001427BE">
      <w:r w:rsidRPr="008E3AA4">
        <w:rPr>
          <w:rFonts w:cs="Times New Roman"/>
          <w:color w:val="000000"/>
        </w:rPr>
        <w:t>Projektem objęto:</w:t>
      </w:r>
    </w:p>
    <w:p w:rsidR="001427BE" w:rsidRPr="008E3AA4" w:rsidRDefault="001427BE" w:rsidP="00BF5E49">
      <w:pPr>
        <w:pStyle w:val="Akapitzlist"/>
        <w:numPr>
          <w:ilvl w:val="0"/>
          <w:numId w:val="53"/>
        </w:numPr>
      </w:pPr>
      <w:r w:rsidRPr="00C640EB">
        <w:rPr>
          <w:rFonts w:cs="Times New Roman"/>
          <w:color w:val="000000"/>
        </w:rPr>
        <w:t xml:space="preserve">zasilanie </w:t>
      </w:r>
      <w:proofErr w:type="spellStart"/>
      <w:r w:rsidRPr="00C640EB">
        <w:rPr>
          <w:rFonts w:cs="Times New Roman"/>
          <w:color w:val="000000"/>
        </w:rPr>
        <w:t>zalicznikowe</w:t>
      </w:r>
      <w:proofErr w:type="spellEnd"/>
      <w:r w:rsidRPr="00C640EB">
        <w:rPr>
          <w:rFonts w:cs="Times New Roman"/>
          <w:color w:val="000000"/>
        </w:rPr>
        <w:t xml:space="preserve"> powstałych lokali</w:t>
      </w:r>
    </w:p>
    <w:p w:rsidR="001427BE" w:rsidRPr="008E3AA4" w:rsidRDefault="001427BE" w:rsidP="00BF5E49">
      <w:pPr>
        <w:pStyle w:val="Akapitzlist"/>
        <w:numPr>
          <w:ilvl w:val="0"/>
          <w:numId w:val="53"/>
        </w:numPr>
      </w:pPr>
      <w:r w:rsidRPr="00C640EB">
        <w:rPr>
          <w:rFonts w:cs="Times New Roman"/>
          <w:color w:val="000000"/>
        </w:rPr>
        <w:t>tablice mieszkaniowe TM1 I TM2 powstałych lokali,</w:t>
      </w:r>
    </w:p>
    <w:p w:rsidR="001427BE" w:rsidRPr="008E3AA4" w:rsidRDefault="001427BE" w:rsidP="00BF5E49">
      <w:pPr>
        <w:pStyle w:val="Akapitzlist"/>
        <w:numPr>
          <w:ilvl w:val="0"/>
          <w:numId w:val="53"/>
        </w:numPr>
      </w:pPr>
      <w:r w:rsidRPr="00C640EB">
        <w:rPr>
          <w:rFonts w:cs="Times New Roman"/>
          <w:color w:val="000000"/>
        </w:rPr>
        <w:t>instalację oświetlenia ogólnego I miejscowego</w:t>
      </w:r>
    </w:p>
    <w:p w:rsidR="001427BE" w:rsidRPr="008E3AA4" w:rsidRDefault="001427BE" w:rsidP="00BF5E49">
      <w:pPr>
        <w:pStyle w:val="Akapitzlist"/>
        <w:numPr>
          <w:ilvl w:val="0"/>
          <w:numId w:val="53"/>
        </w:numPr>
      </w:pPr>
      <w:r w:rsidRPr="00C640EB">
        <w:rPr>
          <w:rFonts w:cs="Times New Roman"/>
          <w:color w:val="000000"/>
        </w:rPr>
        <w:lastRenderedPageBreak/>
        <w:t>instalację gniazd wtykowych 230 V</w:t>
      </w:r>
    </w:p>
    <w:p w:rsidR="001427BE" w:rsidRPr="00C640EB" w:rsidRDefault="001427BE" w:rsidP="00BF5E49">
      <w:pPr>
        <w:pStyle w:val="Akapitzlist"/>
        <w:numPr>
          <w:ilvl w:val="0"/>
          <w:numId w:val="53"/>
        </w:numPr>
      </w:pPr>
      <w:r w:rsidRPr="00C640EB">
        <w:rPr>
          <w:rFonts w:eastAsia="SymbolMT" w:cs="SymbolMT"/>
          <w:color w:val="000000"/>
        </w:rPr>
        <w:t xml:space="preserve"> </w:t>
      </w:r>
      <w:r w:rsidRPr="00C640EB">
        <w:rPr>
          <w:rFonts w:cs="Times New Roman"/>
          <w:color w:val="000000"/>
        </w:rPr>
        <w:t>instalację ogrzewania elektrycznego</w:t>
      </w:r>
    </w:p>
    <w:p w:rsidR="001427BE" w:rsidRPr="008E3AA4" w:rsidRDefault="001427BE" w:rsidP="00BF5E49">
      <w:pPr>
        <w:pStyle w:val="Akapitzlist"/>
        <w:numPr>
          <w:ilvl w:val="0"/>
          <w:numId w:val="53"/>
        </w:numPr>
      </w:pPr>
      <w:r w:rsidRPr="00C640EB">
        <w:rPr>
          <w:rFonts w:cs="Times New Roman"/>
          <w:color w:val="000000"/>
        </w:rPr>
        <w:t>ochronę od porażeń I połączenia wyrównawcze</w:t>
      </w:r>
    </w:p>
    <w:p w:rsidR="001427BE" w:rsidRPr="00C640EB" w:rsidRDefault="00757210" w:rsidP="001427BE">
      <w:pPr>
        <w:rPr>
          <w:b/>
        </w:rPr>
      </w:pPr>
      <w:r>
        <w:rPr>
          <w:rFonts w:cs="Cambria"/>
          <w:b/>
          <w:color w:val="000000"/>
        </w:rPr>
        <w:t>4)</w:t>
      </w:r>
      <w:r w:rsidR="001427BE" w:rsidRPr="00C640EB">
        <w:rPr>
          <w:rFonts w:cs="Cambria"/>
          <w:b/>
          <w:color w:val="000000"/>
        </w:rPr>
        <w:t xml:space="preserve"> Instalacja nisko prądowa</w:t>
      </w:r>
    </w:p>
    <w:p w:rsidR="001427BE" w:rsidRDefault="001427BE" w:rsidP="001427BE">
      <w:pPr>
        <w:spacing w:after="0"/>
        <w:ind w:left="426" w:hanging="142"/>
        <w:rPr>
          <w:rFonts w:cs="Times New Roman"/>
          <w:color w:val="000000"/>
        </w:rPr>
      </w:pPr>
      <w:r>
        <w:rPr>
          <w:rFonts w:cs="Cambria"/>
          <w:color w:val="000000"/>
        </w:rPr>
        <w:t xml:space="preserve">a) </w:t>
      </w:r>
      <w:r w:rsidRPr="008E3AA4">
        <w:rPr>
          <w:rFonts w:cs="Cambria"/>
          <w:color w:val="000000"/>
        </w:rPr>
        <w:t xml:space="preserve"> </w:t>
      </w:r>
      <w:r w:rsidRPr="008E3AA4">
        <w:rPr>
          <w:rFonts w:cs="Times New Roman"/>
          <w:color w:val="000000"/>
        </w:rPr>
        <w:t xml:space="preserve">INSTALACJA SYSTEMU RTV i sieci </w:t>
      </w:r>
      <w:proofErr w:type="spellStart"/>
      <w:r w:rsidRPr="008E3AA4">
        <w:rPr>
          <w:rFonts w:cs="Times New Roman"/>
          <w:color w:val="000000"/>
        </w:rPr>
        <w:t>WiFi</w:t>
      </w:r>
      <w:proofErr w:type="spellEnd"/>
    </w:p>
    <w:p w:rsidR="001427BE" w:rsidRDefault="001427BE" w:rsidP="001427BE">
      <w:pPr>
        <w:spacing w:after="0"/>
        <w:ind w:left="426" w:hanging="142"/>
        <w:rPr>
          <w:rFonts w:cs="Times New Roman"/>
          <w:color w:val="000000"/>
        </w:rPr>
      </w:pPr>
      <w:r>
        <w:rPr>
          <w:rFonts w:cs="Cambria"/>
          <w:color w:val="000000"/>
        </w:rPr>
        <w:t xml:space="preserve">b) </w:t>
      </w:r>
      <w:r w:rsidRPr="008E3AA4">
        <w:rPr>
          <w:rFonts w:cs="Times New Roman"/>
          <w:color w:val="000000"/>
        </w:rPr>
        <w:t>Instalacja systemu sygnalizacji włamania i napadu</w:t>
      </w:r>
    </w:p>
    <w:p w:rsidR="001427BE" w:rsidRPr="008E3AA4" w:rsidRDefault="001427BE" w:rsidP="001427BE">
      <w:pPr>
        <w:spacing w:after="0"/>
        <w:ind w:left="426" w:hanging="142"/>
      </w:pPr>
      <w:r>
        <w:rPr>
          <w:rFonts w:cs="Times New Roman"/>
          <w:color w:val="000000"/>
        </w:rPr>
        <w:t>c)</w:t>
      </w:r>
      <w:r w:rsidRPr="008E3AA4">
        <w:rPr>
          <w:rFonts w:cs="Times New Roman"/>
          <w:color w:val="000000"/>
        </w:rPr>
        <w:t>Instalacja systemu telewizji przemysłowej CCTV</w:t>
      </w:r>
    </w:p>
    <w:p w:rsidR="001427BE" w:rsidRDefault="001427BE" w:rsidP="001427BE">
      <w:pPr>
        <w:autoSpaceDE w:val="0"/>
        <w:spacing w:after="40" w:line="288" w:lineRule="auto"/>
        <w:jc w:val="both"/>
        <w:rPr>
          <w:rFonts w:eastAsia="Lucida Sans Unicode"/>
          <w:b/>
        </w:rPr>
      </w:pPr>
    </w:p>
    <w:p w:rsidR="001427BE" w:rsidRDefault="001427BE" w:rsidP="001427BE">
      <w:pPr>
        <w:autoSpaceDE w:val="0"/>
        <w:spacing w:after="40" w:line="288" w:lineRule="auto"/>
        <w:jc w:val="both"/>
      </w:pPr>
      <w:r w:rsidRPr="008E3AA4">
        <w:rPr>
          <w:rFonts w:eastAsia="Lucida Sans Unicode"/>
          <w:b/>
        </w:rPr>
        <w:t>ZADANIE 3:</w:t>
      </w:r>
      <w:r>
        <w:t xml:space="preserve"> </w:t>
      </w:r>
      <w:r w:rsidRPr="008E3AA4">
        <w:t xml:space="preserve">Roboty rozbiórkowo-budowlano-remontowe budynku gospodarczego – parterowej stodoły- z </w:t>
      </w:r>
      <w:r w:rsidRPr="008E3AA4">
        <w:tab/>
        <w:t>połowy XIX w</w:t>
      </w:r>
      <w:r>
        <w:t>.</w:t>
      </w:r>
    </w:p>
    <w:p w:rsidR="001427BE" w:rsidRDefault="001427BE" w:rsidP="001427BE">
      <w:pPr>
        <w:autoSpaceDE w:val="0"/>
        <w:spacing w:after="40" w:line="288" w:lineRule="auto"/>
        <w:jc w:val="both"/>
      </w:pPr>
      <w:r w:rsidRPr="008E3AA4">
        <w:t xml:space="preserve"> </w:t>
      </w:r>
      <w:r>
        <w:t>a) Budynek</w:t>
      </w:r>
      <w:r w:rsidRPr="008E3AA4">
        <w:t xml:space="preserve"> wchodzi </w:t>
      </w:r>
      <w:r>
        <w:t xml:space="preserve">w skład historycznej zagrody nr 26,  na działce nr 46/1 </w:t>
      </w:r>
      <w:r w:rsidRPr="008E3AA4">
        <w:t>wpisanego do rejestru zabytków pod nr  1946  z prz</w:t>
      </w:r>
      <w:r>
        <w:t xml:space="preserve">eznaczeniem obiektu na funkcję </w:t>
      </w:r>
      <w:r w:rsidRPr="008E3AA4">
        <w:t xml:space="preserve">muzealną, ekspozycyjną z przywróceniem pierwotnej architektury oraz właściwości </w:t>
      </w:r>
      <w:r w:rsidRPr="008E3AA4">
        <w:tab/>
        <w:t>technicznych  konstrukcji. Oznacza to wymianę całego uk</w:t>
      </w:r>
      <w:r>
        <w:t xml:space="preserve">ładu konstrukcyjnego łącznie z </w:t>
      </w:r>
      <w:r w:rsidRPr="008E3AA4">
        <w:t>ławami fundamentowymi, układem konstrukcyjnym ści</w:t>
      </w:r>
      <w:r>
        <w:t xml:space="preserve">an, stropów i więźby dachowej. </w:t>
      </w:r>
      <w:r w:rsidRPr="008E3AA4">
        <w:t xml:space="preserve">Wymieniane jest gliniane wypełnienie ścian </w:t>
      </w:r>
      <w:r w:rsidRPr="008E3AA4">
        <w:tab/>
        <w:t xml:space="preserve">szkieletowych, pokrycie z dachówki </w:t>
      </w:r>
      <w:r w:rsidRPr="008E3AA4">
        <w:tab/>
        <w:t>ceramicznej, po</w:t>
      </w:r>
      <w:r>
        <w:t xml:space="preserve">sadzki gliniane. W ramach prac </w:t>
      </w:r>
      <w:r w:rsidRPr="008E3AA4">
        <w:t xml:space="preserve">rekonstrukcyjnych zaprojektowano </w:t>
      </w:r>
      <w:r w:rsidRPr="008E3AA4">
        <w:tab/>
        <w:t>wykonanie ław żelbet</w:t>
      </w:r>
      <w:r>
        <w:t xml:space="preserve">owych i ścian fundamentowych z bloczków betonowych i ponad </w:t>
      </w:r>
      <w:r w:rsidRPr="008E3AA4">
        <w:t>terenem z kamienia polnego łamanego. W murowan</w:t>
      </w:r>
      <w:r>
        <w:t xml:space="preserve">ej części stodoły zlokalizowano </w:t>
      </w:r>
      <w:r w:rsidRPr="008E3AA4">
        <w:t>pomieszczenie toalety oraz pomieszczenie pomoc</w:t>
      </w:r>
      <w:r>
        <w:t xml:space="preserve">nicze. Instalacje </w:t>
      </w:r>
      <w:r>
        <w:tab/>
        <w:t xml:space="preserve">wewnętrzne, </w:t>
      </w:r>
      <w:r w:rsidRPr="008E3AA4">
        <w:t xml:space="preserve">wykonanie izolacji poziomych i nowych posadzek i podłóg. Nie przewiduje się </w:t>
      </w:r>
      <w:r w:rsidRPr="008E3AA4">
        <w:tab/>
        <w:t xml:space="preserve">wykonywania </w:t>
      </w:r>
      <w:r w:rsidRPr="008E3AA4">
        <w:tab/>
        <w:t>instalacji C.O. Instalacja wewnętrzna przyłączona do s</w:t>
      </w:r>
      <w:r>
        <w:t xml:space="preserve">ieci za pomocą </w:t>
      </w:r>
      <w:r>
        <w:tab/>
        <w:t xml:space="preserve">projektowanych </w:t>
      </w:r>
      <w:r w:rsidRPr="008E3AA4">
        <w:t xml:space="preserve">przyłączy. Przewiduje się rozebranie konstrukcji szkieletowej i ich rekonstrukcję. </w:t>
      </w:r>
      <w:r w:rsidRPr="008E3AA4">
        <w:tab/>
        <w:t xml:space="preserve">Przed </w:t>
      </w:r>
      <w:r w:rsidRPr="008E3AA4">
        <w:tab/>
        <w:t xml:space="preserve">rozbiórką należy ocechować wszystkie elementy w celu ponownego ich wbudowania. Po </w:t>
      </w:r>
      <w:r w:rsidRPr="008E3AA4">
        <w:tab/>
        <w:t>rozbiórce należy ocenić czy elementy są w stanie techn</w:t>
      </w:r>
      <w:r>
        <w:t xml:space="preserve">icznym pozwalającym na ponowne </w:t>
      </w:r>
      <w:r w:rsidRPr="008E3AA4">
        <w:t xml:space="preserve">użycie. </w:t>
      </w:r>
      <w:r w:rsidRPr="008E3AA4">
        <w:tab/>
        <w:t>Elementy w znacznym stopniu zużycia należ</w:t>
      </w:r>
      <w:r>
        <w:t xml:space="preserve">y zinwentaryzować i zlecić ich rekonstrukcję z </w:t>
      </w:r>
      <w:r w:rsidRPr="008E3AA4">
        <w:t>drewna sosnowego lub dębowego. Wszystkie elementy drewnian</w:t>
      </w:r>
      <w:r>
        <w:t xml:space="preserve">e                              </w:t>
      </w:r>
      <w:r w:rsidRPr="008E3AA4">
        <w:t>( historyczne i nowe) należy zaimpregnować ciśnieniowo.</w:t>
      </w:r>
    </w:p>
    <w:p w:rsidR="001427BE" w:rsidRPr="008E3AA4" w:rsidRDefault="001427BE" w:rsidP="001427BE">
      <w:pPr>
        <w:autoSpaceDE w:val="0"/>
        <w:spacing w:after="40" w:line="288" w:lineRule="auto"/>
        <w:jc w:val="both"/>
      </w:pPr>
    </w:p>
    <w:p w:rsidR="001427BE" w:rsidRDefault="001427BE" w:rsidP="001427BE">
      <w:pPr>
        <w:autoSpaceDE w:val="0"/>
        <w:spacing w:after="40" w:line="288" w:lineRule="auto"/>
        <w:jc w:val="both"/>
      </w:pPr>
      <w:r>
        <w:t xml:space="preserve">b) </w:t>
      </w:r>
      <w:r w:rsidRPr="008E3AA4">
        <w:t>Zagospodarowanie terenu działki 46/1- Istniejące ukszta</w:t>
      </w:r>
      <w:r>
        <w:t xml:space="preserve">łtowanie terenu pozostanie bez </w:t>
      </w:r>
      <w:r w:rsidRPr="008E3AA4">
        <w:t xml:space="preserve">zmian. Podłączenie budynku do istniejącej gminnej sieci wodociągowej i kanalizacji </w:t>
      </w:r>
      <w:r w:rsidRPr="008E3AA4">
        <w:tab/>
        <w:t>sanitarnej,  do działki jest doprowadzona będzie energia e</w:t>
      </w:r>
      <w:r>
        <w:t xml:space="preserve">lektryczna. Odwodnienie terenu </w:t>
      </w:r>
      <w:r w:rsidRPr="008E3AA4">
        <w:t>powierzchniowe do gruntu na terenie własnym. Dojazd i zjazd na posesję z proj</w:t>
      </w:r>
      <w:r>
        <w:t xml:space="preserve">ektowanego </w:t>
      </w:r>
      <w:r>
        <w:tab/>
        <w:t xml:space="preserve">zjazdu </w:t>
      </w:r>
      <w:proofErr w:type="spellStart"/>
      <w:r>
        <w:t>zdrogi</w:t>
      </w:r>
      <w:proofErr w:type="spellEnd"/>
      <w:r>
        <w:t xml:space="preserve"> (dz.nr</w:t>
      </w:r>
      <w:r w:rsidRPr="008E3AA4">
        <w:t xml:space="preserve">28/4). Na terenie zaprojektowano </w:t>
      </w:r>
      <w:r>
        <w:t xml:space="preserve">dojazd do budynku oraz dojście </w:t>
      </w:r>
      <w:r w:rsidRPr="008E3AA4">
        <w:t>łączące się z istniejącym układem komunikacyjnym. Zj</w:t>
      </w:r>
      <w:r>
        <w:t>azd z drogi powiatowej 05KD-D.</w:t>
      </w:r>
      <w:r w:rsidRPr="008E3AA4">
        <w:t>Projekt zjazdu jest opracowywany w ramach całościow</w:t>
      </w:r>
      <w:r>
        <w:t xml:space="preserve">ego projektu przebudowy dróg w </w:t>
      </w:r>
      <w:r w:rsidRPr="008E3AA4">
        <w:t xml:space="preserve">Swołowie opracowywany na zlecenie Zarządu Dróg Powiatowych w Słupsku przez biuro </w:t>
      </w:r>
      <w:r w:rsidRPr="008E3AA4">
        <w:tab/>
        <w:t>projektów</w:t>
      </w:r>
      <w:r>
        <w:t xml:space="preserve"> AMW </w:t>
      </w:r>
      <w:proofErr w:type="spellStart"/>
      <w:r w:rsidRPr="00F25374">
        <w:t>s.c</w:t>
      </w:r>
      <w:proofErr w:type="spellEnd"/>
      <w:r w:rsidRPr="00F25374">
        <w:t xml:space="preserve"> w Słupsku. Konstrukcja nawierzchni</w:t>
      </w:r>
      <w:r>
        <w:t xml:space="preserve"> z kamienia polnego (krawężnik </w:t>
      </w:r>
      <w:r w:rsidRPr="00F25374">
        <w:t xml:space="preserve">kamienny). Konstrukcja ścieżki żwirowej (niski krawężnik kamienny). Konstrukcja schodów </w:t>
      </w:r>
      <w:r w:rsidRPr="00F25374">
        <w:tab/>
        <w:t xml:space="preserve">terenowych. Konstrukcja ogrodzenia tradycyjna, wiejska - drewniane sztachety, poprzeczki i </w:t>
      </w:r>
      <w:r w:rsidRPr="00F25374">
        <w:tab/>
        <w:t xml:space="preserve">słupki. Bramy i furtki drewniane – okucia indywidualne roboty kowalskiej. Drewno </w:t>
      </w:r>
      <w:r w:rsidRPr="00F25374">
        <w:tab/>
        <w:t xml:space="preserve">impregnować ciśnieniowo i malować preparatami koloryzującymi. Tereny </w:t>
      </w:r>
      <w:r w:rsidRPr="00F25374">
        <w:lastRenderedPageBreak/>
        <w:t xml:space="preserve">zielone i plac </w:t>
      </w:r>
      <w:r w:rsidRPr="00F25374">
        <w:tab/>
        <w:t xml:space="preserve">gospodarczy. Teren nieutwardzony przeznaczony pod </w:t>
      </w:r>
      <w:r w:rsidRPr="00F25374">
        <w:tab/>
        <w:t xml:space="preserve">zieleń – trawnik wielogatunkowy typu </w:t>
      </w:r>
      <w:r w:rsidRPr="00F25374">
        <w:tab/>
        <w:t>łąkowego. Plac gospodarczy i śmietnik znajduje się na</w:t>
      </w:r>
      <w:r>
        <w:t xml:space="preserve"> </w:t>
      </w:r>
      <w:r>
        <w:tab/>
        <w:t xml:space="preserve">działce nr 46/1 należącej do </w:t>
      </w:r>
      <w:r w:rsidRPr="00F25374">
        <w:t>Inwestora.</w:t>
      </w:r>
    </w:p>
    <w:p w:rsidR="001427BE" w:rsidRPr="00F25374" w:rsidRDefault="001427BE" w:rsidP="001427BE">
      <w:pPr>
        <w:autoSpaceDE w:val="0"/>
        <w:spacing w:after="40" w:line="288" w:lineRule="auto"/>
        <w:jc w:val="both"/>
      </w:pPr>
    </w:p>
    <w:p w:rsidR="001427BE" w:rsidRPr="00F25374" w:rsidRDefault="001427BE" w:rsidP="001427BE">
      <w:pPr>
        <w:autoSpaceDE w:val="0"/>
        <w:spacing w:after="40" w:line="288" w:lineRule="auto"/>
        <w:jc w:val="both"/>
      </w:pPr>
      <w:r>
        <w:t>c)</w:t>
      </w:r>
      <w:r w:rsidRPr="00F25374">
        <w:t xml:space="preserve"> Budynek gospodarczy -  parterowa stodoła  z połowy XIX do rozbiórki i prac budowlanych: w </w:t>
      </w:r>
      <w:r w:rsidRPr="00F25374">
        <w:tab/>
        <w:t xml:space="preserve">istniejącym budynku stodoły będą przeprowadzone prace remontowo- konserwatorskie, </w:t>
      </w:r>
      <w:r w:rsidRPr="00F25374">
        <w:tab/>
        <w:t xml:space="preserve">przystosowujące obiekt do funkcji ekspozycji z przywróceniem pierwotnej architektury, </w:t>
      </w:r>
      <w:r w:rsidRPr="00F25374">
        <w:tab/>
        <w:t>nowobudowana wiata zostanie usunięta.  Dane techniczne obiektu na dz. nr 46/1</w:t>
      </w:r>
    </w:p>
    <w:p w:rsidR="001427BE" w:rsidRPr="00F25374" w:rsidRDefault="001427BE" w:rsidP="001427BE">
      <w:pPr>
        <w:tabs>
          <w:tab w:val="left" w:pos="709"/>
          <w:tab w:val="left" w:pos="993"/>
          <w:tab w:val="left" w:pos="1560"/>
        </w:tabs>
        <w:autoSpaceDE w:val="0"/>
        <w:spacing w:after="40" w:line="288" w:lineRule="auto"/>
        <w:ind w:left="709"/>
        <w:jc w:val="both"/>
      </w:pPr>
      <w:r w:rsidRPr="00F25374">
        <w:t xml:space="preserve">- </w:t>
      </w:r>
      <w:r w:rsidRPr="00F25374">
        <w:tab/>
        <w:t>powierzchnia użytkowa:   262,86  m</w:t>
      </w:r>
      <w:r w:rsidRPr="00F25374">
        <w:rPr>
          <w:vertAlign w:val="superscript"/>
        </w:rPr>
        <w:t>2</w:t>
      </w:r>
      <w:r w:rsidRPr="00F25374">
        <w:t>,</w:t>
      </w:r>
    </w:p>
    <w:p w:rsidR="001427BE" w:rsidRPr="00F25374" w:rsidRDefault="001427BE" w:rsidP="001427BE">
      <w:pPr>
        <w:tabs>
          <w:tab w:val="left" w:pos="709"/>
          <w:tab w:val="left" w:pos="993"/>
        </w:tabs>
        <w:autoSpaceDE w:val="0"/>
        <w:spacing w:after="40" w:line="288" w:lineRule="auto"/>
        <w:ind w:left="709"/>
        <w:jc w:val="both"/>
      </w:pPr>
      <w:r w:rsidRPr="00F25374">
        <w:t xml:space="preserve">- </w:t>
      </w:r>
      <w:r w:rsidRPr="00F25374">
        <w:tab/>
        <w:t>powierzchnia zabudowy:  289,24   m</w:t>
      </w:r>
      <w:r w:rsidRPr="00F25374">
        <w:rPr>
          <w:vertAlign w:val="superscript"/>
        </w:rPr>
        <w:t>2</w:t>
      </w:r>
      <w:r w:rsidRPr="00F25374">
        <w:t>,</w:t>
      </w:r>
    </w:p>
    <w:p w:rsidR="001427BE" w:rsidRPr="00F25374" w:rsidRDefault="001427BE" w:rsidP="001427BE">
      <w:pPr>
        <w:tabs>
          <w:tab w:val="left" w:pos="709"/>
          <w:tab w:val="left" w:pos="993"/>
        </w:tabs>
        <w:autoSpaceDE w:val="0"/>
        <w:spacing w:after="40" w:line="288" w:lineRule="auto"/>
        <w:ind w:left="709"/>
        <w:jc w:val="both"/>
      </w:pPr>
      <w:r w:rsidRPr="00F25374">
        <w:t xml:space="preserve">- </w:t>
      </w:r>
      <w:r w:rsidRPr="00F25374">
        <w:tab/>
        <w:t>kubatura    1860 m</w:t>
      </w:r>
      <w:r w:rsidRPr="00F25374">
        <w:rPr>
          <w:vertAlign w:val="superscript"/>
        </w:rPr>
        <w:t>3</w:t>
      </w:r>
      <w:r w:rsidRPr="00F25374">
        <w:rPr>
          <w:rFonts w:eastAsia="Lucida Sans Unicode"/>
          <w:iCs/>
        </w:rPr>
        <w:t>;</w:t>
      </w:r>
    </w:p>
    <w:p w:rsidR="001427BE" w:rsidRDefault="001427BE" w:rsidP="001427BE">
      <w:pPr>
        <w:autoSpaceDE w:val="0"/>
        <w:spacing w:after="40" w:line="288" w:lineRule="auto"/>
        <w:jc w:val="both"/>
        <w:rPr>
          <w:rFonts w:eastAsia="Lucida Sans Unicode"/>
          <w:bCs/>
          <w:color w:val="000000"/>
        </w:rPr>
      </w:pPr>
      <w:r w:rsidRPr="00F25374">
        <w:t xml:space="preserve">W przedstawionym powyżej zakresie robót wymieniono tylko roboty podstawowe natomiast szczegółowy opis przedmiotu zamówienia zawiera projekt budowlany wykonawczy, specyfikacja techniczna wykonania i odbioru robót budowlanych oraz pomocniczo przedmiary robót </w:t>
      </w:r>
      <w:r w:rsidRPr="00F25374">
        <w:rPr>
          <w:rFonts w:eastAsia="Lucida Sans Unicode"/>
          <w:bCs/>
          <w:color w:val="000000"/>
        </w:rPr>
        <w:t>dostępne na stronie Zamawiającego</w:t>
      </w:r>
      <w:r>
        <w:rPr>
          <w:rFonts w:eastAsia="Lucida Sans Unicode"/>
          <w:bCs/>
          <w:color w:val="000000"/>
        </w:rPr>
        <w:t>.</w:t>
      </w:r>
    </w:p>
    <w:p w:rsidR="001427BE" w:rsidRPr="00F25374" w:rsidRDefault="001427BE" w:rsidP="001427BE">
      <w:pPr>
        <w:autoSpaceDE w:val="0"/>
        <w:spacing w:after="40" w:line="288" w:lineRule="auto"/>
        <w:jc w:val="both"/>
        <w:rPr>
          <w:b/>
        </w:rPr>
      </w:pPr>
      <w:r w:rsidRPr="00F25374">
        <w:rPr>
          <w:rFonts w:eastAsia="Lucida Sans Unicode"/>
          <w:bCs/>
          <w:color w:val="000000"/>
        </w:rPr>
        <w:t xml:space="preserve"> </w:t>
      </w:r>
    </w:p>
    <w:p w:rsidR="001427BE" w:rsidRDefault="001427BE" w:rsidP="001427BE">
      <w:pPr>
        <w:autoSpaceDE w:val="0"/>
        <w:spacing w:after="40" w:line="288" w:lineRule="auto"/>
        <w:jc w:val="both"/>
      </w:pPr>
      <w:r w:rsidRPr="00F25374">
        <w:rPr>
          <w:b/>
        </w:rPr>
        <w:t>ZADANIE 4:</w:t>
      </w:r>
      <w:r w:rsidRPr="00F25374">
        <w:t xml:space="preserve">Roboty budowlano-remontowe przebudowy i zmiany sposobu użytkowania domu </w:t>
      </w:r>
      <w:r w:rsidRPr="00F25374">
        <w:tab/>
        <w:t>mieszkalnego nr 39A w Swołowie</w:t>
      </w:r>
      <w:r>
        <w:t>.</w:t>
      </w:r>
    </w:p>
    <w:p w:rsidR="001427BE" w:rsidRDefault="001427BE" w:rsidP="001427BE">
      <w:pPr>
        <w:autoSpaceDE w:val="0"/>
        <w:spacing w:after="40" w:line="288" w:lineRule="auto"/>
        <w:jc w:val="both"/>
      </w:pPr>
    </w:p>
    <w:p w:rsidR="001427BE" w:rsidRPr="00C640EB" w:rsidRDefault="001427BE" w:rsidP="001427BE">
      <w:pPr>
        <w:autoSpaceDE w:val="0"/>
        <w:spacing w:after="40" w:line="288" w:lineRule="auto"/>
        <w:jc w:val="both"/>
        <w:rPr>
          <w:b/>
        </w:rPr>
      </w:pPr>
      <w:r>
        <w:t>a)Budynek usytułowany jest w miejscowości Swołowo,</w:t>
      </w:r>
      <w:r w:rsidRPr="00F25374">
        <w:t xml:space="preserve"> Gmina Słupsk na dz.</w:t>
      </w:r>
      <w:r>
        <w:t xml:space="preserve"> nr 29/1 wpisanego do rejestru </w:t>
      </w:r>
      <w:r w:rsidRPr="00F25374">
        <w:t>zabytków pod nr 1945 z przeznaczeniem obiektu na funkcję muzealną</w:t>
      </w:r>
      <w:r>
        <w:t xml:space="preserve">, ekspozycyjną z </w:t>
      </w:r>
      <w:r>
        <w:tab/>
        <w:t xml:space="preserve">przywróceniem </w:t>
      </w:r>
      <w:r w:rsidRPr="00F25374">
        <w:t xml:space="preserve">pierwotnej architektury. Budynek </w:t>
      </w:r>
      <w:r>
        <w:t xml:space="preserve">jest podłączony do istniejącej </w:t>
      </w:r>
      <w:r w:rsidRPr="00F25374">
        <w:t xml:space="preserve">gminnej sieci wodociągowej i </w:t>
      </w:r>
      <w:r w:rsidRPr="00F25374">
        <w:tab/>
        <w:t>kanalizacji sanitarnej. Do dzi</w:t>
      </w:r>
      <w:r>
        <w:t xml:space="preserve">ałki jest doprowadzona energia </w:t>
      </w:r>
      <w:r w:rsidRPr="00F25374">
        <w:t xml:space="preserve">elektryczna. Instalacja wewnętrzna </w:t>
      </w:r>
      <w:r w:rsidRPr="00F25374">
        <w:tab/>
        <w:t xml:space="preserve">przyłączona będzie do istniejących sieci za pomocą </w:t>
      </w:r>
      <w:r w:rsidRPr="00F25374">
        <w:tab/>
        <w:t>istniejących przyłączy. Będzie doprowadzo</w:t>
      </w:r>
      <w:r>
        <w:t xml:space="preserve">na </w:t>
      </w:r>
      <w:r>
        <w:tab/>
        <w:t xml:space="preserve">instalacja antywłamaniowa  </w:t>
      </w:r>
      <w:r w:rsidRPr="00F25374">
        <w:t>przeciwpożarowa;</w:t>
      </w:r>
    </w:p>
    <w:p w:rsidR="001427BE" w:rsidRDefault="001427BE" w:rsidP="001427BE">
      <w:pPr>
        <w:autoSpaceDE w:val="0"/>
        <w:spacing w:after="40" w:line="288" w:lineRule="auto"/>
        <w:jc w:val="both"/>
      </w:pPr>
    </w:p>
    <w:p w:rsidR="001427BE" w:rsidRDefault="001427BE" w:rsidP="001427BE">
      <w:pPr>
        <w:autoSpaceDE w:val="0"/>
        <w:spacing w:after="40" w:line="288" w:lineRule="auto"/>
        <w:jc w:val="both"/>
      </w:pPr>
      <w:r>
        <w:t>b)</w:t>
      </w:r>
      <w:r w:rsidRPr="00F25374">
        <w:t xml:space="preserve"> Zagospodarowanie terenu dz. nr 29/1 obejmuje wybur</w:t>
      </w:r>
      <w:r>
        <w:t xml:space="preserve">zenie istniejącej szopy, remont </w:t>
      </w:r>
      <w:r w:rsidRPr="00F25374">
        <w:t xml:space="preserve">ogrodzenia i </w:t>
      </w:r>
      <w:r w:rsidRPr="004B2F6F">
        <w:t>plan</w:t>
      </w:r>
      <w:r w:rsidR="004B2F6F" w:rsidRPr="004B2F6F">
        <w:t>towanie</w:t>
      </w:r>
      <w:r w:rsidRPr="004B2F6F">
        <w:t xml:space="preserve"> </w:t>
      </w:r>
      <w:r w:rsidRPr="00F25374">
        <w:t>terenu działki z obsiew</w:t>
      </w:r>
      <w:r>
        <w:t xml:space="preserve">em trawy i urządzeniem ogródka </w:t>
      </w:r>
      <w:r w:rsidRPr="00F25374">
        <w:t>warzywnego.</w:t>
      </w:r>
    </w:p>
    <w:p w:rsidR="001427BE" w:rsidRDefault="001427BE" w:rsidP="001427BE">
      <w:pPr>
        <w:autoSpaceDE w:val="0"/>
        <w:spacing w:after="40" w:line="288" w:lineRule="auto"/>
        <w:jc w:val="both"/>
      </w:pPr>
    </w:p>
    <w:p w:rsidR="001427BE" w:rsidRPr="00F25374" w:rsidRDefault="001427BE" w:rsidP="001427BE">
      <w:pPr>
        <w:autoSpaceDE w:val="0"/>
        <w:spacing w:after="40" w:line="288" w:lineRule="auto"/>
        <w:jc w:val="both"/>
      </w:pPr>
      <w:r>
        <w:t>c)</w:t>
      </w:r>
      <w:r w:rsidRPr="00D92E2C">
        <w:rPr>
          <w:rFonts w:eastAsia="Lucida Sans Unicode"/>
          <w:iCs/>
        </w:rPr>
        <w:t xml:space="preserve">Budynek mieszkalny nr 39A prace budowlano-remontowe:  w istniejącym budynku </w:t>
      </w:r>
      <w:r w:rsidRPr="00D92E2C">
        <w:rPr>
          <w:rFonts w:eastAsia="Lucida Sans Unicode"/>
          <w:iCs/>
        </w:rPr>
        <w:tab/>
        <w:t xml:space="preserve">mieszkalnym zostaną przeprowadzone prace budowlane przystosowujące obiekt do funkcji </w:t>
      </w:r>
      <w:r w:rsidRPr="00D92E2C">
        <w:rPr>
          <w:rFonts w:eastAsia="Lucida Sans Unicode"/>
          <w:iCs/>
        </w:rPr>
        <w:tab/>
      </w:r>
      <w:r>
        <w:rPr>
          <w:rFonts w:eastAsia="Lucida Sans Unicode"/>
          <w:iCs/>
        </w:rPr>
        <w:t xml:space="preserve">muzealnej(ekspozycja), z </w:t>
      </w:r>
      <w:r w:rsidRPr="00D92E2C">
        <w:rPr>
          <w:rFonts w:eastAsia="Lucida Sans Unicode"/>
          <w:iCs/>
        </w:rPr>
        <w:t>przywróceniem pierwotnej funkcji. Szop</w:t>
      </w:r>
      <w:r>
        <w:rPr>
          <w:rFonts w:eastAsia="Lucida Sans Unicode"/>
          <w:iCs/>
        </w:rPr>
        <w:t xml:space="preserve">a zostanie wyburzona. </w:t>
      </w:r>
      <w:r w:rsidRPr="00D92E2C">
        <w:rPr>
          <w:rFonts w:eastAsia="Lucida Sans Unicode"/>
          <w:iCs/>
        </w:rPr>
        <w:t>D</w:t>
      </w:r>
      <w:r w:rsidRPr="00F25374">
        <w:t>ane techniczne obiektu na dz. nr 29/1:</w:t>
      </w:r>
    </w:p>
    <w:p w:rsidR="001427BE" w:rsidRPr="00F25374" w:rsidRDefault="001427BE" w:rsidP="001427BE">
      <w:pPr>
        <w:numPr>
          <w:ilvl w:val="0"/>
          <w:numId w:val="11"/>
        </w:numPr>
        <w:tabs>
          <w:tab w:val="clear" w:pos="360"/>
          <w:tab w:val="num" w:pos="0"/>
        </w:tabs>
        <w:suppressAutoHyphens/>
        <w:autoSpaceDE w:val="0"/>
        <w:spacing w:after="40" w:line="288" w:lineRule="auto"/>
        <w:ind w:left="709" w:hanging="12"/>
        <w:jc w:val="both"/>
      </w:pPr>
      <w:r w:rsidRPr="00F25374">
        <w:t>powierzchnia użytkowa 65, 15:  m</w:t>
      </w:r>
      <w:r w:rsidRPr="00F25374">
        <w:rPr>
          <w:vertAlign w:val="superscript"/>
        </w:rPr>
        <w:t>2</w:t>
      </w:r>
      <w:r w:rsidRPr="00F25374">
        <w:t>,</w:t>
      </w:r>
    </w:p>
    <w:p w:rsidR="001427BE" w:rsidRPr="00F25374" w:rsidRDefault="001427BE" w:rsidP="001427BE">
      <w:pPr>
        <w:numPr>
          <w:ilvl w:val="0"/>
          <w:numId w:val="11"/>
        </w:numPr>
        <w:tabs>
          <w:tab w:val="clear" w:pos="360"/>
          <w:tab w:val="num" w:pos="0"/>
        </w:tabs>
        <w:suppressAutoHyphens/>
        <w:autoSpaceDE w:val="0"/>
        <w:spacing w:after="40" w:line="288" w:lineRule="auto"/>
        <w:ind w:left="709" w:hanging="12"/>
        <w:jc w:val="both"/>
      </w:pPr>
      <w:r w:rsidRPr="00F25374">
        <w:t>powierzchnia nieużytkowa (poddasze) 37, 57  m</w:t>
      </w:r>
      <w:r w:rsidRPr="00F25374">
        <w:rPr>
          <w:vertAlign w:val="superscript"/>
        </w:rPr>
        <w:t>2</w:t>
      </w:r>
    </w:p>
    <w:p w:rsidR="001427BE" w:rsidRPr="00F25374" w:rsidRDefault="001427BE" w:rsidP="001427BE">
      <w:pPr>
        <w:numPr>
          <w:ilvl w:val="0"/>
          <w:numId w:val="11"/>
        </w:numPr>
        <w:tabs>
          <w:tab w:val="clear" w:pos="360"/>
          <w:tab w:val="num" w:pos="0"/>
        </w:tabs>
        <w:suppressAutoHyphens/>
        <w:autoSpaceDE w:val="0"/>
        <w:spacing w:after="40" w:line="288" w:lineRule="auto"/>
        <w:ind w:left="709" w:hanging="12"/>
        <w:jc w:val="both"/>
      </w:pPr>
      <w:r w:rsidRPr="00F25374">
        <w:t>powierzchnia zabudowy projektowana:83  m</w:t>
      </w:r>
      <w:r w:rsidRPr="00F25374">
        <w:rPr>
          <w:vertAlign w:val="superscript"/>
        </w:rPr>
        <w:t>2</w:t>
      </w:r>
      <w:r w:rsidRPr="00F25374">
        <w:t>,</w:t>
      </w:r>
    </w:p>
    <w:p w:rsidR="001427BE" w:rsidRPr="00F25374" w:rsidRDefault="001427BE" w:rsidP="001427BE">
      <w:pPr>
        <w:numPr>
          <w:ilvl w:val="0"/>
          <w:numId w:val="11"/>
        </w:numPr>
        <w:tabs>
          <w:tab w:val="clear" w:pos="360"/>
          <w:tab w:val="num" w:pos="0"/>
        </w:tabs>
        <w:suppressAutoHyphens/>
        <w:autoSpaceDE w:val="0"/>
        <w:spacing w:after="40" w:line="288" w:lineRule="auto"/>
        <w:ind w:left="709" w:hanging="12"/>
        <w:jc w:val="both"/>
      </w:pPr>
      <w:r w:rsidRPr="00F25374">
        <w:t>kubatura: 414 m</w:t>
      </w:r>
      <w:r w:rsidRPr="00F25374">
        <w:rPr>
          <w:vertAlign w:val="superscript"/>
        </w:rPr>
        <w:t>3</w:t>
      </w:r>
      <w:r w:rsidRPr="00F25374">
        <w:rPr>
          <w:rFonts w:eastAsia="Lucida Sans Unicode"/>
          <w:iCs/>
        </w:rPr>
        <w:t>;</w:t>
      </w:r>
    </w:p>
    <w:p w:rsidR="001427BE" w:rsidRDefault="001427BE" w:rsidP="001427BE">
      <w:pPr>
        <w:autoSpaceDE w:val="0"/>
        <w:spacing w:after="40" w:line="288" w:lineRule="auto"/>
        <w:jc w:val="both"/>
        <w:rPr>
          <w:rFonts w:eastAsia="Lucida Sans Unicode"/>
          <w:bCs/>
          <w:color w:val="000000"/>
        </w:rPr>
      </w:pPr>
      <w:r w:rsidRPr="00F25374">
        <w:t xml:space="preserve">W przedstawionym powyżej zakresie robót wymieniono tylko roboty podstawowe natomiast szczegółowy opis przedmiotu zamówienia zawiera projekt budowlany wykonawczy, specyfikacja techniczna wykonania i odbioru robót budowlanych oraz pomocniczo przedmiary robót </w:t>
      </w:r>
      <w:r w:rsidRPr="00F25374">
        <w:rPr>
          <w:rFonts w:eastAsia="Lucida Sans Unicode"/>
          <w:bCs/>
          <w:color w:val="000000"/>
        </w:rPr>
        <w:t>do</w:t>
      </w:r>
      <w:r>
        <w:rPr>
          <w:rFonts w:eastAsia="Lucida Sans Unicode"/>
          <w:bCs/>
          <w:color w:val="000000"/>
        </w:rPr>
        <w:t>stępne na stronie Zamawiającego.</w:t>
      </w:r>
    </w:p>
    <w:p w:rsidR="001427BE" w:rsidRPr="00F25374" w:rsidRDefault="001427BE" w:rsidP="001427BE">
      <w:pPr>
        <w:autoSpaceDE w:val="0"/>
        <w:spacing w:after="40" w:line="288" w:lineRule="auto"/>
        <w:jc w:val="both"/>
        <w:rPr>
          <w:b/>
        </w:rPr>
      </w:pPr>
    </w:p>
    <w:p w:rsidR="001427BE" w:rsidRDefault="001427BE" w:rsidP="001427BE">
      <w:pPr>
        <w:autoSpaceDE w:val="0"/>
        <w:spacing w:after="40" w:line="288" w:lineRule="auto"/>
        <w:jc w:val="both"/>
      </w:pPr>
      <w:r w:rsidRPr="00D92E2C">
        <w:rPr>
          <w:b/>
        </w:rPr>
        <w:t>ZADANIE 5:</w:t>
      </w:r>
      <w:r w:rsidRPr="00F25374">
        <w:t>Wykonanie robót ziemnych polegające na utwardzeniu terenu jako placu dla maszyn rolniczych</w:t>
      </w:r>
    </w:p>
    <w:p w:rsidR="001427BE" w:rsidRDefault="001427BE" w:rsidP="001427BE">
      <w:pPr>
        <w:autoSpaceDE w:val="0"/>
        <w:spacing w:after="40" w:line="288" w:lineRule="auto"/>
        <w:jc w:val="both"/>
      </w:pPr>
    </w:p>
    <w:p w:rsidR="001427BE" w:rsidRPr="00F25374" w:rsidRDefault="001427BE" w:rsidP="001427BE">
      <w:pPr>
        <w:autoSpaceDE w:val="0"/>
        <w:spacing w:after="40" w:line="288" w:lineRule="auto"/>
        <w:jc w:val="both"/>
      </w:pPr>
      <w:r>
        <w:t>a)Plac znajduje się</w:t>
      </w:r>
      <w:r w:rsidRPr="00F25374">
        <w:t xml:space="preserve"> na działce 32/4 w miejscowości Swołowo. Zaprojektowano utwardzenie placu  z kamienia polnego na planie prostokąta o wymiarach 60 x 20 m. Projektowaną nawierzchnię dowiązano wysokościowo do istniejącej infrastruktury. Odwodnienie spadkami podłużnymi i poprzecznymi w przyległy teren.  </w:t>
      </w:r>
    </w:p>
    <w:p w:rsidR="001427BE" w:rsidRPr="00F25374" w:rsidRDefault="001427BE" w:rsidP="001427BE">
      <w:pPr>
        <w:pStyle w:val="Akapitzlist"/>
        <w:autoSpaceDE w:val="0"/>
        <w:spacing w:after="40" w:line="288" w:lineRule="auto"/>
        <w:ind w:left="0"/>
        <w:jc w:val="both"/>
      </w:pPr>
      <w:r w:rsidRPr="00F25374">
        <w:t xml:space="preserve">Plac zlokalizowany jest w miejscowości Swołowo, Gmina Słupsk  na działce 32/4 i stanowi własność Zamawiającego. </w:t>
      </w:r>
    </w:p>
    <w:p w:rsidR="001427BE" w:rsidRDefault="001427BE" w:rsidP="001427BE">
      <w:pPr>
        <w:spacing w:after="0" w:line="240" w:lineRule="auto"/>
        <w:jc w:val="both"/>
        <w:rPr>
          <w:rFonts w:eastAsia="Lucida Sans Unicode"/>
          <w:bCs/>
          <w:color w:val="000000"/>
        </w:rPr>
      </w:pPr>
      <w:r w:rsidRPr="00F25374">
        <w:t xml:space="preserve">W przedstawionym powyżej zakresie robót wymieniono tylko roboty podstawowe natomiast szczegółowy opis przedmiotu zamówienia zawiera projekt budowlany wykonawczy, specyfikacja techniczna wykonania i odbioru robót budowlanych oraz pomocniczo przedmiary robót </w:t>
      </w:r>
      <w:r w:rsidRPr="00F25374">
        <w:rPr>
          <w:rFonts w:eastAsia="Lucida Sans Unicode"/>
          <w:bCs/>
          <w:color w:val="000000"/>
        </w:rPr>
        <w:t>dostępne na stronie Zamawiającego</w:t>
      </w:r>
    </w:p>
    <w:p w:rsidR="00E1445B" w:rsidRDefault="00E1445B" w:rsidP="001427BE">
      <w:pPr>
        <w:spacing w:after="0" w:line="240" w:lineRule="auto"/>
        <w:jc w:val="both"/>
        <w:rPr>
          <w:rFonts w:eastAsia="Lucida Sans Unicode"/>
          <w:bCs/>
          <w:color w:val="000000"/>
        </w:rPr>
      </w:pPr>
    </w:p>
    <w:p w:rsidR="00E1445B" w:rsidRPr="00F25374" w:rsidRDefault="00E1445B" w:rsidP="001427BE">
      <w:pPr>
        <w:spacing w:after="0" w:line="240" w:lineRule="auto"/>
        <w:jc w:val="both"/>
      </w:pPr>
      <w:r>
        <w:rPr>
          <w:rFonts w:eastAsia="Lucida Sans Unicode"/>
          <w:bCs/>
          <w:color w:val="000000"/>
        </w:rPr>
        <w:t>Ponadto do obowiązków Wykonawcy w w/w zadaniach będzie należało:</w:t>
      </w:r>
    </w:p>
    <w:p w:rsidR="001427BE" w:rsidRPr="00E1445B" w:rsidRDefault="001427BE" w:rsidP="00E1445B">
      <w:pPr>
        <w:pStyle w:val="Akapitzlist"/>
        <w:numPr>
          <w:ilvl w:val="2"/>
          <w:numId w:val="85"/>
        </w:numPr>
        <w:spacing w:after="0" w:line="240" w:lineRule="auto"/>
        <w:jc w:val="both"/>
      </w:pPr>
      <w:r w:rsidRPr="00E1445B">
        <w:t>wykonanie świadectwa energetycznego,</w:t>
      </w:r>
    </w:p>
    <w:p w:rsidR="001427BE" w:rsidRPr="00E1445B" w:rsidRDefault="001427BE" w:rsidP="00E1445B">
      <w:pPr>
        <w:pStyle w:val="Akapitzlist"/>
        <w:numPr>
          <w:ilvl w:val="2"/>
          <w:numId w:val="85"/>
        </w:numPr>
        <w:spacing w:after="0" w:line="240" w:lineRule="auto"/>
        <w:jc w:val="both"/>
      </w:pPr>
      <w:r w:rsidRPr="00E1445B">
        <w:t>wykonanie geodezyjnej inwentaryzacji powykonawczej,</w:t>
      </w:r>
    </w:p>
    <w:p w:rsidR="001427BE" w:rsidRPr="00E1445B" w:rsidRDefault="001427BE" w:rsidP="00E1445B">
      <w:pPr>
        <w:pStyle w:val="Akapitzlist"/>
        <w:numPr>
          <w:ilvl w:val="2"/>
          <w:numId w:val="85"/>
        </w:numPr>
        <w:spacing w:after="0" w:line="240" w:lineRule="auto"/>
        <w:jc w:val="both"/>
      </w:pPr>
      <w:r w:rsidRPr="00E1445B">
        <w:t>uzyskanie w imieniu Zamawiającego decyzji o pozwoleniu na użytkowanie</w:t>
      </w:r>
    </w:p>
    <w:p w:rsidR="001427BE" w:rsidRPr="00E1445B" w:rsidRDefault="001427BE" w:rsidP="00E1445B">
      <w:pPr>
        <w:pStyle w:val="Akapitzlist"/>
        <w:numPr>
          <w:ilvl w:val="2"/>
          <w:numId w:val="85"/>
        </w:numPr>
        <w:spacing w:after="0" w:line="240" w:lineRule="auto"/>
        <w:jc w:val="both"/>
      </w:pPr>
      <w:r w:rsidRPr="00E1445B">
        <w:t>przedmiot zamówienia obejmuje również opracowanie dokumentacji odbiorowej, o której mowa w § 9 ust. 2 wzor</w:t>
      </w:r>
      <w:r w:rsidR="00E1445B">
        <w:t>u</w:t>
      </w:r>
      <w:r w:rsidRPr="00E1445B">
        <w:t xml:space="preserve"> umowy.</w:t>
      </w:r>
    </w:p>
    <w:p w:rsidR="004B2F6F" w:rsidRDefault="004B2F6F" w:rsidP="0049118D">
      <w:pPr>
        <w:pStyle w:val="Akapitzlist"/>
        <w:spacing w:after="0" w:line="240" w:lineRule="auto"/>
        <w:ind w:left="1224"/>
        <w:jc w:val="both"/>
      </w:pPr>
    </w:p>
    <w:p w:rsidR="004B2F6F" w:rsidRDefault="004B2F6F" w:rsidP="004B2F6F">
      <w:pPr>
        <w:pStyle w:val="Akapitzlist"/>
        <w:numPr>
          <w:ilvl w:val="0"/>
          <w:numId w:val="79"/>
        </w:numPr>
        <w:spacing w:after="0" w:line="240" w:lineRule="auto"/>
        <w:jc w:val="both"/>
      </w:pPr>
      <w:r>
        <w:t xml:space="preserve">zamawiający informuje , iż zadania nr 1,3,4      obejmują remont </w:t>
      </w:r>
      <w:r>
        <w:br/>
        <w:t xml:space="preserve">zabytkowych budynków szachulcowych, charakterystycznych m.in.  dla </w:t>
      </w:r>
      <w:r>
        <w:br/>
        <w:t xml:space="preserve">budownictwa wiejskiego Pomorza Środkowego. Budynki szachulcowe </w:t>
      </w:r>
      <w:r>
        <w:br/>
        <w:t xml:space="preserve">charakteryzuje  drewniana konstrukcją składającą się z podwaliny, </w:t>
      </w:r>
      <w:r>
        <w:br/>
        <w:t xml:space="preserve">słupów, rygli, oczepów, zastrzałów, mieczy, belek stropowych, krokwi i </w:t>
      </w:r>
      <w:r>
        <w:br/>
        <w:t xml:space="preserve">jętek- łączonych ze sobą na czopy i kołkowanych. Wypełnienie przestrzeni </w:t>
      </w:r>
      <w:r>
        <w:br/>
        <w:t xml:space="preserve">drewnianej konstrukcji stanowi glina mieszana z żytnią sieczką. </w:t>
      </w:r>
      <w:r>
        <w:br/>
      </w:r>
      <w:r w:rsidR="002E5C80" w:rsidRPr="002E5C80">
        <w:rPr>
          <w:color w:val="000000" w:themeColor="text1"/>
        </w:rPr>
        <w:t xml:space="preserve">W gestii wykonawcy jest </w:t>
      </w:r>
      <w:r w:rsidRPr="002E5C80">
        <w:rPr>
          <w:color w:val="000000" w:themeColor="text1"/>
        </w:rPr>
        <w:t xml:space="preserve"> </w:t>
      </w:r>
      <w:r w:rsidR="002E5C80" w:rsidRPr="002E5C80">
        <w:rPr>
          <w:color w:val="000000" w:themeColor="text1"/>
        </w:rPr>
        <w:t>dysponowanie</w:t>
      </w:r>
      <w:r w:rsidRPr="002E5C80">
        <w:rPr>
          <w:color w:val="000000" w:themeColor="text1"/>
        </w:rPr>
        <w:t xml:space="preserve"> wykwalifikowan</w:t>
      </w:r>
      <w:r w:rsidR="002E5C80" w:rsidRPr="002E5C80">
        <w:rPr>
          <w:color w:val="000000" w:themeColor="text1"/>
        </w:rPr>
        <w:t>ym</w:t>
      </w:r>
      <w:r w:rsidRPr="002E5C80">
        <w:rPr>
          <w:color w:val="000000" w:themeColor="text1"/>
        </w:rPr>
        <w:t xml:space="preserve"> cieśl</w:t>
      </w:r>
      <w:r w:rsidR="002E5C80" w:rsidRPr="002E5C80">
        <w:rPr>
          <w:color w:val="000000" w:themeColor="text1"/>
        </w:rPr>
        <w:t>ą</w:t>
      </w:r>
      <w:r w:rsidRPr="002E5C80">
        <w:rPr>
          <w:color w:val="000000" w:themeColor="text1"/>
        </w:rPr>
        <w:t xml:space="preserve"> wraz z zespołem </w:t>
      </w:r>
      <w:r w:rsidRPr="002E5C80">
        <w:rPr>
          <w:color w:val="000000" w:themeColor="text1"/>
        </w:rPr>
        <w:br/>
        <w:t xml:space="preserve">pomocników, posiadających umiejętność montażu konstrukcji szkieletowej z </w:t>
      </w:r>
      <w:r w:rsidRPr="002E5C80">
        <w:rPr>
          <w:color w:val="000000" w:themeColor="text1"/>
        </w:rPr>
        <w:br/>
        <w:t xml:space="preserve">oryginalnych materiałów, pochodzących z przeznaczonych do rozbiórki </w:t>
      </w:r>
      <w:r w:rsidRPr="002E5C80">
        <w:rPr>
          <w:color w:val="000000" w:themeColor="text1"/>
        </w:rPr>
        <w:br/>
        <w:t>obiektów.</w:t>
      </w:r>
    </w:p>
    <w:p w:rsidR="003004A8" w:rsidRDefault="008B40D1" w:rsidP="00E1445B">
      <w:pPr>
        <w:pStyle w:val="Akapitzlist"/>
        <w:numPr>
          <w:ilvl w:val="1"/>
          <w:numId w:val="85"/>
        </w:numPr>
        <w:spacing w:after="0" w:line="240" w:lineRule="auto"/>
        <w:jc w:val="both"/>
      </w:pPr>
      <w:r w:rsidRPr="00F34E10">
        <w:t xml:space="preserve">Przedmiot zamówienia został szczegółowo opisany </w:t>
      </w:r>
      <w:r w:rsidR="00A72ABF">
        <w:t xml:space="preserve">zgodnie z art. 31 ustawy </w:t>
      </w:r>
      <w:proofErr w:type="spellStart"/>
      <w:r w:rsidR="00A72ABF">
        <w:t>Pzp</w:t>
      </w:r>
      <w:proofErr w:type="spellEnd"/>
      <w:r w:rsidR="00A72ABF">
        <w:t xml:space="preserve"> </w:t>
      </w:r>
      <w:r w:rsidR="004C6F19" w:rsidRPr="00F34E10">
        <w:t>za pomocą</w:t>
      </w:r>
      <w:r w:rsidR="009C4976" w:rsidRPr="00F34E10">
        <w:t xml:space="preserve"> </w:t>
      </w:r>
      <w:r w:rsidRPr="00F34E10">
        <w:t xml:space="preserve">dokumentacji </w:t>
      </w:r>
      <w:r w:rsidRPr="00C64517">
        <w:t>projektowej</w:t>
      </w:r>
      <w:r w:rsidR="00D01C89" w:rsidRPr="00C64517">
        <w:t xml:space="preserve">, </w:t>
      </w:r>
      <w:r w:rsidR="001267FD" w:rsidRPr="00C64517">
        <w:t>specyfikacji technicznej wykonania i odbioru robót budowlanych</w:t>
      </w:r>
      <w:r w:rsidR="004C6F19" w:rsidRPr="00C64517">
        <w:t>, które</w:t>
      </w:r>
      <w:r w:rsidR="00D01C89" w:rsidRPr="00C64517">
        <w:t xml:space="preserve"> stanowi</w:t>
      </w:r>
      <w:r w:rsidR="004C6F19" w:rsidRPr="00C64517">
        <w:t>ą</w:t>
      </w:r>
      <w:r w:rsidRPr="00C64517">
        <w:t xml:space="preserve"> załącznik nr</w:t>
      </w:r>
      <w:r w:rsidR="00526178" w:rsidRPr="00C64517">
        <w:t xml:space="preserve"> </w:t>
      </w:r>
      <w:r w:rsidR="00B935B6" w:rsidRPr="00C64517">
        <w:t>9</w:t>
      </w:r>
      <w:r w:rsidRPr="00C64517">
        <w:t xml:space="preserve"> do SIWZ. Zgodnie z art. 30 ust. 4 ustawy Zamawiający dopuszcza rozwiązania równoważne opisan</w:t>
      </w:r>
      <w:r w:rsidR="00D55B9F" w:rsidRPr="00C64517">
        <w:t>ym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Pr="00C64517">
        <w:t>ustawy.</w:t>
      </w:r>
    </w:p>
    <w:p w:rsidR="003004A8" w:rsidRDefault="008B40D1" w:rsidP="00E1445B">
      <w:pPr>
        <w:pStyle w:val="Akapitzlist"/>
        <w:numPr>
          <w:ilvl w:val="1"/>
          <w:numId w:val="85"/>
        </w:numPr>
        <w:spacing w:after="0" w:line="240" w:lineRule="auto"/>
        <w:jc w:val="both"/>
      </w:pPr>
      <w:r w:rsidRPr="00C64517">
        <w:t>Zgodnie z dyspozycją zawartą w § 4 ust. 3 rozporządzenia Ministra Infrastruktury z dnia 2</w:t>
      </w:r>
      <w:r>
        <w:t xml:space="preserve"> września 2004 r. w sprawie szczegółowego zakresu i formy dokumentacji projektowej, specyfikacji technicznych wykonania i odbioru robót budowlanych oraz programu </w:t>
      </w:r>
      <w:proofErr w:type="spellStart"/>
      <w:r>
        <w:t>funk</w:t>
      </w:r>
      <w:r w:rsidR="008106FD">
        <w:t>cjonalno</w:t>
      </w:r>
      <w:proofErr w:type="spellEnd"/>
      <w:r w:rsidR="008106FD">
        <w:t xml:space="preserve"> - użytkowego (Dz. U. z 2013</w:t>
      </w:r>
      <w:r>
        <w:t xml:space="preserve">, poz. </w:t>
      </w:r>
      <w:r w:rsidR="008106FD">
        <w:t>1129</w:t>
      </w:r>
      <w:r>
        <w:t>), jeśli w zamówieniu na roboty budowlane przyjęto zasadę wynagrodzenia ryczałtowego, dokumentacja projektowa może nie obejmować przedmiaru robót. W niniejszym przetargu przewidziano rozlic</w:t>
      </w:r>
      <w:r w:rsidR="00DF6DAB">
        <w:t>zenie ryczałtowe, stąd załączony</w:t>
      </w:r>
      <w:r>
        <w:t xml:space="preserve"> do SIWZ </w:t>
      </w:r>
      <w:r w:rsidR="00DF6DAB">
        <w:t>przedmiar</w:t>
      </w:r>
      <w:r w:rsidRPr="00F415BB">
        <w:t xml:space="preserve"> robót </w:t>
      </w:r>
      <w:r w:rsidR="00DF6DAB">
        <w:t>pełni</w:t>
      </w:r>
      <w:r>
        <w:t xml:space="preserve"> rolę pomocniczą. W świetle powyższego obowiązkiem Wykonawcy jest uwzględnienie w cenie ryczałtowej wszystkich kosztów niezbędnych do wykonania przedmiotu zamówienia opisanego w pkt </w:t>
      </w:r>
      <w:r w:rsidR="008537E7">
        <w:t>3</w:t>
      </w:r>
      <w:r>
        <w:t xml:space="preserve"> SIWZ.</w:t>
      </w:r>
    </w:p>
    <w:p w:rsidR="003004A8" w:rsidRDefault="008B40D1" w:rsidP="00E1445B">
      <w:pPr>
        <w:pStyle w:val="Akapitzlist"/>
        <w:numPr>
          <w:ilvl w:val="1"/>
          <w:numId w:val="85"/>
        </w:numPr>
        <w:spacing w:after="0" w:line="240" w:lineRule="auto"/>
        <w:jc w:val="both"/>
      </w:pPr>
      <w:r>
        <w:lastRenderedPageBreak/>
        <w:t xml:space="preserve">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w:t>
      </w:r>
      <w:r w:rsidRPr="00F34E10">
        <w:t>zgodnie z art. 10 ust</w:t>
      </w:r>
      <w:r w:rsidR="003A2668" w:rsidRPr="00F34E10">
        <w:t>awy z 07 lipca 1994 r. - Prawo b</w:t>
      </w:r>
      <w:r w:rsidR="00F34E10" w:rsidRPr="00F34E10">
        <w:t>udowlane (</w:t>
      </w:r>
      <w:r w:rsidR="000749B0" w:rsidRPr="000749B0">
        <w:t>t. j. Dz.U. z 2017 r., poz. 1332 ze zm.</w:t>
      </w:r>
      <w:r w:rsidRPr="00F34E10">
        <w:t>).</w:t>
      </w:r>
    </w:p>
    <w:p w:rsidR="003004A8" w:rsidRDefault="008B40D1" w:rsidP="00E1445B">
      <w:pPr>
        <w:pStyle w:val="Akapitzlist"/>
        <w:numPr>
          <w:ilvl w:val="1"/>
          <w:numId w:val="85"/>
        </w:numPr>
        <w:spacing w:after="0" w:line="240" w:lineRule="auto"/>
        <w:jc w:val="both"/>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3004A8" w:rsidRDefault="008B40D1" w:rsidP="00E1445B">
      <w:pPr>
        <w:pStyle w:val="Akapitzlist"/>
        <w:numPr>
          <w:ilvl w:val="1"/>
          <w:numId w:val="85"/>
        </w:numPr>
        <w:spacing w:after="0" w:line="240" w:lineRule="auto"/>
        <w:jc w:val="both"/>
      </w:pPr>
      <w:r>
        <w:t>Zamawiający dopuszcza zastosowanie materiałów spełniających wymagania norm, posiadających odpowiednie certyfikaty i aprobaty techniczne oraz założone w projekcie parametry techniczne.</w:t>
      </w:r>
    </w:p>
    <w:p w:rsidR="003004A8" w:rsidRDefault="008B40D1" w:rsidP="00E1445B">
      <w:pPr>
        <w:pStyle w:val="Akapitzlist"/>
        <w:numPr>
          <w:ilvl w:val="1"/>
          <w:numId w:val="85"/>
        </w:numPr>
        <w:spacing w:after="0" w:line="240" w:lineRule="auto"/>
        <w:jc w:val="both"/>
      </w:pPr>
      <w:r>
        <w:t>W przypadku potrzeby zmiany materiałów na etapie realizacji robót Wykonawca przed ich zastosowaniem musi uzyskać pisemną zgodę Zamawiającego.</w:t>
      </w:r>
    </w:p>
    <w:p w:rsidR="003004A8" w:rsidRPr="0019139F" w:rsidRDefault="008B40D1" w:rsidP="00E1445B">
      <w:pPr>
        <w:pStyle w:val="Akapitzlist"/>
        <w:numPr>
          <w:ilvl w:val="1"/>
          <w:numId w:val="85"/>
        </w:numPr>
        <w:spacing w:after="0" w:line="240" w:lineRule="auto"/>
        <w:jc w:val="both"/>
      </w:pPr>
      <w:r>
        <w:t>W przypadku stwierdzenia, że roboty wykonywane są niezgodnie z dokumentacją projek</w:t>
      </w:r>
      <w:r w:rsidR="000A7396">
        <w:t xml:space="preserve">tową, </w:t>
      </w:r>
      <w:r w:rsidR="000A7396" w:rsidRPr="0019139F">
        <w:t>obowiązującymi przepisami</w:t>
      </w:r>
      <w:r w:rsidRPr="0019139F">
        <w:t xml:space="preserve"> lub SIWZ Zamawiający może odmówić zapłaty i żądać ich ponownego wykonania lub odstąpić od umowy z winy Wykonawcy.</w:t>
      </w:r>
    </w:p>
    <w:p w:rsidR="003004A8" w:rsidRPr="0019139F" w:rsidRDefault="00031919" w:rsidP="00E1445B">
      <w:pPr>
        <w:pStyle w:val="Akapitzlist"/>
        <w:numPr>
          <w:ilvl w:val="1"/>
          <w:numId w:val="85"/>
        </w:numPr>
        <w:spacing w:after="0" w:line="240" w:lineRule="auto"/>
        <w:jc w:val="both"/>
      </w:pPr>
      <w:r w:rsidRPr="0019139F">
        <w:rPr>
          <w:b/>
        </w:rPr>
        <w:t>Zamawiający wymaga od Wykonawcy udzielenia gwarancji na wykonane roboty budowlane stanowiące przedmiot niniejszego zamówienia na okres nie krótszy niż 36 miesięcy</w:t>
      </w:r>
      <w:r w:rsidR="0007132C" w:rsidRPr="0019139F">
        <w:rPr>
          <w:b/>
        </w:rPr>
        <w:t xml:space="preserve"> licząc od daty </w:t>
      </w:r>
      <w:r w:rsidRPr="0019139F">
        <w:rPr>
          <w:b/>
        </w:rPr>
        <w:t xml:space="preserve"> odbioru końcowego </w:t>
      </w:r>
      <w:r w:rsidR="001372F3">
        <w:rPr>
          <w:b/>
        </w:rPr>
        <w:t xml:space="preserve">całego zadania objętego niniejszym </w:t>
      </w:r>
      <w:r w:rsidR="00F85A43">
        <w:rPr>
          <w:b/>
        </w:rPr>
        <w:t>zamówienie</w:t>
      </w:r>
      <w:r w:rsidR="001372F3">
        <w:rPr>
          <w:b/>
        </w:rPr>
        <w:t>m.</w:t>
      </w:r>
    </w:p>
    <w:p w:rsidR="003004A8" w:rsidRPr="0019139F" w:rsidRDefault="00031919" w:rsidP="00E1445B">
      <w:pPr>
        <w:pStyle w:val="Akapitzlist"/>
        <w:numPr>
          <w:ilvl w:val="1"/>
          <w:numId w:val="85"/>
        </w:numPr>
        <w:spacing w:after="0" w:line="240" w:lineRule="auto"/>
        <w:jc w:val="both"/>
      </w:pPr>
      <w:r w:rsidRPr="0019139F">
        <w:rPr>
          <w:b/>
        </w:rPr>
        <w:t xml:space="preserve">Zamawiający wymaga od Wykonawcy udzielenia rękojmi na wykonane roboty budowlane stanowiące przedmiot niniejszego zamówienia na okres </w:t>
      </w:r>
      <w:r w:rsidR="00CF3618">
        <w:rPr>
          <w:b/>
        </w:rPr>
        <w:t>równy okresowi gwarancji</w:t>
      </w:r>
      <w:r w:rsidRPr="0019139F">
        <w:rPr>
          <w:b/>
        </w:rPr>
        <w:t xml:space="preserve"> licząc od daty odbioru końcowego przedmiotu zamówienia.</w:t>
      </w:r>
    </w:p>
    <w:p w:rsidR="003004A8" w:rsidRDefault="00A0636F" w:rsidP="00E1445B">
      <w:pPr>
        <w:pStyle w:val="Akapitzlist"/>
        <w:numPr>
          <w:ilvl w:val="1"/>
          <w:numId w:val="85"/>
        </w:numPr>
        <w:spacing w:after="0" w:line="240" w:lineRule="auto"/>
        <w:jc w:val="both"/>
      </w:pPr>
      <w:r w:rsidRPr="00F46336">
        <w:t>Wykonawca, którego oferta zostanie wybrana jako najkorzystniejsza, pr</w:t>
      </w:r>
      <w:r w:rsidR="00F46336" w:rsidRPr="00F46336">
        <w:t>zedłoży przed podpisaniem umowy</w:t>
      </w:r>
      <w:r w:rsidR="002D2D1A" w:rsidRPr="00F46336">
        <w:t xml:space="preserve"> </w:t>
      </w:r>
      <w:r w:rsidRPr="00F46336">
        <w:t>kosztorys ofertowy w odniesieniu do dokumentacji projektowej stanowiącej załącznik nr 9 do SIWZ</w:t>
      </w:r>
      <w:r w:rsidRPr="000348E7">
        <w:t>.</w:t>
      </w:r>
    </w:p>
    <w:p w:rsidR="00B67D8E" w:rsidRPr="00B67D8E" w:rsidRDefault="00DB3495" w:rsidP="00E1445B">
      <w:pPr>
        <w:pStyle w:val="Akapitzlist"/>
        <w:numPr>
          <w:ilvl w:val="1"/>
          <w:numId w:val="85"/>
        </w:numPr>
        <w:spacing w:after="0" w:line="240" w:lineRule="auto"/>
        <w:jc w:val="both"/>
      </w:pPr>
      <w:r w:rsidRPr="00F46336">
        <w:t>Zamawiający wymaga zatrudnienia na podstawie umowy o pracę przez Wykonawcę lub podwykonawcę osób wykonujących w trakcie realizacji zamówienia czynności</w:t>
      </w:r>
      <w:r>
        <w:t xml:space="preserve"> tj. wszystkich pracowników wykonujących prace fizyczne</w:t>
      </w:r>
      <w:r w:rsidRPr="00F46336">
        <w:t>: roboty ciesielskie, betoniarskie, murarskie, dekarskie, tynkarskie, blacharskie, malarskie, roboty ziemne, nawierzchnie dróg, instalacje elektryczne zewnętrzne, wewnętrzne, instalacje telekomunikacyjne, instalacje wodociągowe kanalizacyjne i c.o.</w:t>
      </w:r>
      <w:r>
        <w:t xml:space="preserve">, roboty rozbiórkowe, posadzkowe, </w:t>
      </w:r>
      <w:proofErr w:type="spellStart"/>
      <w:r>
        <w:t>okładzinowanie</w:t>
      </w:r>
      <w:proofErr w:type="spellEnd"/>
      <w:r>
        <w:t xml:space="preserve"> ścian i posadzek, wymiana stolarki drzwiowej i okiennej.</w:t>
      </w:r>
    </w:p>
    <w:p w:rsidR="009E288A" w:rsidRDefault="009E288A" w:rsidP="00E1445B">
      <w:pPr>
        <w:pStyle w:val="Akapitzlist"/>
        <w:numPr>
          <w:ilvl w:val="1"/>
          <w:numId w:val="85"/>
        </w:numPr>
        <w:spacing w:after="0" w:line="240" w:lineRule="auto"/>
        <w:jc w:val="both"/>
      </w:pPr>
      <w:r w:rsidRPr="00ED3D84">
        <w:t>W trakcie realizacji zamówienia Zamawiający uprawniony jest do wykonywania</w:t>
      </w:r>
      <w:r w:rsidRPr="0043130B">
        <w:t xml:space="preserve"> czynności kontrolnych wobec Wykonawcy odnośnie spełniania przez Wykonawcę lub</w:t>
      </w:r>
      <w:r>
        <w:t xml:space="preserve"> podwykonawcę wymogu zatrudnienia na podstawie umowy o pracę osób wykonujących wskazane w pkt. </w:t>
      </w:r>
      <w:r w:rsidR="000D7026">
        <w:t>3.1</w:t>
      </w:r>
      <w:r w:rsidR="00A0636F">
        <w:t>4</w:t>
      </w:r>
      <w:r w:rsidR="00AD232B">
        <w:t xml:space="preserve"> SIWZ</w:t>
      </w:r>
      <w:r>
        <w:t xml:space="preserve"> czynności. Zamawiający uprawniony jest w szczególności do:</w:t>
      </w:r>
    </w:p>
    <w:p w:rsidR="009E288A" w:rsidRDefault="009E288A" w:rsidP="0017444E">
      <w:pPr>
        <w:pStyle w:val="Akapitzlist"/>
        <w:numPr>
          <w:ilvl w:val="0"/>
          <w:numId w:val="47"/>
        </w:numPr>
        <w:spacing w:after="0" w:line="240" w:lineRule="auto"/>
        <w:jc w:val="both"/>
      </w:pPr>
      <w:r>
        <w:t>żądania oświadczeń i dokumentów w zakresie potwierdzenia spełniania ww. wymogów i dokonywania ich oceny,</w:t>
      </w:r>
    </w:p>
    <w:p w:rsidR="009E288A" w:rsidRDefault="009E288A" w:rsidP="0017444E">
      <w:pPr>
        <w:pStyle w:val="Akapitzlist"/>
        <w:numPr>
          <w:ilvl w:val="0"/>
          <w:numId w:val="47"/>
        </w:numPr>
        <w:spacing w:after="0" w:line="240" w:lineRule="auto"/>
        <w:jc w:val="both"/>
      </w:pPr>
      <w:r>
        <w:t>żądania wyjaśnień w przypadku wątpliwości w zakresie potwierdzenia spełniania ww. wymogów,</w:t>
      </w:r>
    </w:p>
    <w:p w:rsidR="009E288A" w:rsidRDefault="009E288A" w:rsidP="0017444E">
      <w:pPr>
        <w:pStyle w:val="Akapitzlist"/>
        <w:numPr>
          <w:ilvl w:val="0"/>
          <w:numId w:val="47"/>
        </w:numPr>
        <w:spacing w:after="0" w:line="240" w:lineRule="auto"/>
        <w:jc w:val="both"/>
      </w:pPr>
      <w:r>
        <w:t>przeprowadzenia kontroli na miejscu wykonywania świadczenia.</w:t>
      </w:r>
    </w:p>
    <w:p w:rsidR="009E288A" w:rsidRDefault="009E288A" w:rsidP="00E1445B">
      <w:pPr>
        <w:pStyle w:val="Akapitzlist"/>
        <w:numPr>
          <w:ilvl w:val="1"/>
          <w:numId w:val="85"/>
        </w:numPr>
        <w:spacing w:after="0" w:line="240" w:lineRule="auto"/>
        <w:jc w:val="both"/>
      </w:pPr>
      <w:r>
        <w:t xml:space="preserve">W trakcie realizacji zamówienia </w:t>
      </w:r>
      <w:r w:rsidR="000E4B54">
        <w:t xml:space="preserve">na każde wezwanie Zamawiającego w wyznaczonym w tym wezwaniu terminie Wykonawca przedłoży Zamawiającemu wskazane poniżej dowody w celu </w:t>
      </w:r>
      <w:r w:rsidR="000E4B54">
        <w:lastRenderedPageBreak/>
        <w:t xml:space="preserve">potwierdzenia spełnienia wymogu zatrudnienia na podstawie umowy o pracę przez Wykonawcę lub podwykonawcę osób wykonujących wskazane w pkt </w:t>
      </w:r>
      <w:r w:rsidR="000D7026">
        <w:t>3.1</w:t>
      </w:r>
      <w:r w:rsidR="00A0636F">
        <w:t>4</w:t>
      </w:r>
      <w:r w:rsidR="00AD232B">
        <w:t xml:space="preserve"> SIWZ </w:t>
      </w:r>
      <w:r w:rsidR="000E4B54">
        <w:t>czynności w trakcie zamówienia:</w:t>
      </w:r>
    </w:p>
    <w:p w:rsidR="000E4B54" w:rsidRDefault="000E4B54" w:rsidP="0017444E">
      <w:pPr>
        <w:pStyle w:val="Akapitzlist"/>
        <w:numPr>
          <w:ilvl w:val="0"/>
          <w:numId w:val="48"/>
        </w:numPr>
        <w:spacing w:after="0" w:line="240" w:lineRule="auto"/>
        <w:jc w:val="both"/>
      </w:pPr>
      <w:r>
        <w:t xml:space="preserve">oświadczenie wykonawcy lub podwykonawcy o zatrudnieniu na podstawie umowy o pracę osób wykonujących czynności, których dotyczy wezwanie Zamawiającego. </w:t>
      </w:r>
      <w:r w:rsidR="000B5725">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B5725" w:rsidRDefault="000B5725" w:rsidP="0017444E">
      <w:pPr>
        <w:pStyle w:val="Akapitzlist"/>
        <w:numPr>
          <w:ilvl w:val="0"/>
          <w:numId w:val="48"/>
        </w:numPr>
        <w:spacing w:after="0" w:line="240" w:lineRule="auto"/>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sidR="009926EB">
        <w:t>zanonimizowana w sposób zapewniający ochronę danych osobowych pracowników, zgodnie z przepisami ustawy z dnia 29 sierpnia 1997 r. o ochronie danych osobowych (tj. w szczególności bez adresów, nr PESEL pracowników).</w:t>
      </w:r>
      <w:r w:rsidR="00D47691">
        <w:t xml:space="preserve"> Imię i nazwisko pracownika nie podlega </w:t>
      </w:r>
      <w:proofErr w:type="spellStart"/>
      <w:r w:rsidR="00D47691">
        <w:t>anonimizacji</w:t>
      </w:r>
      <w:proofErr w:type="spellEnd"/>
      <w:r w:rsidR="00D47691">
        <w:t xml:space="preserve">. </w:t>
      </w:r>
      <w:r w:rsidR="009926EB">
        <w:t xml:space="preserve"> Informacje takie jak: data zawarcia umowy, rodzaj umowy o pracę i wymiar etatu powinny być możliwe do zidentyfikowania;</w:t>
      </w:r>
    </w:p>
    <w:p w:rsidR="009926EB" w:rsidRDefault="009926EB" w:rsidP="0017444E">
      <w:pPr>
        <w:pStyle w:val="Akapitzlist"/>
        <w:numPr>
          <w:ilvl w:val="0"/>
          <w:numId w:val="48"/>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rsidR="009926EB" w:rsidRDefault="009926EB" w:rsidP="0017444E">
      <w:pPr>
        <w:pStyle w:val="Akapitzlist"/>
        <w:numPr>
          <w:ilvl w:val="0"/>
          <w:numId w:val="48"/>
        </w:numPr>
        <w:spacing w:after="0" w:line="240" w:lineRule="auto"/>
        <w:jc w:val="both"/>
      </w:pPr>
      <w:r>
        <w:t xml:space="preserve">poświadczoną za zgodność z oryginałem odpowiednio przez Wykonawcę lub podwykonawcę </w:t>
      </w:r>
      <w:r w:rsidR="00F9435D">
        <w:t>kopię dowodu potwierdzającego zgłoszenie pracownika przez pracodawcę do ubezpieczeń, zanonimizowaną w sposób zapewniający ochronę danych osobowych pracowników, zgodnie z przepisami ustawy z dnia 29 sierpnia 1997 roku o ochronie danych osobowych.</w:t>
      </w:r>
      <w:r w:rsidR="001C6A22">
        <w:t xml:space="preserve"> Imię i nazwisko pracownika nie podlega </w:t>
      </w:r>
      <w:proofErr w:type="spellStart"/>
      <w:r w:rsidR="001C6A22">
        <w:t>anonimizacji</w:t>
      </w:r>
      <w:proofErr w:type="spellEnd"/>
      <w:r w:rsidR="001C6A22">
        <w:t>.</w:t>
      </w:r>
    </w:p>
    <w:p w:rsidR="009E288A" w:rsidRDefault="00B675D8" w:rsidP="00E1445B">
      <w:pPr>
        <w:pStyle w:val="Akapitzlist"/>
        <w:numPr>
          <w:ilvl w:val="1"/>
          <w:numId w:val="85"/>
        </w:numPr>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A0636F">
        <w:t>4</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A0636F">
        <w:t>4</w:t>
      </w:r>
      <w:r w:rsidR="00AD232B">
        <w:t xml:space="preserve"> SIWZ</w:t>
      </w:r>
      <w:r>
        <w:t xml:space="preserve"> czynności.</w:t>
      </w:r>
    </w:p>
    <w:p w:rsidR="00B675D8" w:rsidRDefault="00B675D8" w:rsidP="00E1445B">
      <w:pPr>
        <w:pStyle w:val="Akapitzlist"/>
        <w:numPr>
          <w:ilvl w:val="1"/>
          <w:numId w:val="85"/>
        </w:numPr>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rsidR="00693345" w:rsidRPr="00F73D57" w:rsidRDefault="00693345" w:rsidP="00F73D57">
      <w:pPr>
        <w:spacing w:after="0" w:line="240" w:lineRule="auto"/>
        <w:jc w:val="both"/>
        <w:rPr>
          <w:u w:val="single"/>
        </w:rPr>
      </w:pPr>
    </w:p>
    <w:p w:rsidR="003B6289" w:rsidRPr="00C87E29" w:rsidRDefault="00656A16" w:rsidP="00E1445B">
      <w:pPr>
        <w:pStyle w:val="Akapitzlist"/>
        <w:numPr>
          <w:ilvl w:val="0"/>
          <w:numId w:val="85"/>
        </w:numPr>
        <w:spacing w:after="0" w:line="240" w:lineRule="auto"/>
        <w:jc w:val="both"/>
        <w:rPr>
          <w:b/>
        </w:rPr>
      </w:pPr>
      <w:r w:rsidRPr="00C87E29">
        <w:rPr>
          <w:b/>
        </w:rPr>
        <w:t>Zamówienia częściowe i oferta wariantowa:</w:t>
      </w:r>
    </w:p>
    <w:p w:rsidR="00656A16" w:rsidRPr="0062165C" w:rsidRDefault="000C7391" w:rsidP="00E1445B">
      <w:pPr>
        <w:pStyle w:val="Akapitzlist"/>
        <w:numPr>
          <w:ilvl w:val="1"/>
          <w:numId w:val="85"/>
        </w:numPr>
        <w:spacing w:after="0" w:line="240" w:lineRule="auto"/>
        <w:jc w:val="both"/>
      </w:pPr>
      <w:r w:rsidRPr="0062165C">
        <w:t>Zamawiający</w:t>
      </w:r>
      <w:r w:rsidR="00E678B7" w:rsidRPr="0062165C">
        <w:t xml:space="preserve"> </w:t>
      </w:r>
      <w:r w:rsidR="00656A16" w:rsidRPr="0062165C">
        <w:t xml:space="preserve">dopuszcza </w:t>
      </w:r>
      <w:r w:rsidRPr="0062165C">
        <w:t>możliwoś</w:t>
      </w:r>
      <w:r w:rsidR="0062165C" w:rsidRPr="0062165C">
        <w:t>ci</w:t>
      </w:r>
      <w:r w:rsidR="0007132C" w:rsidRPr="0062165C">
        <w:t xml:space="preserve"> </w:t>
      </w:r>
      <w:r w:rsidR="00656A16" w:rsidRPr="0062165C">
        <w:t>składania ofert częściowych.</w:t>
      </w:r>
    </w:p>
    <w:p w:rsidR="00656A16" w:rsidRDefault="00656A16" w:rsidP="00E1445B">
      <w:pPr>
        <w:pStyle w:val="Akapitzlist"/>
        <w:numPr>
          <w:ilvl w:val="1"/>
          <w:numId w:val="85"/>
        </w:numPr>
        <w:spacing w:after="0" w:line="240" w:lineRule="auto"/>
        <w:jc w:val="both"/>
      </w:pPr>
      <w:r>
        <w:t>Zamawiający nie dopuszcza składania ofert wariantowych.</w:t>
      </w:r>
    </w:p>
    <w:p w:rsidR="006E3975" w:rsidRDefault="00656A16" w:rsidP="00E1445B">
      <w:pPr>
        <w:pStyle w:val="Akapitzlist"/>
        <w:numPr>
          <w:ilvl w:val="1"/>
          <w:numId w:val="85"/>
        </w:numPr>
        <w:spacing w:after="0" w:line="240" w:lineRule="auto"/>
        <w:jc w:val="both"/>
      </w:pPr>
      <w:r>
        <w:t>Treść oferty musi odpowiadać treści Specyfikacji Istotnych Warunków Zamówienia.</w:t>
      </w:r>
    </w:p>
    <w:p w:rsidR="00757210" w:rsidRDefault="00757210" w:rsidP="00B4187F">
      <w:pPr>
        <w:spacing w:after="0" w:line="240" w:lineRule="auto"/>
        <w:jc w:val="both"/>
      </w:pPr>
    </w:p>
    <w:p w:rsidR="00656A16" w:rsidRPr="00D56251" w:rsidRDefault="00D56251" w:rsidP="00E1445B">
      <w:pPr>
        <w:pStyle w:val="Akapitzlist"/>
        <w:numPr>
          <w:ilvl w:val="0"/>
          <w:numId w:val="85"/>
        </w:numPr>
        <w:spacing w:after="0" w:line="240" w:lineRule="auto"/>
        <w:jc w:val="both"/>
        <w:rPr>
          <w:b/>
        </w:rPr>
      </w:pPr>
      <w:r w:rsidRPr="00D56251">
        <w:rPr>
          <w:b/>
        </w:rPr>
        <w:t>Informacja o przewidywanych zamówieniach, o których mowa w art. 67 ust. 1 pkt 6:</w:t>
      </w:r>
    </w:p>
    <w:p w:rsidR="00B1327C" w:rsidRPr="00D56251" w:rsidRDefault="003A2668" w:rsidP="00E1445B">
      <w:pPr>
        <w:pStyle w:val="Akapitzlist"/>
        <w:numPr>
          <w:ilvl w:val="1"/>
          <w:numId w:val="85"/>
        </w:numPr>
        <w:spacing w:after="0" w:line="240" w:lineRule="auto"/>
        <w:jc w:val="both"/>
        <w:rPr>
          <w:b/>
        </w:rPr>
      </w:pPr>
      <w:r w:rsidRPr="00D56251">
        <w:t>Zamawiający</w:t>
      </w:r>
      <w:r w:rsidR="00B1327C" w:rsidRPr="00D56251">
        <w:t xml:space="preserve"> nie</w:t>
      </w:r>
      <w:r w:rsidRPr="00D56251">
        <w:t xml:space="preserve"> </w:t>
      </w:r>
      <w:r w:rsidR="00656A16" w:rsidRPr="00D56251">
        <w:t>przewiduje możliwości udzielenia zamówienia na podstawie art. 67 ust. 1 pkt. 6 ustawy</w:t>
      </w:r>
      <w:r w:rsidR="00B1327C" w:rsidRPr="00D56251">
        <w:t>.</w:t>
      </w:r>
    </w:p>
    <w:p w:rsidR="00B1327C" w:rsidRDefault="00B1327C" w:rsidP="008E39CD">
      <w:pPr>
        <w:pStyle w:val="Akapitzlist"/>
        <w:spacing w:after="0" w:line="240" w:lineRule="auto"/>
        <w:ind w:left="360"/>
        <w:jc w:val="both"/>
        <w:rPr>
          <w:b/>
        </w:rPr>
      </w:pPr>
    </w:p>
    <w:p w:rsidR="00FB5E91" w:rsidRPr="00B1327C" w:rsidRDefault="00FB5E91" w:rsidP="008E39CD">
      <w:pPr>
        <w:pStyle w:val="Akapitzlist"/>
        <w:spacing w:after="0" w:line="240" w:lineRule="auto"/>
        <w:ind w:left="360"/>
        <w:jc w:val="both"/>
        <w:rPr>
          <w:b/>
        </w:rPr>
      </w:pPr>
    </w:p>
    <w:p w:rsidR="00FA0C99" w:rsidRPr="00E564DA" w:rsidRDefault="001B02CC" w:rsidP="00E1445B">
      <w:pPr>
        <w:pStyle w:val="Akapitzlist"/>
        <w:numPr>
          <w:ilvl w:val="0"/>
          <w:numId w:val="85"/>
        </w:numPr>
        <w:spacing w:after="0" w:line="240" w:lineRule="auto"/>
        <w:jc w:val="both"/>
        <w:rPr>
          <w:b/>
        </w:rPr>
      </w:pPr>
      <w:r w:rsidRPr="00E564DA">
        <w:rPr>
          <w:b/>
        </w:rPr>
        <w:t>Termin wykonania zamówienia:</w:t>
      </w:r>
    </w:p>
    <w:p w:rsidR="00580B97" w:rsidRPr="000711F9" w:rsidRDefault="00D25672" w:rsidP="00E1445B">
      <w:pPr>
        <w:pStyle w:val="Akapitzlist"/>
        <w:numPr>
          <w:ilvl w:val="1"/>
          <w:numId w:val="85"/>
        </w:numPr>
        <w:spacing w:after="0" w:line="240" w:lineRule="auto"/>
        <w:ind w:left="788" w:hanging="431"/>
        <w:jc w:val="both"/>
        <w:rPr>
          <w:b/>
        </w:rPr>
      </w:pPr>
      <w:r w:rsidRPr="00E564DA">
        <w:t xml:space="preserve">Wymagany termin wykonania </w:t>
      </w:r>
      <w:r w:rsidRPr="002C6921">
        <w:t>zamówienia</w:t>
      </w:r>
      <w:r w:rsidR="00236303" w:rsidRPr="002C6921">
        <w:t xml:space="preserve">: </w:t>
      </w:r>
    </w:p>
    <w:p w:rsidR="00DB3495" w:rsidRDefault="00DB3495" w:rsidP="00DB3495">
      <w:pPr>
        <w:pStyle w:val="Akapitzlist"/>
        <w:spacing w:after="0" w:line="240" w:lineRule="auto"/>
        <w:ind w:left="360"/>
        <w:jc w:val="both"/>
        <w:rPr>
          <w:b/>
        </w:rPr>
      </w:pPr>
      <w:r w:rsidRPr="00B9755E">
        <w:rPr>
          <w:b/>
        </w:rPr>
        <w:t>zadanie nr 1</w:t>
      </w:r>
      <w:r>
        <w:t xml:space="preserve"> </w:t>
      </w:r>
      <w:r w:rsidRPr="002C6921">
        <w:rPr>
          <w:b/>
        </w:rPr>
        <w:t xml:space="preserve">do dnia </w:t>
      </w:r>
      <w:r>
        <w:rPr>
          <w:b/>
        </w:rPr>
        <w:t>30.03.2020</w:t>
      </w:r>
      <w:r w:rsidRPr="002C6921">
        <w:rPr>
          <w:b/>
        </w:rPr>
        <w:t xml:space="preserve"> r.</w:t>
      </w:r>
      <w:r>
        <w:rPr>
          <w:b/>
        </w:rPr>
        <w:t>,</w:t>
      </w:r>
      <w:r w:rsidRPr="00B9755E">
        <w:rPr>
          <w:b/>
        </w:rPr>
        <w:t xml:space="preserve"> </w:t>
      </w:r>
    </w:p>
    <w:p w:rsidR="00DB3495" w:rsidRDefault="00DB3495" w:rsidP="00DB3495">
      <w:pPr>
        <w:pStyle w:val="Akapitzlist"/>
        <w:spacing w:after="0" w:line="240" w:lineRule="auto"/>
        <w:ind w:left="360"/>
        <w:jc w:val="both"/>
        <w:rPr>
          <w:b/>
        </w:rPr>
      </w:pPr>
      <w:r>
        <w:rPr>
          <w:b/>
        </w:rPr>
        <w:t xml:space="preserve"> </w:t>
      </w:r>
      <w:r w:rsidRPr="00B9755E">
        <w:rPr>
          <w:b/>
        </w:rPr>
        <w:t xml:space="preserve">zadanie nr </w:t>
      </w:r>
      <w:r>
        <w:rPr>
          <w:b/>
        </w:rPr>
        <w:t>2</w:t>
      </w:r>
      <w:r>
        <w:t xml:space="preserve"> </w:t>
      </w:r>
      <w:r w:rsidRPr="002C6921">
        <w:rPr>
          <w:b/>
        </w:rPr>
        <w:t xml:space="preserve">do dnia </w:t>
      </w:r>
      <w:r>
        <w:rPr>
          <w:b/>
        </w:rPr>
        <w:t>30.03.2020</w:t>
      </w:r>
      <w:r w:rsidRPr="002C6921">
        <w:rPr>
          <w:b/>
        </w:rPr>
        <w:t xml:space="preserve"> r.</w:t>
      </w:r>
      <w:r>
        <w:rPr>
          <w:b/>
        </w:rPr>
        <w:t>’</w:t>
      </w:r>
    </w:p>
    <w:p w:rsidR="00DB3495" w:rsidRDefault="00DB3495" w:rsidP="00DB3495">
      <w:pPr>
        <w:pStyle w:val="Akapitzlist"/>
        <w:spacing w:after="0" w:line="240" w:lineRule="auto"/>
        <w:ind w:left="360"/>
        <w:jc w:val="both"/>
        <w:rPr>
          <w:b/>
        </w:rPr>
      </w:pPr>
      <w:r>
        <w:rPr>
          <w:b/>
        </w:rPr>
        <w:t xml:space="preserve"> </w:t>
      </w:r>
      <w:r w:rsidRPr="00B9755E">
        <w:rPr>
          <w:b/>
        </w:rPr>
        <w:t xml:space="preserve">zadanie nr </w:t>
      </w:r>
      <w:r>
        <w:rPr>
          <w:b/>
        </w:rPr>
        <w:t>3</w:t>
      </w:r>
      <w:r>
        <w:t xml:space="preserve"> </w:t>
      </w:r>
      <w:r w:rsidRPr="002C6921">
        <w:rPr>
          <w:b/>
        </w:rPr>
        <w:t xml:space="preserve">do dnia </w:t>
      </w:r>
      <w:r>
        <w:rPr>
          <w:b/>
        </w:rPr>
        <w:t>30.11.2019</w:t>
      </w:r>
      <w:r w:rsidRPr="002C6921">
        <w:rPr>
          <w:b/>
        </w:rPr>
        <w:t xml:space="preserve"> r.</w:t>
      </w:r>
      <w:r>
        <w:rPr>
          <w:b/>
        </w:rPr>
        <w:t>,</w:t>
      </w:r>
    </w:p>
    <w:p w:rsidR="00DB3495" w:rsidRDefault="00DB3495" w:rsidP="00DB3495">
      <w:pPr>
        <w:pStyle w:val="Akapitzlist"/>
        <w:spacing w:after="0" w:line="240" w:lineRule="auto"/>
        <w:ind w:left="360"/>
        <w:jc w:val="both"/>
        <w:rPr>
          <w:b/>
        </w:rPr>
      </w:pPr>
      <w:r>
        <w:rPr>
          <w:b/>
        </w:rPr>
        <w:t xml:space="preserve"> </w:t>
      </w:r>
      <w:r w:rsidRPr="00B9755E">
        <w:rPr>
          <w:b/>
        </w:rPr>
        <w:t xml:space="preserve">zadanie nr </w:t>
      </w:r>
      <w:r>
        <w:rPr>
          <w:b/>
        </w:rPr>
        <w:t>4</w:t>
      </w:r>
      <w:r>
        <w:t xml:space="preserve"> </w:t>
      </w:r>
      <w:r w:rsidRPr="002C6921">
        <w:rPr>
          <w:b/>
        </w:rPr>
        <w:t xml:space="preserve">do dnia </w:t>
      </w:r>
      <w:r>
        <w:rPr>
          <w:b/>
        </w:rPr>
        <w:t>30.11.2019</w:t>
      </w:r>
      <w:r w:rsidRPr="002C6921">
        <w:rPr>
          <w:b/>
        </w:rPr>
        <w:t xml:space="preserve"> r.</w:t>
      </w:r>
      <w:r>
        <w:rPr>
          <w:b/>
        </w:rPr>
        <w:t>,</w:t>
      </w:r>
    </w:p>
    <w:p w:rsidR="00DB3495" w:rsidRDefault="00DB3495" w:rsidP="00DB3495">
      <w:pPr>
        <w:pStyle w:val="Akapitzlist"/>
        <w:spacing w:after="0" w:line="240" w:lineRule="auto"/>
        <w:ind w:left="360"/>
        <w:jc w:val="both"/>
        <w:rPr>
          <w:b/>
        </w:rPr>
      </w:pPr>
      <w:r>
        <w:rPr>
          <w:b/>
        </w:rPr>
        <w:t xml:space="preserve"> </w:t>
      </w:r>
      <w:r w:rsidRPr="00B9755E">
        <w:rPr>
          <w:b/>
        </w:rPr>
        <w:t xml:space="preserve">zadanie nr </w:t>
      </w:r>
      <w:r>
        <w:rPr>
          <w:b/>
        </w:rPr>
        <w:t>5</w:t>
      </w:r>
      <w:r>
        <w:t xml:space="preserve"> </w:t>
      </w:r>
      <w:r w:rsidRPr="002C6921">
        <w:rPr>
          <w:b/>
        </w:rPr>
        <w:t xml:space="preserve">do dnia </w:t>
      </w:r>
      <w:r w:rsidR="00333886">
        <w:rPr>
          <w:b/>
        </w:rPr>
        <w:t>17</w:t>
      </w:r>
      <w:r>
        <w:rPr>
          <w:b/>
        </w:rPr>
        <w:t>.0</w:t>
      </w:r>
      <w:r w:rsidR="00333886">
        <w:rPr>
          <w:b/>
        </w:rPr>
        <w:t>8</w:t>
      </w:r>
      <w:r>
        <w:rPr>
          <w:b/>
        </w:rPr>
        <w:t>.20</w:t>
      </w:r>
      <w:r w:rsidR="002D5D22">
        <w:rPr>
          <w:b/>
        </w:rPr>
        <w:t>1</w:t>
      </w:r>
      <w:r w:rsidR="009C74B3">
        <w:rPr>
          <w:b/>
        </w:rPr>
        <w:t>8</w:t>
      </w:r>
      <w:r w:rsidRPr="002C6921">
        <w:rPr>
          <w:b/>
        </w:rPr>
        <w:t>r.</w:t>
      </w:r>
    </w:p>
    <w:p w:rsidR="00DB3495" w:rsidRDefault="00DB3495" w:rsidP="00E1445B">
      <w:pPr>
        <w:pStyle w:val="Akapitzlist"/>
        <w:numPr>
          <w:ilvl w:val="1"/>
          <w:numId w:val="85"/>
        </w:numPr>
        <w:spacing w:after="0" w:line="240" w:lineRule="auto"/>
        <w:ind w:left="788" w:hanging="431"/>
        <w:jc w:val="both"/>
        <w:rPr>
          <w:b/>
        </w:rPr>
      </w:pPr>
      <w:r w:rsidRPr="005C3A75">
        <w:rPr>
          <w:b/>
        </w:rPr>
        <w:t>Za termin wykonania zamówienia rozumie się zakończenie prac budowlanych wraz z przekazaniem Zamawiającemu dokumentacji odbiorowej, o której mowa w Umowie, potwierdzone protokołem odbioru oraz uzyskaniem w imieniu Zamawiającego decyzji o pozwoleniu na użytkowanie</w:t>
      </w:r>
      <w:r>
        <w:rPr>
          <w:b/>
        </w:rPr>
        <w:t>.</w:t>
      </w:r>
    </w:p>
    <w:p w:rsidR="00DB3495" w:rsidRPr="00CD572A" w:rsidRDefault="00DB3495" w:rsidP="00E1445B">
      <w:pPr>
        <w:pStyle w:val="Akapitzlist"/>
        <w:numPr>
          <w:ilvl w:val="1"/>
          <w:numId w:val="85"/>
        </w:numPr>
        <w:spacing w:after="0" w:line="240" w:lineRule="auto"/>
        <w:jc w:val="both"/>
      </w:pPr>
      <w:r w:rsidRPr="00CD572A">
        <w:t>Wykonawca, którego oferta zostanie wybrana</w:t>
      </w:r>
      <w:r w:rsidR="005905D5">
        <w:t xml:space="preserve"> (z wyjątkiem zadania nr 5)</w:t>
      </w:r>
      <w:r w:rsidRPr="00CD572A">
        <w:t xml:space="preserve"> zobowiązany jest w terminie do 14 dni licząc od daty zawarcia Umowy przedstawić Zamawiającemu celem zatwierdzenia Harmonogram rzeczowo – finansowy zgodny z:</w:t>
      </w:r>
    </w:p>
    <w:p w:rsidR="00DB3495" w:rsidRPr="00CD572A" w:rsidRDefault="00DB3495" w:rsidP="00E1445B">
      <w:pPr>
        <w:pStyle w:val="Akapitzlist"/>
        <w:numPr>
          <w:ilvl w:val="2"/>
          <w:numId w:val="85"/>
        </w:numPr>
        <w:spacing w:after="0" w:line="240" w:lineRule="auto"/>
        <w:jc w:val="both"/>
      </w:pPr>
      <w:r w:rsidRPr="00CD572A">
        <w:t>z ofertą Wykonawcy i jej załącznikami,</w:t>
      </w:r>
    </w:p>
    <w:p w:rsidR="00DB3495" w:rsidRPr="00CD572A" w:rsidRDefault="00DB3495" w:rsidP="00E1445B">
      <w:pPr>
        <w:pStyle w:val="Akapitzlist"/>
        <w:numPr>
          <w:ilvl w:val="1"/>
          <w:numId w:val="85"/>
        </w:numPr>
        <w:spacing w:after="0" w:line="240" w:lineRule="auto"/>
        <w:jc w:val="both"/>
      </w:pPr>
      <w:r w:rsidRPr="00CD572A">
        <w:t xml:space="preserve">Harmonogram rzeczowo- finansowy po zatwierdzeniu przez Zamawiającego stanowi Załącznik nr </w:t>
      </w:r>
      <w:r w:rsidR="00757210" w:rsidRPr="00CD572A">
        <w:t>4</w:t>
      </w:r>
      <w:r w:rsidRPr="00CD572A">
        <w:t xml:space="preserve"> do Umowy. </w:t>
      </w:r>
    </w:p>
    <w:p w:rsidR="00F73FCD" w:rsidRPr="00E711CF" w:rsidRDefault="00F73FCD" w:rsidP="00BC69F1">
      <w:pPr>
        <w:spacing w:after="0" w:line="240" w:lineRule="auto"/>
        <w:jc w:val="both"/>
      </w:pPr>
    </w:p>
    <w:p w:rsidR="00DB3495" w:rsidRPr="00C87E29" w:rsidRDefault="00DB3495" w:rsidP="00E1445B">
      <w:pPr>
        <w:pStyle w:val="Akapitzlist"/>
        <w:numPr>
          <w:ilvl w:val="0"/>
          <w:numId w:val="85"/>
        </w:numPr>
        <w:spacing w:after="0" w:line="240" w:lineRule="auto"/>
        <w:jc w:val="both"/>
        <w:rPr>
          <w:b/>
        </w:rPr>
      </w:pPr>
      <w:r w:rsidRPr="00C87E29">
        <w:rPr>
          <w:b/>
        </w:rPr>
        <w:t>Warunki udziału w postępowaniu</w:t>
      </w:r>
      <w:r>
        <w:rPr>
          <w:b/>
        </w:rPr>
        <w:t xml:space="preserve"> </w:t>
      </w:r>
      <w:r w:rsidRPr="00002E55">
        <w:rPr>
          <w:b/>
          <w:u w:val="single"/>
        </w:rPr>
        <w:t>dla zadania nr 1:</w:t>
      </w:r>
    </w:p>
    <w:p w:rsidR="00DB3495" w:rsidRDefault="00DB3495" w:rsidP="00E1445B">
      <w:pPr>
        <w:pStyle w:val="Akapitzlist"/>
        <w:numPr>
          <w:ilvl w:val="1"/>
          <w:numId w:val="85"/>
        </w:numPr>
        <w:spacing w:after="0" w:line="240" w:lineRule="auto"/>
        <w:jc w:val="both"/>
      </w:pPr>
      <w:r>
        <w:t>O udzielenie zamówienia mogą ubiegać się Wykonawcy, którzy nie podlegają wykluczeniu oraz spełniają określone przez Zamawiającego warunki udziału w postępowaniu.</w:t>
      </w:r>
    </w:p>
    <w:p w:rsidR="00DB3495" w:rsidRPr="00834DC2" w:rsidRDefault="00DB3495" w:rsidP="00E1445B">
      <w:pPr>
        <w:pStyle w:val="Akapitzlist"/>
        <w:numPr>
          <w:ilvl w:val="1"/>
          <w:numId w:val="85"/>
        </w:numPr>
        <w:spacing w:after="0" w:line="240" w:lineRule="auto"/>
        <w:jc w:val="both"/>
      </w:pPr>
      <w:r>
        <w:t>O udzielenie zamówienia mogą ubiegać się Wykonawcy, którzy spełniają warunki dotyczące:</w:t>
      </w:r>
    </w:p>
    <w:p w:rsidR="00DB3495" w:rsidRDefault="00DB3495" w:rsidP="00E1445B">
      <w:pPr>
        <w:pStyle w:val="Akapitzlist"/>
        <w:numPr>
          <w:ilvl w:val="2"/>
          <w:numId w:val="85"/>
        </w:numPr>
        <w:spacing w:after="0" w:line="240" w:lineRule="auto"/>
        <w:jc w:val="both"/>
        <w:rPr>
          <w:b/>
        </w:rPr>
      </w:pPr>
      <w:r w:rsidRPr="00D6019F">
        <w:rPr>
          <w:b/>
        </w:rPr>
        <w:t>zdolności technicznej lub zawodowej:</w:t>
      </w:r>
    </w:p>
    <w:p w:rsidR="00DB3495" w:rsidRPr="005058C8" w:rsidRDefault="00DB3495" w:rsidP="00DB3495">
      <w:pPr>
        <w:spacing w:after="0" w:line="240" w:lineRule="auto"/>
        <w:ind w:left="84" w:firstLine="708"/>
        <w:jc w:val="both"/>
      </w:pPr>
      <w:r w:rsidRPr="00C64517">
        <w:t xml:space="preserve">Zamawiający uzna </w:t>
      </w:r>
      <w:r w:rsidRPr="006C6242">
        <w:t xml:space="preserve">ten warunek za spełniony, jeżeli </w:t>
      </w:r>
      <w:r w:rsidRPr="005058C8">
        <w:t>Wykonawca wykaże, że:</w:t>
      </w:r>
    </w:p>
    <w:p w:rsidR="00DB3495" w:rsidRPr="005058C8" w:rsidRDefault="00DB3495" w:rsidP="00E1445B">
      <w:pPr>
        <w:pStyle w:val="Akapitzlist"/>
        <w:numPr>
          <w:ilvl w:val="3"/>
          <w:numId w:val="85"/>
        </w:numPr>
        <w:spacing w:after="0" w:line="240" w:lineRule="auto"/>
        <w:jc w:val="both"/>
        <w:rPr>
          <w:u w:val="single"/>
        </w:rPr>
      </w:pPr>
      <w:r w:rsidRPr="005058C8">
        <w:t xml:space="preserve">wykonał w okresie ostatnich 5 lat przed upływem terminu składania ofert, a jeżeli okres prowadzenia działalności jest krótszy – w tym okresie co najmniej </w:t>
      </w:r>
      <w:r>
        <w:t>jedną robotę budowlaną</w:t>
      </w:r>
      <w:r w:rsidRPr="005058C8">
        <w:t xml:space="preserve"> (umow</w:t>
      </w:r>
      <w:r>
        <w:t>ę</w:t>
      </w:r>
      <w:r w:rsidRPr="005058C8">
        <w:t>) obejmujące swoim zakresem budowę</w:t>
      </w:r>
      <w:r>
        <w:t xml:space="preserve"> lub przebudowę lub remont</w:t>
      </w:r>
      <w:r w:rsidRPr="005058C8">
        <w:t xml:space="preserve"> </w:t>
      </w:r>
      <w:r>
        <w:t xml:space="preserve">na budynku wpisanego do rejestru zabytków </w:t>
      </w:r>
      <w:r w:rsidRPr="005058C8">
        <w:t xml:space="preserve">o wartości brutto nie mniejszej niż </w:t>
      </w:r>
      <w:r>
        <w:t>500 000,00</w:t>
      </w:r>
      <w:r w:rsidRPr="005058C8">
        <w:t xml:space="preserve"> zł każda,</w:t>
      </w:r>
    </w:p>
    <w:p w:rsidR="00DB3495" w:rsidRPr="001372F3" w:rsidRDefault="00DB3495" w:rsidP="00E1445B">
      <w:pPr>
        <w:pStyle w:val="Akapitzlist"/>
        <w:numPr>
          <w:ilvl w:val="3"/>
          <w:numId w:val="85"/>
        </w:numPr>
        <w:spacing w:after="0" w:line="240" w:lineRule="auto"/>
        <w:jc w:val="both"/>
        <w:rPr>
          <w:u w:val="single"/>
        </w:rPr>
      </w:pPr>
      <w:r w:rsidRPr="005058C8">
        <w:t>dysponuje lub będzie dysponował osobą pełniącą</w:t>
      </w:r>
      <w:r w:rsidRPr="006C6242">
        <w:t xml:space="preserve"> funkcję kierownika budowy, posiadającą uprawnienia budowlane do kierowania robotami w specjalności </w:t>
      </w:r>
      <w:proofErr w:type="spellStart"/>
      <w:r>
        <w:t>konstrukcyjno</w:t>
      </w:r>
      <w:proofErr w:type="spellEnd"/>
      <w:r>
        <w:t xml:space="preserve"> - budowlanej </w:t>
      </w:r>
      <w:r w:rsidRPr="006C6242">
        <w:t>lub odpowiadające im ważne uprawnienia budowlane, które zostały wydane na podstawie wcz</w:t>
      </w:r>
      <w:r>
        <w:t>eśniej obowiązujących przepisów,</w:t>
      </w:r>
      <w:r w:rsidRPr="00DB3B0A">
        <w:t xml:space="preserve"> </w:t>
      </w:r>
      <w:r>
        <w:t xml:space="preserve">w rozumieniu ustawy </w:t>
      </w:r>
      <w:r>
        <w:tab/>
        <w:t xml:space="preserve">z dnia 7 lipca 1994 r. Prawo budowlane </w:t>
      </w:r>
      <w:r>
        <w:rPr>
          <w:strike/>
        </w:rPr>
        <w:t>(</w:t>
      </w:r>
      <w:r>
        <w:t xml:space="preserve">tj. Dz. U z 2017 r. poz. 1332.) oraz Rozporządzenia Ministra Infrastruktury i Rozwoju z dnia 11 września 2014 r. w sprawie samodzielnych funkcji technicznych w budownictwie (Dz. U. z 2014 r. poz. 1278), </w:t>
      </w:r>
      <w:r>
        <w:rPr>
          <w:u w:val="single"/>
        </w:rPr>
        <w:t xml:space="preserve">mogącą </w:t>
      </w:r>
      <w:r>
        <w:tab/>
      </w:r>
      <w:r>
        <w:rPr>
          <w:u w:val="single"/>
        </w:rPr>
        <w:t xml:space="preserve">kierować robotami budowlanymi przy zabytkach nieruchomych wpisanych do rejestru </w:t>
      </w:r>
      <w:r>
        <w:tab/>
      </w:r>
      <w:r>
        <w:rPr>
          <w:u w:val="single"/>
        </w:rPr>
        <w:t>zabytków</w:t>
      </w:r>
      <w:r>
        <w:t xml:space="preserve"> - stosowanie do wymagań określonych w  art.  37 c ustawy z dnia 23 lipca 2003 </w:t>
      </w:r>
      <w:r>
        <w:tab/>
        <w:t xml:space="preserve">r. o ochronie zabytków i opiece nad zabytkami </w:t>
      </w:r>
      <w:hyperlink r:id="rId14" w:history="1">
        <w:r w:rsidRPr="00DB3B0A">
          <w:rPr>
            <w:rStyle w:val="Hipercze"/>
            <w:color w:val="auto"/>
          </w:rPr>
          <w:t>(Dz.U. z 2014 r. poz. 1446)</w:t>
        </w:r>
      </w:hyperlink>
      <w:r>
        <w:t xml:space="preserve"> oraz zgodnie z </w:t>
      </w:r>
      <w:r>
        <w:tab/>
        <w:t xml:space="preserve">Rozporządzeniem Ministra Kultury i Dziedzictwa Narodowego w sprawie prowadzenia </w:t>
      </w:r>
      <w:r>
        <w:tab/>
        <w:t xml:space="preserve">prac konserwatorskich, prac restauratorskich i badań konserwatorskich przy zabytku </w:t>
      </w:r>
      <w:r>
        <w:tab/>
        <w:t xml:space="preserve">wpisanym do rejestru zabytków albo na Listę Skarbów Dziedzictwa oraz robót </w:t>
      </w:r>
      <w:r>
        <w:tab/>
        <w:t xml:space="preserve">budowlanych, badań architektonicznych i innych działań przy zabytku wpisanym do </w:t>
      </w:r>
      <w:r>
        <w:tab/>
        <w:t>rejestru zabytków, a także badań archeologicznych i poszukiwań zabytków</w:t>
      </w:r>
      <w:r>
        <w:rPr>
          <w:rStyle w:val="LO-normal"/>
          <w:bCs/>
          <w:vertAlign w:val="superscript"/>
        </w:rPr>
        <w:t xml:space="preserve"> </w:t>
      </w:r>
      <w:r>
        <w:t xml:space="preserve">z dnia 22 </w:t>
      </w:r>
      <w:r>
        <w:tab/>
        <w:t xml:space="preserve">czerwca 2017 r. (Dz.U. z 2017 r. poz. 1265), </w:t>
      </w:r>
      <w:r>
        <w:lastRenderedPageBreak/>
        <w:t xml:space="preserve">jednocześnie  </w:t>
      </w:r>
      <w:r>
        <w:rPr>
          <w:u w:val="single"/>
        </w:rPr>
        <w:t>legitymującą się minimum 3-</w:t>
      </w:r>
      <w:r>
        <w:tab/>
      </w:r>
      <w:r>
        <w:rPr>
          <w:u w:val="single"/>
        </w:rPr>
        <w:t>letnim doświadczeniem zawodowym na stanowisku kierownika budowy przy robotach branży konstrukcyjno-budowlanej</w:t>
      </w:r>
    </w:p>
    <w:p w:rsidR="00DB3495" w:rsidRPr="001372F3" w:rsidRDefault="00DB3495" w:rsidP="00E1445B">
      <w:pPr>
        <w:pStyle w:val="Akapitzlist"/>
        <w:numPr>
          <w:ilvl w:val="3"/>
          <w:numId w:val="85"/>
        </w:numPr>
        <w:spacing w:after="0" w:line="240" w:lineRule="auto"/>
        <w:jc w:val="both"/>
        <w:rPr>
          <w:u w:val="single"/>
        </w:rPr>
      </w:pPr>
      <w:r w:rsidRPr="006C6242">
        <w:t xml:space="preserve">dysponuje lub będzie dysponował osobą pełniącą funkcję kierownika </w:t>
      </w:r>
      <w:r>
        <w:t>robót branży sanitarnej</w:t>
      </w:r>
      <w:r w:rsidRPr="006C6242">
        <w:t xml:space="preserve">, posiadającą uprawnienia budowlane do kierowania robotami w specjalności </w:t>
      </w:r>
      <w:r>
        <w:t xml:space="preserve">sanitarnej </w:t>
      </w:r>
      <w:r w:rsidRPr="006C6242">
        <w:t xml:space="preserve">lub odpowiadające im </w:t>
      </w:r>
      <w:r w:rsidRPr="005058C8">
        <w:t>ważne uprawnienia budowlane, które zostały wydane na podstawie wcz</w:t>
      </w:r>
      <w:r>
        <w:t>eśniej obowiązujących przepisów,</w:t>
      </w:r>
    </w:p>
    <w:p w:rsidR="00DB3495" w:rsidRPr="00E94439" w:rsidRDefault="00DB3495" w:rsidP="00E1445B">
      <w:pPr>
        <w:pStyle w:val="Akapitzlist"/>
        <w:numPr>
          <w:ilvl w:val="3"/>
          <w:numId w:val="85"/>
        </w:numPr>
        <w:spacing w:after="0" w:line="240" w:lineRule="auto"/>
        <w:jc w:val="both"/>
        <w:rPr>
          <w:u w:val="single"/>
        </w:rPr>
      </w:pPr>
      <w:r w:rsidRPr="006C6242">
        <w:t xml:space="preserve">dysponuje lub będzie dysponował osobą pełniącą funkcję kierownika </w:t>
      </w:r>
      <w:r>
        <w:t>robót branży elektrycznej</w:t>
      </w:r>
      <w:r w:rsidRPr="006C6242">
        <w:t xml:space="preserve">, posiadającą uprawnienia budowlane do kierowania robotami w specjalności </w:t>
      </w:r>
      <w:r>
        <w:t xml:space="preserve">elektrycznej </w:t>
      </w:r>
      <w:r w:rsidRPr="006C6242">
        <w:t xml:space="preserve">lub odpowiadające im </w:t>
      </w:r>
      <w:r w:rsidRPr="005058C8">
        <w:t>ważne uprawnienia budowlane, które zostały wydane na podstawie wcz</w:t>
      </w:r>
      <w:r>
        <w:t>eśniej obowiązujących przepisów.</w:t>
      </w:r>
    </w:p>
    <w:p w:rsidR="00DB3495" w:rsidRDefault="00DB3495" w:rsidP="00DB3495">
      <w:pPr>
        <w:pStyle w:val="Akapitzlist"/>
        <w:spacing w:after="0" w:line="240" w:lineRule="auto"/>
        <w:ind w:left="1728"/>
        <w:jc w:val="both"/>
        <w:rPr>
          <w:u w:val="single"/>
        </w:rPr>
      </w:pPr>
    </w:p>
    <w:p w:rsidR="00DB3495" w:rsidRPr="005D3C27" w:rsidRDefault="00DB3495" w:rsidP="005D3C27">
      <w:pPr>
        <w:pStyle w:val="Akapitzlist"/>
        <w:spacing w:after="0" w:line="240" w:lineRule="auto"/>
        <w:ind w:left="360"/>
        <w:jc w:val="both"/>
        <w:rPr>
          <w:b/>
        </w:rPr>
      </w:pPr>
      <w:r w:rsidRPr="00C87E29">
        <w:rPr>
          <w:b/>
        </w:rPr>
        <w:t>Warunki udziału w postępowaniu</w:t>
      </w:r>
      <w:r>
        <w:rPr>
          <w:b/>
        </w:rPr>
        <w:t xml:space="preserve"> </w:t>
      </w:r>
      <w:r w:rsidRPr="00002E55">
        <w:rPr>
          <w:b/>
          <w:u w:val="single"/>
        </w:rPr>
        <w:t xml:space="preserve">dla zadania nr </w:t>
      </w:r>
      <w:r>
        <w:rPr>
          <w:b/>
          <w:u w:val="single"/>
        </w:rPr>
        <w:t>2</w:t>
      </w:r>
      <w:r w:rsidRPr="00002E55">
        <w:rPr>
          <w:b/>
          <w:u w:val="single"/>
        </w:rPr>
        <w:t>:</w:t>
      </w:r>
    </w:p>
    <w:p w:rsidR="00DB3495" w:rsidRDefault="00DB3495" w:rsidP="00E1445B">
      <w:pPr>
        <w:pStyle w:val="Akapitzlist"/>
        <w:numPr>
          <w:ilvl w:val="1"/>
          <w:numId w:val="85"/>
        </w:numPr>
        <w:spacing w:after="0" w:line="240" w:lineRule="auto"/>
        <w:jc w:val="both"/>
      </w:pPr>
      <w:r>
        <w:t>O udzielenie zamówienia mogą ubiegać się Wykonawcy, którzy nie podlegają wykluczeniu oraz spełniają określone przez Zamawiającego warunki udziału w postępowaniu.</w:t>
      </w:r>
    </w:p>
    <w:p w:rsidR="00DB3495" w:rsidRPr="00834DC2" w:rsidRDefault="00DB3495" w:rsidP="00E1445B">
      <w:pPr>
        <w:pStyle w:val="Akapitzlist"/>
        <w:numPr>
          <w:ilvl w:val="1"/>
          <w:numId w:val="85"/>
        </w:numPr>
        <w:spacing w:after="0" w:line="240" w:lineRule="auto"/>
        <w:jc w:val="both"/>
      </w:pPr>
      <w:r>
        <w:t>O udzielenie zamówienia mogą ubiegać się Wykonawcy, którzy spełniają warunki dotyczące:</w:t>
      </w:r>
    </w:p>
    <w:p w:rsidR="00DB3495" w:rsidRDefault="00DB3495" w:rsidP="00E1445B">
      <w:pPr>
        <w:pStyle w:val="Akapitzlist"/>
        <w:numPr>
          <w:ilvl w:val="2"/>
          <w:numId w:val="85"/>
        </w:numPr>
        <w:spacing w:after="0" w:line="240" w:lineRule="auto"/>
        <w:jc w:val="both"/>
        <w:rPr>
          <w:b/>
        </w:rPr>
      </w:pPr>
      <w:r w:rsidRPr="00D6019F">
        <w:rPr>
          <w:b/>
        </w:rPr>
        <w:t>zdolności technicznej lub zawodowej:</w:t>
      </w:r>
    </w:p>
    <w:p w:rsidR="00DB3495" w:rsidRPr="005058C8" w:rsidRDefault="00DB3495" w:rsidP="00DB3495">
      <w:pPr>
        <w:spacing w:after="0" w:line="240" w:lineRule="auto"/>
        <w:ind w:left="84" w:firstLine="708"/>
        <w:jc w:val="both"/>
      </w:pPr>
      <w:r w:rsidRPr="00C64517">
        <w:t xml:space="preserve">Zamawiający uzna </w:t>
      </w:r>
      <w:r w:rsidRPr="006C6242">
        <w:t xml:space="preserve">ten warunek za spełniony, jeżeli </w:t>
      </w:r>
      <w:r w:rsidRPr="005058C8">
        <w:t>Wykonawca wykaże, że:</w:t>
      </w:r>
    </w:p>
    <w:p w:rsidR="00DB3495" w:rsidRPr="005058C8" w:rsidRDefault="00DB3495" w:rsidP="00E1445B">
      <w:pPr>
        <w:pStyle w:val="Akapitzlist"/>
        <w:numPr>
          <w:ilvl w:val="3"/>
          <w:numId w:val="85"/>
        </w:numPr>
        <w:spacing w:after="0" w:line="240" w:lineRule="auto"/>
        <w:jc w:val="both"/>
        <w:rPr>
          <w:u w:val="single"/>
        </w:rPr>
      </w:pPr>
      <w:r w:rsidRPr="005058C8">
        <w:t xml:space="preserve">wykonał w okresie ostatnich 5 lat przed upływem terminu składania ofert, a jeżeli okres prowadzenia działalności jest krótszy – w tym okresie co najmniej </w:t>
      </w:r>
      <w:r>
        <w:t>jedną robotę budowlaną</w:t>
      </w:r>
      <w:r w:rsidRPr="005058C8">
        <w:t xml:space="preserve"> (umow</w:t>
      </w:r>
      <w:r>
        <w:t>ę</w:t>
      </w:r>
      <w:r w:rsidRPr="005058C8">
        <w:t xml:space="preserve">) obejmujące swoim zakresem </w:t>
      </w:r>
      <w:r>
        <w:t>robotę remontowo - budowlaną</w:t>
      </w:r>
      <w:r w:rsidRPr="005058C8">
        <w:t xml:space="preserve"> o wartości brutto nie mniejszej niż </w:t>
      </w:r>
      <w:r>
        <w:t>50 000,00</w:t>
      </w:r>
      <w:r w:rsidRPr="005058C8">
        <w:t xml:space="preserve"> zł każda,</w:t>
      </w:r>
    </w:p>
    <w:p w:rsidR="00DB3495" w:rsidRPr="001372F3" w:rsidRDefault="00DB3495" w:rsidP="00E1445B">
      <w:pPr>
        <w:pStyle w:val="Akapitzlist"/>
        <w:numPr>
          <w:ilvl w:val="3"/>
          <w:numId w:val="85"/>
        </w:numPr>
        <w:spacing w:after="0" w:line="240" w:lineRule="auto"/>
        <w:jc w:val="both"/>
        <w:rPr>
          <w:u w:val="single"/>
        </w:rPr>
      </w:pPr>
      <w:r w:rsidRPr="005058C8">
        <w:t>dysponuje lub będzie dysponował osobą pełniącą</w:t>
      </w:r>
      <w:r w:rsidRPr="006C6242">
        <w:t xml:space="preserve"> funkcję kierownika budowy, posiadającą uprawnienia budowlane do kierowania robotami w specjalności </w:t>
      </w:r>
      <w:proofErr w:type="spellStart"/>
      <w:r>
        <w:t>konstrukcyjno</w:t>
      </w:r>
      <w:proofErr w:type="spellEnd"/>
      <w:r>
        <w:t xml:space="preserve"> - budowlanej </w:t>
      </w:r>
      <w:r w:rsidRPr="006C6242">
        <w:t>lub odpowiadające im ważne uprawnienia budowlane, które zostały wydane na podstawie wcz</w:t>
      </w:r>
      <w:r>
        <w:t>eśniej obowiązujących przepisów,</w:t>
      </w:r>
      <w:r w:rsidRPr="00DB3B0A">
        <w:t xml:space="preserve"> </w:t>
      </w:r>
      <w:r>
        <w:t xml:space="preserve">w rozumieniu ustawy </w:t>
      </w:r>
      <w:r>
        <w:tab/>
        <w:t xml:space="preserve">z dnia 7 lipca 1994 r. Prawo budowlane </w:t>
      </w:r>
      <w:r>
        <w:rPr>
          <w:strike/>
        </w:rPr>
        <w:t>(</w:t>
      </w:r>
      <w:r>
        <w:t xml:space="preserve">tj. Dz. U z 2017 r. poz. 1332.) oraz Rozporządzenia Ministra Infrastruktury i Rozwoju z dnia 11 września 2014 r. w sprawie samodzielnych funkcji technicznych w budownictwie (Dz. U. z 2014 r. poz. 1278), </w:t>
      </w:r>
      <w:r>
        <w:rPr>
          <w:u w:val="single"/>
        </w:rPr>
        <w:t xml:space="preserve">mogącą </w:t>
      </w:r>
      <w:r>
        <w:tab/>
      </w:r>
      <w:r>
        <w:rPr>
          <w:u w:val="single"/>
        </w:rPr>
        <w:t xml:space="preserve">kierować robotami budowlanymi przy zabytkach nieruchomych wpisanych do rejestru </w:t>
      </w:r>
      <w:r>
        <w:tab/>
      </w:r>
      <w:r>
        <w:rPr>
          <w:u w:val="single"/>
        </w:rPr>
        <w:t>zabytków</w:t>
      </w:r>
      <w:r>
        <w:t xml:space="preserve"> - stosowanie do wymagań określonych w  art.  37 c ustawy z dnia 23 lipca 2003 </w:t>
      </w:r>
      <w:r>
        <w:tab/>
        <w:t xml:space="preserve">r. o ochronie zabytków i opiece nad zabytkami </w:t>
      </w:r>
      <w:hyperlink r:id="rId15" w:history="1">
        <w:r w:rsidRPr="00DB3B0A">
          <w:rPr>
            <w:rStyle w:val="Hipercze"/>
            <w:color w:val="auto"/>
          </w:rPr>
          <w:t>(Dz.U. z 2014 r. poz. 1446)</w:t>
        </w:r>
      </w:hyperlink>
      <w:r>
        <w:t xml:space="preserve"> oraz zgodnie z </w:t>
      </w:r>
      <w:r>
        <w:tab/>
        <w:t xml:space="preserve">Rozporządzeniem Ministra Kultury i Dziedzictwa Narodowego w sprawie prowadzenia </w:t>
      </w:r>
      <w:r>
        <w:tab/>
        <w:t xml:space="preserve">prac konserwatorskich, prac restauratorskich i badań konserwatorskich przy zabytku </w:t>
      </w:r>
      <w:r>
        <w:tab/>
        <w:t xml:space="preserve">wpisanym do rejestru zabytków albo na Listę Skarbów Dziedzictwa oraz robót </w:t>
      </w:r>
      <w:r>
        <w:tab/>
        <w:t xml:space="preserve">budowlanych, badań architektonicznych i innych działań przy zabytku wpisanym do </w:t>
      </w:r>
      <w:r>
        <w:tab/>
        <w:t>rejestru zabytków, a także badań archeologicznych i poszukiwań zabytków</w:t>
      </w:r>
      <w:r>
        <w:rPr>
          <w:rStyle w:val="LO-normal"/>
          <w:bCs/>
          <w:vertAlign w:val="superscript"/>
        </w:rPr>
        <w:t xml:space="preserve"> </w:t>
      </w:r>
      <w:r>
        <w:t xml:space="preserve">z dnia 22 </w:t>
      </w:r>
      <w:r>
        <w:tab/>
        <w:t xml:space="preserve">czerwca 2017 r. (Dz.U. z 2017 r. poz. 1265), jednocześnie  </w:t>
      </w:r>
      <w:r>
        <w:rPr>
          <w:u w:val="single"/>
        </w:rPr>
        <w:t>legitymującą się minimum 3-</w:t>
      </w:r>
      <w:r>
        <w:tab/>
      </w:r>
      <w:r>
        <w:rPr>
          <w:u w:val="single"/>
        </w:rPr>
        <w:t>letnim doświadczeniem zawodowym na stanowisku kierownika budowy przy robotach branży konstrukcyjno-budowlanej</w:t>
      </w:r>
    </w:p>
    <w:p w:rsidR="00DB3495" w:rsidRPr="001372F3" w:rsidRDefault="00DB3495" w:rsidP="00E1445B">
      <w:pPr>
        <w:pStyle w:val="Akapitzlist"/>
        <w:numPr>
          <w:ilvl w:val="3"/>
          <w:numId w:val="85"/>
        </w:numPr>
        <w:spacing w:after="0" w:line="240" w:lineRule="auto"/>
        <w:jc w:val="both"/>
        <w:rPr>
          <w:u w:val="single"/>
        </w:rPr>
      </w:pPr>
      <w:r w:rsidRPr="006C6242">
        <w:t xml:space="preserve">dysponuje lub będzie dysponował osobą pełniącą funkcję kierownika </w:t>
      </w:r>
      <w:r>
        <w:t>robót branży sanitarnej</w:t>
      </w:r>
      <w:r w:rsidRPr="006C6242">
        <w:t xml:space="preserve">, posiadającą uprawnienia budowlane do kierowania robotami w specjalności </w:t>
      </w:r>
      <w:r>
        <w:t xml:space="preserve">sanitarnej </w:t>
      </w:r>
      <w:r w:rsidRPr="006C6242">
        <w:t xml:space="preserve">lub odpowiadające im </w:t>
      </w:r>
      <w:r w:rsidRPr="005058C8">
        <w:t>ważne uprawnienia budowlane, które zostały wydane na podstawie wcz</w:t>
      </w:r>
      <w:r>
        <w:t>eśniej obowiązujących przepisów,</w:t>
      </w:r>
    </w:p>
    <w:p w:rsidR="00DB3495" w:rsidRDefault="000976F4" w:rsidP="005D3C27">
      <w:pPr>
        <w:pStyle w:val="Akapitzlist"/>
        <w:spacing w:after="0" w:line="240" w:lineRule="auto"/>
        <w:ind w:left="1728" w:hanging="735"/>
        <w:jc w:val="both"/>
        <w:rPr>
          <w:u w:val="single"/>
        </w:rPr>
      </w:pPr>
      <w:r>
        <w:t>d</w:t>
      </w:r>
      <w:r w:rsidR="005D3C27">
        <w:t xml:space="preserve">)     </w:t>
      </w:r>
      <w:r w:rsidR="00DB3495" w:rsidRPr="006C6242">
        <w:t xml:space="preserve">dysponuje lub będzie dysponował osobą pełniącą funkcję kierownika </w:t>
      </w:r>
      <w:r w:rsidR="00DB3495">
        <w:t>robót branży elektrycznej</w:t>
      </w:r>
      <w:r w:rsidR="00DB3495" w:rsidRPr="006C6242">
        <w:t xml:space="preserve">, posiadającą uprawnienia budowlane do kierowania robotami w specjalności </w:t>
      </w:r>
      <w:r w:rsidR="00DB3495">
        <w:t xml:space="preserve">elektrycznej </w:t>
      </w:r>
      <w:r w:rsidR="00DB3495" w:rsidRPr="006C6242">
        <w:t xml:space="preserve">lub odpowiadające im </w:t>
      </w:r>
      <w:r w:rsidR="00DB3495" w:rsidRPr="005058C8">
        <w:t>ważne uprawnienia budowlane, które zostały wydane na podstawie wcz</w:t>
      </w:r>
      <w:r w:rsidR="00DB3495">
        <w:t>eśniej obowiązujących przepisów.</w:t>
      </w:r>
    </w:p>
    <w:p w:rsidR="00DB3495" w:rsidRDefault="00DB3495" w:rsidP="00DB3495">
      <w:pPr>
        <w:pStyle w:val="Akapitzlist"/>
        <w:spacing w:after="0" w:line="240" w:lineRule="auto"/>
        <w:ind w:left="1728"/>
        <w:jc w:val="both"/>
        <w:rPr>
          <w:u w:val="single"/>
        </w:rPr>
      </w:pPr>
    </w:p>
    <w:p w:rsidR="00DB3495" w:rsidRPr="00C87E29" w:rsidRDefault="00DB3495" w:rsidP="00DB3495">
      <w:pPr>
        <w:pStyle w:val="Akapitzlist"/>
        <w:spacing w:after="0" w:line="240" w:lineRule="auto"/>
        <w:ind w:left="360"/>
        <w:jc w:val="both"/>
        <w:rPr>
          <w:b/>
        </w:rPr>
      </w:pPr>
      <w:r w:rsidRPr="00C87E29">
        <w:rPr>
          <w:b/>
        </w:rPr>
        <w:t>Warunki udziału w postępowaniu</w:t>
      </w:r>
      <w:r>
        <w:rPr>
          <w:b/>
        </w:rPr>
        <w:t xml:space="preserve"> </w:t>
      </w:r>
      <w:r w:rsidRPr="00002E55">
        <w:rPr>
          <w:b/>
          <w:u w:val="single"/>
        </w:rPr>
        <w:t xml:space="preserve">dla zadania nr </w:t>
      </w:r>
      <w:r>
        <w:rPr>
          <w:b/>
          <w:u w:val="single"/>
        </w:rPr>
        <w:t>3</w:t>
      </w:r>
      <w:r w:rsidRPr="00002E55">
        <w:rPr>
          <w:b/>
          <w:u w:val="single"/>
        </w:rPr>
        <w:t>:</w:t>
      </w:r>
    </w:p>
    <w:p w:rsidR="00DB3495" w:rsidRDefault="00DB3495" w:rsidP="00DB3495">
      <w:pPr>
        <w:pStyle w:val="Akapitzlist"/>
        <w:spacing w:after="0" w:line="240" w:lineRule="auto"/>
        <w:ind w:left="1728"/>
        <w:jc w:val="both"/>
        <w:rPr>
          <w:u w:val="single"/>
        </w:rPr>
      </w:pPr>
    </w:p>
    <w:p w:rsidR="00DB3495" w:rsidRDefault="00DB3495" w:rsidP="00E1445B">
      <w:pPr>
        <w:pStyle w:val="Akapitzlist"/>
        <w:numPr>
          <w:ilvl w:val="1"/>
          <w:numId w:val="85"/>
        </w:numPr>
        <w:spacing w:after="0" w:line="240" w:lineRule="auto"/>
        <w:jc w:val="both"/>
      </w:pPr>
      <w:r>
        <w:t>O udzielenie zamówienia mogą ubiegać się Wykonawcy, którzy nie podlegają wykluczeniu oraz spełniają określone przez Zamawiającego warunki udziału w postępowaniu.</w:t>
      </w:r>
    </w:p>
    <w:p w:rsidR="00DB3495" w:rsidRPr="00834DC2" w:rsidRDefault="00DB3495" w:rsidP="00E1445B">
      <w:pPr>
        <w:pStyle w:val="Akapitzlist"/>
        <w:numPr>
          <w:ilvl w:val="1"/>
          <w:numId w:val="85"/>
        </w:numPr>
        <w:spacing w:after="0" w:line="240" w:lineRule="auto"/>
        <w:jc w:val="both"/>
      </w:pPr>
      <w:r>
        <w:t>O udzielenie zamówienia mogą ubiegać się Wykonawcy, którzy spełniają warunki dotyczące:</w:t>
      </w:r>
    </w:p>
    <w:p w:rsidR="00DB3495" w:rsidRDefault="00DB3495" w:rsidP="00E1445B">
      <w:pPr>
        <w:pStyle w:val="Akapitzlist"/>
        <w:numPr>
          <w:ilvl w:val="2"/>
          <w:numId w:val="85"/>
        </w:numPr>
        <w:spacing w:after="0" w:line="240" w:lineRule="auto"/>
        <w:jc w:val="both"/>
        <w:rPr>
          <w:b/>
        </w:rPr>
      </w:pPr>
      <w:r w:rsidRPr="00D6019F">
        <w:rPr>
          <w:b/>
        </w:rPr>
        <w:t>zdolności technicznej lub zawodowej:</w:t>
      </w:r>
    </w:p>
    <w:p w:rsidR="00DB3495" w:rsidRPr="005058C8" w:rsidRDefault="00DB3495" w:rsidP="00DB3495">
      <w:pPr>
        <w:spacing w:after="0" w:line="240" w:lineRule="auto"/>
        <w:ind w:left="84" w:firstLine="708"/>
        <w:jc w:val="both"/>
      </w:pPr>
      <w:r w:rsidRPr="00C64517">
        <w:t xml:space="preserve">Zamawiający uzna </w:t>
      </w:r>
      <w:r w:rsidRPr="006C6242">
        <w:t xml:space="preserve">ten warunek za spełniony, jeżeli </w:t>
      </w:r>
      <w:r w:rsidRPr="005058C8">
        <w:t>Wykonawca wykaże, że:</w:t>
      </w:r>
    </w:p>
    <w:p w:rsidR="00DB3495" w:rsidRPr="005058C8" w:rsidRDefault="00DB3495" w:rsidP="00E1445B">
      <w:pPr>
        <w:pStyle w:val="Akapitzlist"/>
        <w:numPr>
          <w:ilvl w:val="3"/>
          <w:numId w:val="85"/>
        </w:numPr>
        <w:spacing w:after="0" w:line="240" w:lineRule="auto"/>
        <w:jc w:val="both"/>
        <w:rPr>
          <w:u w:val="single"/>
        </w:rPr>
      </w:pPr>
      <w:r w:rsidRPr="005058C8">
        <w:t xml:space="preserve">wykonał w okresie ostatnich 5 lat przed upływem terminu składania ofert, a jeżeli okres prowadzenia działalności jest krótszy – w tym okresie co najmniej </w:t>
      </w:r>
      <w:r>
        <w:t>jedną robotę budowlaną</w:t>
      </w:r>
      <w:r w:rsidRPr="005058C8">
        <w:t xml:space="preserve"> (umow</w:t>
      </w:r>
      <w:r>
        <w:t>ę</w:t>
      </w:r>
      <w:r w:rsidRPr="005058C8">
        <w:t>) obejmujące swoim zakresem budowę</w:t>
      </w:r>
      <w:r>
        <w:t xml:space="preserve"> lub przebudowę lub remont</w:t>
      </w:r>
      <w:r w:rsidRPr="005058C8">
        <w:t xml:space="preserve"> </w:t>
      </w:r>
      <w:r>
        <w:t xml:space="preserve">na budynku wpisanego do rejestru zabytków </w:t>
      </w:r>
      <w:r w:rsidRPr="005058C8">
        <w:t xml:space="preserve">o wartości brutto nie mniejszej niż </w:t>
      </w:r>
      <w:r>
        <w:t>400 000,00</w:t>
      </w:r>
      <w:r w:rsidRPr="005058C8">
        <w:t xml:space="preserve"> zł każda,</w:t>
      </w:r>
    </w:p>
    <w:p w:rsidR="00DB3495" w:rsidRPr="001372F3" w:rsidRDefault="00DB3495" w:rsidP="00E1445B">
      <w:pPr>
        <w:pStyle w:val="Akapitzlist"/>
        <w:numPr>
          <w:ilvl w:val="3"/>
          <w:numId w:val="85"/>
        </w:numPr>
        <w:spacing w:after="0" w:line="240" w:lineRule="auto"/>
        <w:jc w:val="both"/>
        <w:rPr>
          <w:u w:val="single"/>
        </w:rPr>
      </w:pPr>
      <w:r w:rsidRPr="005058C8">
        <w:t>dysponuje lub będzie dysponował osobą pełniącą</w:t>
      </w:r>
      <w:r w:rsidRPr="006C6242">
        <w:t xml:space="preserve"> funkcję kierownika budowy, posiadającą uprawnienia budowlane do kierowania robotami w specjalności </w:t>
      </w:r>
      <w:proofErr w:type="spellStart"/>
      <w:r>
        <w:t>konstrukcyjno</w:t>
      </w:r>
      <w:proofErr w:type="spellEnd"/>
      <w:r>
        <w:t xml:space="preserve"> - budowlanej </w:t>
      </w:r>
      <w:r w:rsidRPr="006C6242">
        <w:t>lub odpowiadające im ważne uprawnienia budowlane, które zostały wydane na podstawie wcz</w:t>
      </w:r>
      <w:r>
        <w:t>eśniej obowiązujących przepisów,</w:t>
      </w:r>
      <w:r w:rsidRPr="00DB3B0A">
        <w:t xml:space="preserve"> </w:t>
      </w:r>
      <w:r>
        <w:t xml:space="preserve">w rozumieniu ustawy </w:t>
      </w:r>
      <w:r>
        <w:tab/>
        <w:t xml:space="preserve">z dnia 7 lipca 1994 r. Prawo budowlane </w:t>
      </w:r>
      <w:r>
        <w:rPr>
          <w:strike/>
        </w:rPr>
        <w:t>(</w:t>
      </w:r>
      <w:r>
        <w:t xml:space="preserve">tj. Dz. U z 2017 r. poz. 1332.) oraz Rozporządzenia Ministra Infrastruktury i Rozwoju z dnia 11 września 2014 r. w sprawie samodzielnych funkcji technicznych w budownictwie (Dz. U. z 2014 r. poz. 1278), </w:t>
      </w:r>
      <w:r>
        <w:rPr>
          <w:u w:val="single"/>
        </w:rPr>
        <w:t xml:space="preserve">mogącą </w:t>
      </w:r>
      <w:r>
        <w:tab/>
      </w:r>
      <w:r>
        <w:rPr>
          <w:u w:val="single"/>
        </w:rPr>
        <w:t xml:space="preserve">kierować robotami budowlanymi przy zabytkach nieruchomych wpisanych do rejestru </w:t>
      </w:r>
      <w:r>
        <w:tab/>
      </w:r>
      <w:r>
        <w:rPr>
          <w:u w:val="single"/>
        </w:rPr>
        <w:t>zabytków</w:t>
      </w:r>
      <w:r>
        <w:t xml:space="preserve"> - stosowanie do wymagań określonych w  art.  37 c ustawy z dnia 23 lipca 2003 </w:t>
      </w:r>
      <w:r>
        <w:tab/>
        <w:t xml:space="preserve">r. o ochronie zabytków i opiece nad zabytkami </w:t>
      </w:r>
      <w:hyperlink r:id="rId16" w:history="1">
        <w:r w:rsidRPr="00DB3B0A">
          <w:rPr>
            <w:rStyle w:val="Hipercze"/>
            <w:color w:val="auto"/>
          </w:rPr>
          <w:t>(Dz.U. z 2014 r. poz. 1446)</w:t>
        </w:r>
      </w:hyperlink>
      <w:r>
        <w:t xml:space="preserve"> oraz zgodnie z </w:t>
      </w:r>
      <w:r>
        <w:tab/>
        <w:t xml:space="preserve">Rozporządzeniem Ministra Kultury i Dziedzictwa Narodowego w sprawie prowadzenia </w:t>
      </w:r>
      <w:r>
        <w:tab/>
        <w:t xml:space="preserve">prac konserwatorskich, prac restauratorskich i badań konserwatorskich przy zabytku </w:t>
      </w:r>
      <w:r>
        <w:tab/>
        <w:t xml:space="preserve">wpisanym do rejestru zabytków albo na Listę Skarbów Dziedzictwa oraz robót </w:t>
      </w:r>
      <w:r>
        <w:tab/>
        <w:t xml:space="preserve">budowlanych, badań architektonicznych i innych działań przy zabytku wpisanym do </w:t>
      </w:r>
      <w:r>
        <w:tab/>
        <w:t>rejestru zabytków, a także badań archeologicznych i poszukiwań zabytków</w:t>
      </w:r>
      <w:r>
        <w:rPr>
          <w:rStyle w:val="LO-normal"/>
          <w:bCs/>
          <w:vertAlign w:val="superscript"/>
        </w:rPr>
        <w:t xml:space="preserve"> </w:t>
      </w:r>
      <w:r>
        <w:t xml:space="preserve">z dnia 22 </w:t>
      </w:r>
      <w:r>
        <w:tab/>
        <w:t xml:space="preserve">czerwca 2017 r. (Dz.U. z 2017 r. poz. 1265), jednocześnie  </w:t>
      </w:r>
      <w:r>
        <w:rPr>
          <w:u w:val="single"/>
        </w:rPr>
        <w:t>legitymującą się minimum 3-</w:t>
      </w:r>
      <w:r>
        <w:tab/>
      </w:r>
      <w:r>
        <w:rPr>
          <w:u w:val="single"/>
        </w:rPr>
        <w:t>letnim doświadczeniem zawodowym na stanowisku kierownika budowy przy robotach branży konstrukcyjno-budowlanej</w:t>
      </w:r>
    </w:p>
    <w:p w:rsidR="00DB3495" w:rsidRPr="001372F3" w:rsidRDefault="00DB3495" w:rsidP="00E1445B">
      <w:pPr>
        <w:pStyle w:val="Akapitzlist"/>
        <w:numPr>
          <w:ilvl w:val="3"/>
          <w:numId w:val="85"/>
        </w:numPr>
        <w:spacing w:after="0" w:line="240" w:lineRule="auto"/>
        <w:jc w:val="both"/>
        <w:rPr>
          <w:u w:val="single"/>
        </w:rPr>
      </w:pPr>
      <w:r w:rsidRPr="006C6242">
        <w:t xml:space="preserve">dysponuje lub będzie dysponował osobą pełniącą funkcję kierownika </w:t>
      </w:r>
      <w:r>
        <w:t>robót branży sanitarnej</w:t>
      </w:r>
      <w:r w:rsidRPr="006C6242">
        <w:t xml:space="preserve">, posiadającą uprawnienia budowlane do kierowania robotami w specjalności </w:t>
      </w:r>
      <w:r>
        <w:t xml:space="preserve">sanitarnej </w:t>
      </w:r>
      <w:r w:rsidRPr="006C6242">
        <w:t xml:space="preserve">lub odpowiadające im </w:t>
      </w:r>
      <w:r w:rsidRPr="005058C8">
        <w:t>ważne uprawnienia budowlane, które zostały wydane na podstawie wcz</w:t>
      </w:r>
      <w:r>
        <w:t>eśniej obowiązujących przepisów,</w:t>
      </w:r>
    </w:p>
    <w:p w:rsidR="00DB3495" w:rsidRDefault="00DB3495" w:rsidP="00E1445B">
      <w:pPr>
        <w:pStyle w:val="Akapitzlist"/>
        <w:numPr>
          <w:ilvl w:val="3"/>
          <w:numId w:val="85"/>
        </w:numPr>
        <w:spacing w:after="0" w:line="240" w:lineRule="auto"/>
        <w:jc w:val="both"/>
        <w:rPr>
          <w:u w:val="single"/>
        </w:rPr>
      </w:pPr>
      <w:r w:rsidRPr="006C6242">
        <w:t xml:space="preserve">dysponuje lub będzie dysponował osobą pełniącą funkcję kierownika </w:t>
      </w:r>
      <w:r>
        <w:t>robót branży elektrycznej</w:t>
      </w:r>
      <w:r w:rsidRPr="006C6242">
        <w:t xml:space="preserve">, posiadającą uprawnienia budowlane do kierowania robotami w specjalności </w:t>
      </w:r>
      <w:r>
        <w:t xml:space="preserve">elektrycznej </w:t>
      </w:r>
      <w:r w:rsidRPr="006C6242">
        <w:t xml:space="preserve">lub odpowiadające im </w:t>
      </w:r>
      <w:r w:rsidRPr="005058C8">
        <w:t>ważne uprawnienia budowlane, które zostały wydane na podstawie wcz</w:t>
      </w:r>
      <w:r>
        <w:t>eśniej obowiązujących przepisów.</w:t>
      </w:r>
    </w:p>
    <w:p w:rsidR="00DB3495" w:rsidRDefault="00DB3495" w:rsidP="00DB3495">
      <w:pPr>
        <w:pStyle w:val="Akapitzlist"/>
        <w:spacing w:after="0" w:line="240" w:lineRule="auto"/>
        <w:ind w:left="1728"/>
        <w:jc w:val="both"/>
        <w:rPr>
          <w:u w:val="single"/>
        </w:rPr>
      </w:pPr>
    </w:p>
    <w:p w:rsidR="005D3C27" w:rsidRDefault="005D3C27" w:rsidP="00DB3495">
      <w:pPr>
        <w:pStyle w:val="Akapitzlist"/>
        <w:spacing w:after="0" w:line="240" w:lineRule="auto"/>
        <w:ind w:left="1728"/>
        <w:jc w:val="both"/>
        <w:rPr>
          <w:u w:val="single"/>
        </w:rPr>
      </w:pPr>
    </w:p>
    <w:p w:rsidR="00DB3495" w:rsidRPr="005D3C27" w:rsidRDefault="00DB3495" w:rsidP="005D3C27">
      <w:pPr>
        <w:pStyle w:val="Akapitzlist"/>
        <w:spacing w:after="0" w:line="240" w:lineRule="auto"/>
        <w:ind w:left="360"/>
        <w:jc w:val="both"/>
        <w:rPr>
          <w:b/>
        </w:rPr>
      </w:pPr>
      <w:r w:rsidRPr="00C87E29">
        <w:rPr>
          <w:b/>
        </w:rPr>
        <w:t>Warunki udziału w postępowaniu</w:t>
      </w:r>
      <w:r>
        <w:rPr>
          <w:b/>
        </w:rPr>
        <w:t xml:space="preserve"> </w:t>
      </w:r>
      <w:r w:rsidRPr="00002E55">
        <w:rPr>
          <w:b/>
          <w:u w:val="single"/>
        </w:rPr>
        <w:t xml:space="preserve">dla zadania nr </w:t>
      </w:r>
      <w:r>
        <w:rPr>
          <w:b/>
          <w:u w:val="single"/>
        </w:rPr>
        <w:t>4</w:t>
      </w:r>
      <w:r w:rsidRPr="00002E55">
        <w:rPr>
          <w:b/>
          <w:u w:val="single"/>
        </w:rPr>
        <w:t>:</w:t>
      </w:r>
    </w:p>
    <w:p w:rsidR="00DB3495" w:rsidRDefault="00DB3495" w:rsidP="00E1445B">
      <w:pPr>
        <w:pStyle w:val="Akapitzlist"/>
        <w:numPr>
          <w:ilvl w:val="1"/>
          <w:numId w:val="85"/>
        </w:numPr>
        <w:spacing w:after="0" w:line="240" w:lineRule="auto"/>
        <w:jc w:val="both"/>
      </w:pPr>
      <w:r>
        <w:t>O udzielenie zamówienia mogą ubiegać się Wykonawcy, którzy nie podlegają wykluczeniu oraz spełniają określone przez Zamawiającego warunki udziału w postępowaniu.</w:t>
      </w:r>
    </w:p>
    <w:p w:rsidR="00DB3495" w:rsidRPr="00834DC2" w:rsidRDefault="00DB3495" w:rsidP="00E1445B">
      <w:pPr>
        <w:pStyle w:val="Akapitzlist"/>
        <w:numPr>
          <w:ilvl w:val="1"/>
          <w:numId w:val="85"/>
        </w:numPr>
        <w:spacing w:after="0" w:line="240" w:lineRule="auto"/>
        <w:jc w:val="both"/>
      </w:pPr>
      <w:r>
        <w:t>O udzielenie zamówienia mogą ubiegać się Wykonawcy, którzy spełniają warunki dotyczące:</w:t>
      </w:r>
    </w:p>
    <w:p w:rsidR="00DB3495" w:rsidRDefault="00DB3495" w:rsidP="00E1445B">
      <w:pPr>
        <w:pStyle w:val="Akapitzlist"/>
        <w:numPr>
          <w:ilvl w:val="2"/>
          <w:numId w:val="85"/>
        </w:numPr>
        <w:spacing w:after="0" w:line="240" w:lineRule="auto"/>
        <w:jc w:val="both"/>
        <w:rPr>
          <w:b/>
        </w:rPr>
      </w:pPr>
      <w:r w:rsidRPr="00D6019F">
        <w:rPr>
          <w:b/>
        </w:rPr>
        <w:t>zdolności technicznej lub zawodowej:</w:t>
      </w:r>
    </w:p>
    <w:p w:rsidR="00DB3495" w:rsidRPr="005058C8" w:rsidRDefault="00DB3495" w:rsidP="00DB3495">
      <w:pPr>
        <w:spacing w:after="0" w:line="240" w:lineRule="auto"/>
        <w:ind w:left="84" w:firstLine="708"/>
        <w:jc w:val="both"/>
      </w:pPr>
      <w:r w:rsidRPr="00C64517">
        <w:t xml:space="preserve">Zamawiający uzna </w:t>
      </w:r>
      <w:r w:rsidRPr="006C6242">
        <w:t xml:space="preserve">ten warunek za spełniony, jeżeli </w:t>
      </w:r>
      <w:r w:rsidRPr="005058C8">
        <w:t>Wykonawca wykaże, że:</w:t>
      </w:r>
    </w:p>
    <w:p w:rsidR="00DB3495" w:rsidRPr="005058C8" w:rsidRDefault="00DB3495" w:rsidP="00E1445B">
      <w:pPr>
        <w:pStyle w:val="Akapitzlist"/>
        <w:numPr>
          <w:ilvl w:val="3"/>
          <w:numId w:val="85"/>
        </w:numPr>
        <w:spacing w:after="0" w:line="240" w:lineRule="auto"/>
        <w:jc w:val="both"/>
        <w:rPr>
          <w:u w:val="single"/>
        </w:rPr>
      </w:pPr>
      <w:r w:rsidRPr="005058C8">
        <w:lastRenderedPageBreak/>
        <w:t xml:space="preserve">wykonał w okresie ostatnich 5 lat przed upływem terminu składania ofert, a jeżeli okres prowadzenia działalności jest krótszy – w tym okresie co najmniej </w:t>
      </w:r>
      <w:r>
        <w:t>jedną robotę budowlaną</w:t>
      </w:r>
      <w:r w:rsidRPr="005058C8">
        <w:t xml:space="preserve"> (umow</w:t>
      </w:r>
      <w:r>
        <w:t>ę</w:t>
      </w:r>
      <w:r w:rsidRPr="005058C8">
        <w:t>) obejmujące swoim zakresem budowę</w:t>
      </w:r>
      <w:r>
        <w:t xml:space="preserve"> lub przebudowę lub remont</w:t>
      </w:r>
      <w:r w:rsidRPr="005058C8">
        <w:t xml:space="preserve"> </w:t>
      </w:r>
      <w:r>
        <w:t xml:space="preserve">na budynku wpisanego do rejestru zabytków </w:t>
      </w:r>
      <w:r w:rsidRPr="005058C8">
        <w:t xml:space="preserve">o wartości brutto nie mniejszej niż </w:t>
      </w:r>
      <w:r>
        <w:t>200 000,00</w:t>
      </w:r>
      <w:r w:rsidRPr="005058C8">
        <w:t xml:space="preserve"> zł każda,</w:t>
      </w:r>
    </w:p>
    <w:p w:rsidR="00DB3495" w:rsidRPr="001372F3" w:rsidRDefault="00DB3495" w:rsidP="00E1445B">
      <w:pPr>
        <w:pStyle w:val="Akapitzlist"/>
        <w:numPr>
          <w:ilvl w:val="3"/>
          <w:numId w:val="85"/>
        </w:numPr>
        <w:spacing w:after="0" w:line="240" w:lineRule="auto"/>
        <w:jc w:val="both"/>
        <w:rPr>
          <w:u w:val="single"/>
        </w:rPr>
      </w:pPr>
      <w:r w:rsidRPr="005058C8">
        <w:t>dysponuje lub będzie dysponował osobą pełniącą</w:t>
      </w:r>
      <w:r w:rsidRPr="006C6242">
        <w:t xml:space="preserve"> funkcję kierownika budowy, posiadającą uprawnienia budowlane do kierowania robotami w specjalności </w:t>
      </w:r>
      <w:proofErr w:type="spellStart"/>
      <w:r>
        <w:t>konstrukcyjno</w:t>
      </w:r>
      <w:proofErr w:type="spellEnd"/>
      <w:r>
        <w:t xml:space="preserve"> - budowlanej </w:t>
      </w:r>
      <w:r w:rsidRPr="006C6242">
        <w:t>lub odpowiadające im ważne uprawnienia budowlane, które zostały wydane na podstawie wcz</w:t>
      </w:r>
      <w:r>
        <w:t>eśniej obowiązujących przepisów,</w:t>
      </w:r>
      <w:r w:rsidRPr="00DB3B0A">
        <w:t xml:space="preserve"> </w:t>
      </w:r>
      <w:r>
        <w:t xml:space="preserve">w rozumieniu ustawy </w:t>
      </w:r>
      <w:r>
        <w:tab/>
        <w:t xml:space="preserve">z dnia 7 lipca 1994 r. Prawo budowlane </w:t>
      </w:r>
      <w:r>
        <w:rPr>
          <w:strike/>
        </w:rPr>
        <w:t>(</w:t>
      </w:r>
      <w:r>
        <w:t xml:space="preserve">tj. Dz. U z 2017 r. poz. 1332.) oraz Rozporządzenia Ministra Infrastruktury i Rozwoju z dnia 11 września 2014 r. w sprawie samodzielnych funkcji technicznych w budownictwie (Dz. U. z 2014 r. poz. 1278), </w:t>
      </w:r>
      <w:r>
        <w:rPr>
          <w:u w:val="single"/>
        </w:rPr>
        <w:t xml:space="preserve">mogącą </w:t>
      </w:r>
      <w:r>
        <w:tab/>
      </w:r>
      <w:r>
        <w:rPr>
          <w:u w:val="single"/>
        </w:rPr>
        <w:t xml:space="preserve">kierować robotami budowlanymi przy zabytkach nieruchomych wpisanych do rejestru </w:t>
      </w:r>
      <w:r>
        <w:tab/>
      </w:r>
      <w:r>
        <w:rPr>
          <w:u w:val="single"/>
        </w:rPr>
        <w:t>zabytków</w:t>
      </w:r>
      <w:r>
        <w:t xml:space="preserve"> - stosowanie do wymagań określonych w  art.  37 c ustawy z dnia 23 lipca 2003 </w:t>
      </w:r>
      <w:r>
        <w:tab/>
        <w:t xml:space="preserve">r. o ochronie zabytków i opiece nad zabytkami </w:t>
      </w:r>
      <w:hyperlink r:id="rId17" w:history="1">
        <w:r w:rsidRPr="00DB3B0A">
          <w:rPr>
            <w:rStyle w:val="Hipercze"/>
            <w:color w:val="auto"/>
          </w:rPr>
          <w:t>(Dz.U. z 2014 r. poz. 1446)</w:t>
        </w:r>
      </w:hyperlink>
      <w:r>
        <w:t xml:space="preserve"> oraz zgodnie z </w:t>
      </w:r>
      <w:r>
        <w:tab/>
        <w:t xml:space="preserve">Rozporządzeniem Ministra Kultury i Dziedzictwa Narodowego w sprawie prowadzenia </w:t>
      </w:r>
      <w:r>
        <w:tab/>
        <w:t xml:space="preserve">prac konserwatorskich, prac restauratorskich i badań konserwatorskich przy zabytku </w:t>
      </w:r>
      <w:r>
        <w:tab/>
        <w:t xml:space="preserve">wpisanym do rejestru zabytków albo na Listę Skarbów Dziedzictwa oraz robót </w:t>
      </w:r>
      <w:r>
        <w:tab/>
        <w:t xml:space="preserve">budowlanych, badań architektonicznych i innych działań przy zabytku wpisanym do </w:t>
      </w:r>
      <w:r>
        <w:tab/>
        <w:t>rejestru zabytków, a także badań archeologicznych i poszukiwań zabytków</w:t>
      </w:r>
      <w:r>
        <w:rPr>
          <w:rStyle w:val="LO-normal"/>
          <w:bCs/>
          <w:vertAlign w:val="superscript"/>
        </w:rPr>
        <w:t xml:space="preserve"> </w:t>
      </w:r>
      <w:r>
        <w:t xml:space="preserve">z dnia 22 </w:t>
      </w:r>
      <w:r>
        <w:tab/>
        <w:t xml:space="preserve">czerwca 2017 r. (Dz.U. z 2017 r. poz. 1265), jednocześnie  </w:t>
      </w:r>
      <w:r>
        <w:rPr>
          <w:u w:val="single"/>
        </w:rPr>
        <w:t>legitymującą się minimum 3-</w:t>
      </w:r>
      <w:r>
        <w:tab/>
      </w:r>
      <w:r>
        <w:rPr>
          <w:u w:val="single"/>
        </w:rPr>
        <w:t>letnim doświadczeniem zawodowym na stanowisku kierownika budowy przy robotach branży konstrukcyjno-budowlanej</w:t>
      </w:r>
    </w:p>
    <w:p w:rsidR="00DB3495" w:rsidRPr="001372F3" w:rsidRDefault="00DB3495" w:rsidP="00E1445B">
      <w:pPr>
        <w:pStyle w:val="Akapitzlist"/>
        <w:numPr>
          <w:ilvl w:val="3"/>
          <w:numId w:val="85"/>
        </w:numPr>
        <w:spacing w:after="0" w:line="240" w:lineRule="auto"/>
        <w:jc w:val="both"/>
        <w:rPr>
          <w:u w:val="single"/>
        </w:rPr>
      </w:pPr>
      <w:r w:rsidRPr="006C6242">
        <w:t xml:space="preserve">dysponuje lub będzie dysponował osobą pełniącą funkcję kierownika </w:t>
      </w:r>
      <w:r>
        <w:t>robót branży sanitarnej</w:t>
      </w:r>
      <w:r w:rsidRPr="006C6242">
        <w:t xml:space="preserve">, posiadającą uprawnienia budowlane do kierowania robotami w specjalności </w:t>
      </w:r>
      <w:r>
        <w:t xml:space="preserve">sanitarnej </w:t>
      </w:r>
      <w:r w:rsidRPr="006C6242">
        <w:t xml:space="preserve">lub odpowiadające im </w:t>
      </w:r>
      <w:r w:rsidRPr="005058C8">
        <w:t>ważne uprawnienia budowlane, które zostały wydane na podstawie wcz</w:t>
      </w:r>
      <w:r>
        <w:t>eśniej obowiązujących przepisów,</w:t>
      </w:r>
    </w:p>
    <w:p w:rsidR="00DB3495" w:rsidRDefault="00DB3495" w:rsidP="00E1445B">
      <w:pPr>
        <w:pStyle w:val="Akapitzlist"/>
        <w:numPr>
          <w:ilvl w:val="3"/>
          <w:numId w:val="85"/>
        </w:numPr>
        <w:spacing w:after="0" w:line="240" w:lineRule="auto"/>
        <w:jc w:val="both"/>
        <w:rPr>
          <w:u w:val="single"/>
        </w:rPr>
      </w:pPr>
      <w:r w:rsidRPr="006C6242">
        <w:t xml:space="preserve">dysponuje lub będzie dysponował osobą pełniącą funkcję kierownika </w:t>
      </w:r>
      <w:r>
        <w:t>robót branży elektrycznej</w:t>
      </w:r>
      <w:r w:rsidRPr="006C6242">
        <w:t xml:space="preserve">, posiadającą uprawnienia budowlane do kierowania robotami w specjalności </w:t>
      </w:r>
      <w:r>
        <w:t xml:space="preserve">elektrycznej </w:t>
      </w:r>
      <w:r w:rsidRPr="006C6242">
        <w:t xml:space="preserve">lub odpowiadające im </w:t>
      </w:r>
      <w:r w:rsidRPr="005058C8">
        <w:t>ważne uprawnienia budowlane, które zostały wydane na podstawie wcz</w:t>
      </w:r>
      <w:r>
        <w:t>eśniej obowiązujących przepisów.</w:t>
      </w:r>
    </w:p>
    <w:p w:rsidR="00DB3495" w:rsidRDefault="00DB3495" w:rsidP="00DB3495">
      <w:pPr>
        <w:pStyle w:val="Akapitzlist"/>
        <w:spacing w:after="0" w:line="240" w:lineRule="auto"/>
        <w:ind w:left="1728"/>
        <w:jc w:val="both"/>
        <w:rPr>
          <w:u w:val="single"/>
        </w:rPr>
      </w:pPr>
    </w:p>
    <w:p w:rsidR="00DB3495" w:rsidRPr="005D3C27" w:rsidRDefault="00DB3495" w:rsidP="005D3C27">
      <w:pPr>
        <w:pStyle w:val="Akapitzlist"/>
        <w:spacing w:after="0" w:line="240" w:lineRule="auto"/>
        <w:ind w:left="360"/>
        <w:jc w:val="both"/>
        <w:rPr>
          <w:b/>
        </w:rPr>
      </w:pPr>
      <w:r w:rsidRPr="00C87E29">
        <w:rPr>
          <w:b/>
        </w:rPr>
        <w:t>Warunki udziału w postępowaniu</w:t>
      </w:r>
      <w:r>
        <w:rPr>
          <w:b/>
        </w:rPr>
        <w:t xml:space="preserve"> </w:t>
      </w:r>
      <w:r w:rsidRPr="00002E55">
        <w:rPr>
          <w:b/>
          <w:u w:val="single"/>
        </w:rPr>
        <w:t xml:space="preserve">dla zadania nr </w:t>
      </w:r>
      <w:r>
        <w:rPr>
          <w:b/>
          <w:u w:val="single"/>
        </w:rPr>
        <w:t>5</w:t>
      </w:r>
      <w:r w:rsidRPr="00002E55">
        <w:rPr>
          <w:b/>
          <w:u w:val="single"/>
        </w:rPr>
        <w:t>:</w:t>
      </w:r>
    </w:p>
    <w:p w:rsidR="00DB3495" w:rsidRDefault="00DB3495" w:rsidP="00E1445B">
      <w:pPr>
        <w:pStyle w:val="Akapitzlist"/>
        <w:numPr>
          <w:ilvl w:val="1"/>
          <w:numId w:val="85"/>
        </w:numPr>
        <w:spacing w:after="0" w:line="240" w:lineRule="auto"/>
        <w:jc w:val="both"/>
      </w:pPr>
      <w:r>
        <w:t>O udzielenie zamówienia mogą ubiegać się Wykonawcy, którzy nie podlegają wykluczeniu oraz spełniają określone przez Zamawiającego warunki udziału w postępowaniu.</w:t>
      </w:r>
    </w:p>
    <w:p w:rsidR="00DB3495" w:rsidRPr="00834DC2" w:rsidRDefault="00DB3495" w:rsidP="00E1445B">
      <w:pPr>
        <w:pStyle w:val="Akapitzlist"/>
        <w:numPr>
          <w:ilvl w:val="1"/>
          <w:numId w:val="85"/>
        </w:numPr>
        <w:spacing w:after="0" w:line="240" w:lineRule="auto"/>
        <w:jc w:val="both"/>
      </w:pPr>
      <w:r>
        <w:t>O udzielenie zamówienia mogą ubiegać się Wykonawcy, którzy spełniają warunki dotyczące:</w:t>
      </w:r>
    </w:p>
    <w:p w:rsidR="00DB3495" w:rsidRDefault="00DB3495" w:rsidP="00E1445B">
      <w:pPr>
        <w:pStyle w:val="Akapitzlist"/>
        <w:numPr>
          <w:ilvl w:val="2"/>
          <w:numId w:val="85"/>
        </w:numPr>
        <w:spacing w:after="0" w:line="240" w:lineRule="auto"/>
        <w:jc w:val="both"/>
        <w:rPr>
          <w:b/>
        </w:rPr>
      </w:pPr>
      <w:r w:rsidRPr="00D6019F">
        <w:rPr>
          <w:b/>
        </w:rPr>
        <w:t>zdolności technicznej lub zawodowej:</w:t>
      </w:r>
    </w:p>
    <w:p w:rsidR="00DB3495" w:rsidRPr="005058C8" w:rsidRDefault="00DB3495" w:rsidP="00DB3495">
      <w:pPr>
        <w:spacing w:after="0" w:line="240" w:lineRule="auto"/>
        <w:ind w:left="84" w:firstLine="708"/>
        <w:jc w:val="both"/>
      </w:pPr>
      <w:r w:rsidRPr="00C64517">
        <w:t xml:space="preserve">Zamawiający uzna </w:t>
      </w:r>
      <w:r w:rsidRPr="006C6242">
        <w:t xml:space="preserve">ten warunek za spełniony, jeżeli </w:t>
      </w:r>
      <w:r w:rsidRPr="005058C8">
        <w:t>Wykonawca wykaże, że:</w:t>
      </w:r>
    </w:p>
    <w:p w:rsidR="00DB3495" w:rsidRPr="00764CA2" w:rsidRDefault="00DB3495" w:rsidP="00E1445B">
      <w:pPr>
        <w:pStyle w:val="Akapitzlist"/>
        <w:numPr>
          <w:ilvl w:val="3"/>
          <w:numId w:val="85"/>
        </w:numPr>
        <w:spacing w:after="0" w:line="240" w:lineRule="auto"/>
        <w:jc w:val="both"/>
        <w:rPr>
          <w:u w:val="single"/>
        </w:rPr>
      </w:pPr>
      <w:r w:rsidRPr="005058C8">
        <w:t xml:space="preserve">wykonał w okresie ostatnich 5 lat przed upływem terminu składania ofert, a jeżeli okres prowadzenia działalności jest krótszy – w tym okresie co najmniej </w:t>
      </w:r>
      <w:r>
        <w:t>jedną robotę ziemną</w:t>
      </w:r>
      <w:r w:rsidRPr="005058C8">
        <w:t>(umow</w:t>
      </w:r>
      <w:r>
        <w:t>ę</w:t>
      </w:r>
      <w:r w:rsidRPr="005058C8">
        <w:t xml:space="preserve">) </w:t>
      </w:r>
      <w:r>
        <w:t>polegającą na utwardzeniu terenu</w:t>
      </w:r>
      <w:r w:rsidRPr="005058C8">
        <w:t xml:space="preserve"> o wartości brutto nie mniejszej niż </w:t>
      </w:r>
      <w:r>
        <w:t>70 000,00</w:t>
      </w:r>
      <w:r w:rsidRPr="005058C8">
        <w:t xml:space="preserve"> zł każda,</w:t>
      </w:r>
    </w:p>
    <w:p w:rsidR="006E4467" w:rsidRPr="006E4467" w:rsidRDefault="00DB3495" w:rsidP="00E1445B">
      <w:pPr>
        <w:pStyle w:val="Akapitzlist"/>
        <w:numPr>
          <w:ilvl w:val="3"/>
          <w:numId w:val="85"/>
        </w:numPr>
        <w:spacing w:after="0" w:line="240" w:lineRule="auto"/>
        <w:jc w:val="both"/>
        <w:rPr>
          <w:u w:val="single"/>
        </w:rPr>
      </w:pPr>
      <w:r w:rsidRPr="006C6242">
        <w:t xml:space="preserve">dysponuje lub będzie dysponował osobą pełniącą funkcję kierownika </w:t>
      </w:r>
      <w:r>
        <w:t>robót branży drogowej</w:t>
      </w:r>
      <w:r w:rsidRPr="006C6242">
        <w:t xml:space="preserve">, posiadającą uprawnienia budowlane do kierowania robotami w specjalności </w:t>
      </w:r>
      <w:r>
        <w:t xml:space="preserve">drogowej </w:t>
      </w:r>
      <w:r w:rsidRPr="006C6242">
        <w:t xml:space="preserve">lub odpowiadające im </w:t>
      </w:r>
      <w:r w:rsidRPr="005058C8">
        <w:t>ważne uprawnienia budowlane, które zostały wydane na podstawie wcz</w:t>
      </w:r>
      <w:r>
        <w:t>eśniej obowiązujących przepisów,</w:t>
      </w:r>
    </w:p>
    <w:p w:rsidR="006E4467" w:rsidRDefault="006E4467" w:rsidP="00214106">
      <w:pPr>
        <w:pStyle w:val="Akapitzlist"/>
        <w:spacing w:after="0" w:line="240" w:lineRule="auto"/>
        <w:ind w:left="1728"/>
        <w:jc w:val="both"/>
        <w:rPr>
          <w:u w:val="single"/>
        </w:rPr>
      </w:pPr>
    </w:p>
    <w:p w:rsidR="006E4467" w:rsidRDefault="006E4467" w:rsidP="006E4467">
      <w:pPr>
        <w:widowControl w:val="0"/>
        <w:tabs>
          <w:tab w:val="left" w:pos="1276"/>
        </w:tabs>
        <w:suppressAutoHyphens/>
        <w:spacing w:after="40" w:line="288" w:lineRule="auto"/>
        <w:ind w:left="567"/>
        <w:jc w:val="both"/>
        <w:rPr>
          <w:u w:val="single"/>
        </w:rPr>
      </w:pPr>
      <w:r>
        <w:rPr>
          <w:u w:val="single"/>
        </w:rPr>
        <w:lastRenderedPageBreak/>
        <w:t xml:space="preserve">UWAGA: </w:t>
      </w:r>
    </w:p>
    <w:p w:rsidR="006E4467" w:rsidRPr="00E5593B" w:rsidRDefault="006E4467" w:rsidP="006E4467">
      <w:pPr>
        <w:widowControl w:val="0"/>
        <w:tabs>
          <w:tab w:val="left" w:pos="1276"/>
        </w:tabs>
        <w:suppressAutoHyphens/>
        <w:spacing w:after="40" w:line="288" w:lineRule="auto"/>
        <w:ind w:left="567"/>
        <w:jc w:val="both"/>
      </w:pPr>
      <w:r w:rsidRPr="00E5593B">
        <w:t>W przypadku składania oferty na realizację zadań nr 1,2,3,4, spełnienie warunków udziału dla tych zadań, można wykazać w jednej robocie budowlanej wskazanej w zadaniu nr 1.</w:t>
      </w:r>
    </w:p>
    <w:p w:rsidR="006E4467" w:rsidRPr="00E5593B" w:rsidRDefault="006E4467" w:rsidP="00F94FBD">
      <w:pPr>
        <w:spacing w:after="0" w:line="240" w:lineRule="auto"/>
        <w:ind w:left="567"/>
        <w:jc w:val="both"/>
      </w:pPr>
      <w:r w:rsidRPr="00E5593B">
        <w:t xml:space="preserve"> </w:t>
      </w:r>
      <w:r w:rsidR="00747D8E" w:rsidRPr="00E5593B">
        <w:t>W przypadku składania oferty na realizację różnych zadań</w:t>
      </w:r>
      <w:r w:rsidR="00105598" w:rsidRPr="00E5593B">
        <w:t xml:space="preserve"> ( z wyłączeniem zadania nr 5)</w:t>
      </w:r>
      <w:r w:rsidR="00747D8E" w:rsidRPr="00E5593B">
        <w:t xml:space="preserve"> spełnienie warunków udziału dla tych zadań, można wykazać w jednej robocie budowlanej o wyższej wartości.</w:t>
      </w:r>
    </w:p>
    <w:p w:rsidR="000149A2" w:rsidRPr="000149A2" w:rsidRDefault="000149A2" w:rsidP="0017444E">
      <w:pPr>
        <w:pStyle w:val="Akapitzlist"/>
        <w:numPr>
          <w:ilvl w:val="0"/>
          <w:numId w:val="49"/>
        </w:numPr>
        <w:spacing w:after="0" w:line="240" w:lineRule="auto"/>
        <w:jc w:val="both"/>
        <w:rPr>
          <w:b/>
        </w:rPr>
      </w:pPr>
      <w:r w:rsidRPr="000149A2">
        <w:rPr>
          <w:b/>
        </w:rPr>
        <w:t>Przesłanki wykluczenia Wykonawców:</w:t>
      </w:r>
    </w:p>
    <w:p w:rsidR="000149A2" w:rsidRDefault="000149A2" w:rsidP="0017444E">
      <w:pPr>
        <w:pStyle w:val="Akapitzlist"/>
        <w:numPr>
          <w:ilvl w:val="1"/>
          <w:numId w:val="49"/>
        </w:numPr>
        <w:spacing w:after="0" w:line="240" w:lineRule="auto"/>
        <w:jc w:val="both"/>
      </w:pPr>
      <w:r>
        <w:t xml:space="preserve">Z postępowania o udzielenie zamówienia wyklucza się Wykonawcę, w stosunku do którego zachodzi którakolwiek z okoliczności, o których mowa w art. 24 ust. 1 pkt 12-23 ustawy </w:t>
      </w:r>
      <w:proofErr w:type="spellStart"/>
      <w:r>
        <w:t>Pzp</w:t>
      </w:r>
      <w:proofErr w:type="spellEnd"/>
      <w:r>
        <w:t>.</w:t>
      </w:r>
    </w:p>
    <w:p w:rsidR="00D13244" w:rsidRPr="00F46336" w:rsidRDefault="00FC7D4E" w:rsidP="008E4107">
      <w:pPr>
        <w:pStyle w:val="Akapitzlist"/>
        <w:numPr>
          <w:ilvl w:val="1"/>
          <w:numId w:val="49"/>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 w art. 24 ust. </w:t>
      </w:r>
      <w:r w:rsidR="00595D8F">
        <w:t>5</w:t>
      </w:r>
      <w:r w:rsidR="00595D8F" w:rsidRPr="00595D8F">
        <w:t xml:space="preserve"> pkt</w:t>
      </w:r>
      <w:r w:rsidR="00595D8F">
        <w:t xml:space="preserve"> 1, tj.</w:t>
      </w:r>
      <w:r w:rsidR="00834DC2">
        <w:t xml:space="preserve"> </w:t>
      </w:r>
      <w:r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A36831">
        <w:t>t.j</w:t>
      </w:r>
      <w:proofErr w:type="spellEnd"/>
      <w:r w:rsidR="00A36831">
        <w:t>. Dz. U. z 2017</w:t>
      </w:r>
      <w:r w:rsidRPr="00FC7D4E">
        <w:t xml:space="preserve"> r. poz. </w:t>
      </w:r>
      <w:r w:rsidR="00A36831">
        <w:t>1508 ze zm.</w:t>
      </w:r>
      <w:r w:rsidRPr="00FC7D4E">
        <w:t xml:space="preserve">) lub którego upadłość ogłoszono, z wyjątkiem Wykonawcy, który po ogłoszeniu upadłości zawarł układ zatwierdzony prawomocnym postanowieniem sądu, jeżeli układ nie przewiduje </w:t>
      </w:r>
      <w:r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2017</w:t>
      </w:r>
      <w:r w:rsidRPr="00F46336">
        <w:t xml:space="preserve"> r. poz. </w:t>
      </w:r>
      <w:r w:rsidR="00A36831">
        <w:t>2344 ze zm.</w:t>
      </w:r>
      <w:r w:rsidR="008E4107">
        <w:t>).</w:t>
      </w:r>
    </w:p>
    <w:p w:rsidR="00D13244" w:rsidRDefault="000149A2" w:rsidP="00D13244">
      <w:pPr>
        <w:pStyle w:val="Akapitzlist"/>
        <w:numPr>
          <w:ilvl w:val="1"/>
          <w:numId w:val="49"/>
        </w:numPr>
        <w:spacing w:after="0" w:line="240" w:lineRule="auto"/>
        <w:jc w:val="both"/>
      </w:pPr>
      <w:r w:rsidRPr="00F46336">
        <w:t>Wykluczenie Wykonawcy następuje zgodnie</w:t>
      </w:r>
      <w:r>
        <w:t xml:space="preserve"> z art. 24 ust. 7 ustawy </w:t>
      </w:r>
      <w:proofErr w:type="spellStart"/>
      <w:r>
        <w:t>Pzp</w:t>
      </w:r>
      <w:proofErr w:type="spellEnd"/>
      <w:r>
        <w:t>.</w:t>
      </w:r>
    </w:p>
    <w:p w:rsidR="000149A2" w:rsidRDefault="000149A2" w:rsidP="0017444E">
      <w:pPr>
        <w:pStyle w:val="Akapitzlist"/>
        <w:numPr>
          <w:ilvl w:val="1"/>
          <w:numId w:val="49"/>
        </w:numPr>
        <w:spacing w:after="0" w:line="240" w:lineRule="auto"/>
        <w:jc w:val="both"/>
      </w:pPr>
      <w:r>
        <w:t xml:space="preserve">Wykonawca, który podlega wykluczeniu na podstawie art. 24 ust. 1 pkt 13 i 14 oraz 16-20 ustawy </w:t>
      </w:r>
      <w:proofErr w:type="spellStart"/>
      <w:r>
        <w:t>Pzp</w:t>
      </w:r>
      <w:proofErr w:type="spellEnd"/>
      <w:r>
        <w:t>,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20392" w:rsidRDefault="00E20392" w:rsidP="0017444E">
      <w:pPr>
        <w:pStyle w:val="Akapitzlist"/>
        <w:numPr>
          <w:ilvl w:val="1"/>
          <w:numId w:val="49"/>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rsidR="00B935B6" w:rsidRDefault="00B935B6" w:rsidP="0017444E">
      <w:pPr>
        <w:pStyle w:val="Akapitzlist"/>
        <w:numPr>
          <w:ilvl w:val="1"/>
          <w:numId w:val="49"/>
        </w:numPr>
        <w:spacing w:after="0" w:line="240" w:lineRule="auto"/>
        <w:jc w:val="both"/>
      </w:pPr>
      <w:r>
        <w:t>W przypad</w:t>
      </w:r>
      <w:r w:rsidR="009E0099">
        <w:t xml:space="preserve">kach, o których mowa w art. 24 ust. 1 pkt 19,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rsidR="00E20392" w:rsidRDefault="00E20392" w:rsidP="0017444E">
      <w:pPr>
        <w:pStyle w:val="Akapitzlist"/>
        <w:numPr>
          <w:ilvl w:val="1"/>
          <w:numId w:val="49"/>
        </w:numPr>
        <w:spacing w:after="0" w:line="240" w:lineRule="auto"/>
        <w:jc w:val="both"/>
      </w:pPr>
      <w:r>
        <w:t>Zamawiający może wykluczyć Wykonawcę na każdym etapie postępowania o udzielenie zamówienia.</w:t>
      </w:r>
    </w:p>
    <w:p w:rsidR="00907E11" w:rsidRDefault="00907E11" w:rsidP="00907E11">
      <w:pPr>
        <w:pStyle w:val="Akapitzlist"/>
        <w:spacing w:after="0" w:line="240" w:lineRule="auto"/>
        <w:ind w:left="2232"/>
        <w:jc w:val="both"/>
      </w:pPr>
    </w:p>
    <w:p w:rsidR="00BE6F7F" w:rsidRPr="00C87E29" w:rsidRDefault="008E6753" w:rsidP="0017444E">
      <w:pPr>
        <w:pStyle w:val="Akapitzlist"/>
        <w:numPr>
          <w:ilvl w:val="0"/>
          <w:numId w:val="49"/>
        </w:numPr>
        <w:spacing w:after="0" w:line="240" w:lineRule="auto"/>
        <w:jc w:val="both"/>
        <w:rPr>
          <w:b/>
        </w:rPr>
      </w:pPr>
      <w:r>
        <w:rPr>
          <w:b/>
        </w:rPr>
        <w:t xml:space="preserve">Wykaz oświadczeń lub dokumentów, potwierdzających </w:t>
      </w:r>
      <w:r w:rsidR="00BE6F7F" w:rsidRPr="00C87E29">
        <w:rPr>
          <w:b/>
        </w:rPr>
        <w:t>spełniania warunków udziału w postępowaniu</w:t>
      </w:r>
      <w:r>
        <w:rPr>
          <w:b/>
        </w:rPr>
        <w:t xml:space="preserve"> oraz brak podstaw wykluczenia</w:t>
      </w:r>
      <w:r w:rsidR="00BE6F7F" w:rsidRPr="00C87E29">
        <w:rPr>
          <w:b/>
        </w:rPr>
        <w:t>:</w:t>
      </w:r>
    </w:p>
    <w:p w:rsidR="009C7018" w:rsidRDefault="004962CF" w:rsidP="0017444E">
      <w:pPr>
        <w:pStyle w:val="Akapitzlist"/>
        <w:numPr>
          <w:ilvl w:val="1"/>
          <w:numId w:val="49"/>
        </w:numPr>
        <w:spacing w:after="0" w:line="240" w:lineRule="auto"/>
        <w:jc w:val="both"/>
      </w:pPr>
      <w:r>
        <w:t xml:space="preserve">Do oferty sporządzonej w oparciu o Formularz oferty, stanowiący Załącznik nr 1 do SIWZ należy dołączyć </w:t>
      </w:r>
      <w:r w:rsidR="009C7018">
        <w:t xml:space="preserve">w formie pisemnej </w:t>
      </w:r>
      <w:r>
        <w:t>aktualne na dzień składania ofert:</w:t>
      </w:r>
    </w:p>
    <w:p w:rsidR="009C7018" w:rsidRDefault="004962CF" w:rsidP="00D60A81">
      <w:pPr>
        <w:pStyle w:val="Akapitzlist"/>
        <w:numPr>
          <w:ilvl w:val="0"/>
          <w:numId w:val="39"/>
        </w:numPr>
        <w:spacing w:after="0" w:line="240" w:lineRule="auto"/>
        <w:jc w:val="both"/>
      </w:pPr>
      <w:r>
        <w:lastRenderedPageBreak/>
        <w:t xml:space="preserve">oświadczenie Wykonawcy składane na podstawie art. 25a ust. 1 ustawy </w:t>
      </w:r>
      <w:proofErr w:type="spellStart"/>
      <w:r>
        <w:t>Pzp</w:t>
      </w:r>
      <w:proofErr w:type="spellEnd"/>
      <w:r>
        <w:t xml:space="preserve"> w związku z art. 22 ust. 1 pkt 2 ustawy </w:t>
      </w:r>
      <w:proofErr w:type="spellStart"/>
      <w:r>
        <w:t>Pzp</w:t>
      </w:r>
      <w:proofErr w:type="spellEnd"/>
      <w:r>
        <w:t xml:space="preserve"> dotyczące spełniania warunków udziału w postępowaniu, stanowiące Załącznik nr 2 do SIWZ,</w:t>
      </w:r>
    </w:p>
    <w:p w:rsidR="004962CF" w:rsidRDefault="00907E11" w:rsidP="00D60A81">
      <w:pPr>
        <w:pStyle w:val="Akapitzlist"/>
        <w:numPr>
          <w:ilvl w:val="0"/>
          <w:numId w:val="39"/>
        </w:numPr>
        <w:spacing w:after="0" w:line="240" w:lineRule="auto"/>
        <w:jc w:val="both"/>
      </w:pPr>
      <w:r>
        <w:t xml:space="preserve">oświadczenie Wykonawcy składane na podstawie art. 25a ust. 1 ustawy </w:t>
      </w:r>
      <w:proofErr w:type="spellStart"/>
      <w:r>
        <w:t>Pzp</w:t>
      </w:r>
      <w:proofErr w:type="spellEnd"/>
      <w:r>
        <w:t xml:space="preserve"> w związku z art. 24 ust. 1 pkt 12-2</w:t>
      </w:r>
      <w:r w:rsidR="008E2BE1">
        <w:t>2</w:t>
      </w:r>
      <w:r>
        <w:t xml:space="preserve"> </w:t>
      </w:r>
      <w:r w:rsidR="00834DC2">
        <w:t>oraz art. 24 ust. 5 pkt 1</w:t>
      </w:r>
      <w:r w:rsidR="007E5E23">
        <w:t xml:space="preserve"> </w:t>
      </w:r>
      <w:r>
        <w:t xml:space="preserve">ustawy </w:t>
      </w:r>
      <w:proofErr w:type="spellStart"/>
      <w:r>
        <w:t>Pzp</w:t>
      </w:r>
      <w:proofErr w:type="spellEnd"/>
      <w:r>
        <w:t xml:space="preserve"> dotyczące przesłanek wykluczenia z postępowania, st</w:t>
      </w:r>
      <w:r w:rsidR="009C7018">
        <w:t>anowiące Załącznik nr 3 do SIWZ.</w:t>
      </w:r>
    </w:p>
    <w:p w:rsidR="00907E11" w:rsidRDefault="009C7018" w:rsidP="0017444E">
      <w:pPr>
        <w:pStyle w:val="Akapitzlist"/>
        <w:numPr>
          <w:ilvl w:val="1"/>
          <w:numId w:val="49"/>
        </w:numPr>
        <w:spacing w:after="0" w:line="240" w:lineRule="auto"/>
        <w:jc w:val="both"/>
      </w:pPr>
      <w:r>
        <w:t xml:space="preserve">Wykonawca w terminie do 3 dni od dnia zamieszczenia na stronie internetowej informacji, o której mowa w art. 86 ust. 5 ustawy </w:t>
      </w:r>
      <w:proofErr w:type="spellStart"/>
      <w:r>
        <w:t>Pzp</w:t>
      </w:r>
      <w:proofErr w:type="spellEnd"/>
      <w:r>
        <w:t>, przekazuje Zamawiającemu oświadczenie o przynależności lub braku przynależności do tej samej grupy kapitałowej, o której mowa w art</w:t>
      </w:r>
      <w:r w:rsidR="00CA5B9C">
        <w:t xml:space="preserve">. 24 ust. 1 pkt 23 ustawy </w:t>
      </w:r>
      <w:proofErr w:type="spellStart"/>
      <w:r w:rsidR="00CA5B9C">
        <w:t>Pzp</w:t>
      </w:r>
      <w:proofErr w:type="spellEnd"/>
      <w:r w:rsidR="00CA5B9C">
        <w:t>. W</w:t>
      </w:r>
      <w:r>
        <w:t xml:space="preserve">raz ze złożeniem oświadczenia, Wykonawca może przedstawić dowody, że powiązania z innym Wykonawcą nie prowadzą do zakłócenia </w:t>
      </w:r>
      <w:r w:rsidRPr="00CA5B9C">
        <w:t>konkurencji w postępowaniu o udzielenie zamówienia</w:t>
      </w:r>
      <w:r w:rsidR="00CA5B9C" w:rsidRPr="00CA5B9C">
        <w:t>. Propozycję</w:t>
      </w:r>
      <w:r w:rsidRPr="00CA5B9C">
        <w:t xml:space="preserve"> treści oświadczenia stanowi </w:t>
      </w:r>
      <w:r w:rsidR="00CA5B9C" w:rsidRPr="00CA5B9C">
        <w:t>Załącznik nr 4</w:t>
      </w:r>
      <w:r w:rsidRPr="00CA5B9C">
        <w:t xml:space="preserve"> do SIWZ.</w:t>
      </w:r>
    </w:p>
    <w:p w:rsidR="002D438D" w:rsidRDefault="002D438D" w:rsidP="0017444E">
      <w:pPr>
        <w:pStyle w:val="Akapitzlist"/>
        <w:numPr>
          <w:ilvl w:val="1"/>
          <w:numId w:val="49"/>
        </w:numPr>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 SIWZ.</w:t>
      </w:r>
    </w:p>
    <w:p w:rsidR="00A860CA" w:rsidRDefault="002D438D" w:rsidP="0017444E">
      <w:pPr>
        <w:pStyle w:val="Akapitzlist"/>
        <w:numPr>
          <w:ilvl w:val="1"/>
          <w:numId w:val="49"/>
        </w:numPr>
        <w:spacing w:after="0" w:line="240" w:lineRule="auto"/>
        <w:jc w:val="both"/>
      </w:pPr>
      <w:r>
        <w:t xml:space="preserve">Wykonawca, który zamierza powierzyć wykonanie części zamówienia podwykonawcom, w celu wykazania braku istnienia </w:t>
      </w:r>
      <w:r w:rsidR="00164358">
        <w:t>wobec nich podstaw wykluczenia z udziału w postępowaniu zamieszcza informacje o podwykonawcach w oświadczeniach, o których mowa w pkt. 9.1 SIWZ.</w:t>
      </w:r>
    </w:p>
    <w:p w:rsidR="00DE31DE" w:rsidRDefault="00DE31DE" w:rsidP="0017444E">
      <w:pPr>
        <w:pStyle w:val="Akapitzlist"/>
        <w:numPr>
          <w:ilvl w:val="1"/>
          <w:numId w:val="49"/>
        </w:numPr>
        <w:spacing w:after="0" w:line="240" w:lineRule="auto"/>
        <w:jc w:val="both"/>
      </w:pPr>
      <w:r>
        <w:t>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A42A2" w:rsidRDefault="00507B06" w:rsidP="0017444E">
      <w:pPr>
        <w:pStyle w:val="Akapitzlist"/>
        <w:numPr>
          <w:ilvl w:val="1"/>
          <w:numId w:val="49"/>
        </w:numPr>
        <w:spacing w:after="0" w:line="240" w:lineRule="auto"/>
        <w:jc w:val="both"/>
      </w:pPr>
      <w:r>
        <w:t xml:space="preserve">Wykonawca, którego oferta została najwyżej oceniona, na wezwanie Zamawiającego w wyznaczonym terminie nie krótszym niż 5 dni, składa aktualne na dzień złożenia oświadczeń lub dokumentów potwierdzających okoliczności, </w:t>
      </w:r>
      <w:r w:rsidR="00CA5B9C">
        <w:t>o których mowa w art. 25 ust. 1 w</w:t>
      </w:r>
      <w:r w:rsidR="00FA42A2">
        <w:t xml:space="preserve"> zakresie</w:t>
      </w:r>
      <w:r w:rsidR="004376E3">
        <w:t>:</w:t>
      </w:r>
    </w:p>
    <w:p w:rsidR="004376E3" w:rsidRDefault="004376E3" w:rsidP="00D60A81">
      <w:pPr>
        <w:pStyle w:val="Akapitzlist"/>
        <w:numPr>
          <w:ilvl w:val="0"/>
          <w:numId w:val="40"/>
        </w:numPr>
        <w:spacing w:after="0" w:line="240" w:lineRule="auto"/>
        <w:jc w:val="both"/>
      </w:pPr>
      <w:r>
        <w:t>potwierdzenia spełniania warunków udziału w postępowaniu:</w:t>
      </w:r>
    </w:p>
    <w:p w:rsidR="00FA42A2" w:rsidRDefault="00FA42A2" w:rsidP="004376E3">
      <w:pPr>
        <w:pStyle w:val="Akapitzlist"/>
        <w:numPr>
          <w:ilvl w:val="1"/>
          <w:numId w:val="40"/>
        </w:numPr>
        <w:spacing w:after="0" w:line="240" w:lineRule="auto"/>
        <w:jc w:val="both"/>
      </w:pPr>
      <w: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daty, miejsca wykonania i podmiotów, na rzecz których roboty te zostały wykonane, z załączeniem dowodów określających </w:t>
      </w:r>
      <w:r w:rsidR="00CA5B9C">
        <w:t>czy roboty zostały wykonane zgo</w:t>
      </w:r>
      <w:r>
        <w:t>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C1D01" w:rsidRDefault="00F0246F" w:rsidP="002D2D1A">
      <w:pPr>
        <w:pStyle w:val="Akapitzlist"/>
        <w:numPr>
          <w:ilvl w:val="1"/>
          <w:numId w:val="40"/>
        </w:numPr>
        <w:spacing w:after="0" w:line="240" w:lineRule="auto"/>
        <w:jc w:val="both"/>
      </w:pPr>
      <w:r>
        <w:t xml:space="preserve">wykaz osób, skierowanych przez wykonawcę do realizacji zamówienia publicznego, w szczególności odpowiedzialnych za świadczenie usług, kontrolę jakości lub kierowanie robotami budowlanymi, w 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p>
    <w:p w:rsidR="00006F78" w:rsidRPr="00F46336" w:rsidRDefault="004376E3" w:rsidP="00834DC2">
      <w:pPr>
        <w:pStyle w:val="Akapitzlist"/>
        <w:numPr>
          <w:ilvl w:val="0"/>
          <w:numId w:val="40"/>
        </w:numPr>
        <w:spacing w:after="0" w:line="240" w:lineRule="auto"/>
        <w:jc w:val="both"/>
      </w:pPr>
      <w:r w:rsidRPr="00F46336">
        <w:t>potwierdzenia braku podstaw do wykluczenia Wykonawcy z udziału w postępowaniu:</w:t>
      </w:r>
    </w:p>
    <w:p w:rsidR="00B8150A" w:rsidRPr="00933C21" w:rsidRDefault="004376E3" w:rsidP="00067A06">
      <w:pPr>
        <w:pStyle w:val="Akapitzlist"/>
        <w:numPr>
          <w:ilvl w:val="1"/>
          <w:numId w:val="40"/>
        </w:numPr>
        <w:spacing w:after="0" w:line="240" w:lineRule="auto"/>
        <w:jc w:val="both"/>
      </w:pPr>
      <w:r w:rsidRPr="00F46336">
        <w:lastRenderedPageBreak/>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w:t>
      </w:r>
      <w:proofErr w:type="spellStart"/>
      <w:r w:rsidRPr="004E6320">
        <w:t>Pzp</w:t>
      </w:r>
      <w:proofErr w:type="spellEnd"/>
      <w:r>
        <w:t>.</w:t>
      </w:r>
    </w:p>
    <w:p w:rsidR="00287C14" w:rsidRDefault="008C7AB4" w:rsidP="0017444E">
      <w:pPr>
        <w:pStyle w:val="Akapitzlist"/>
        <w:numPr>
          <w:ilvl w:val="1"/>
          <w:numId w:val="49"/>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9E0099" w:rsidRPr="00391B33" w:rsidRDefault="00A860CA" w:rsidP="0017444E">
      <w:pPr>
        <w:pStyle w:val="Akapitzlist"/>
        <w:numPr>
          <w:ilvl w:val="1"/>
          <w:numId w:val="49"/>
        </w:numPr>
        <w:spacing w:after="0" w:line="240" w:lineRule="auto"/>
        <w:jc w:val="both"/>
      </w:pPr>
      <w:r>
        <w:t xml:space="preserve">Jeżeli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rsidR="006E50B0" w:rsidRDefault="00391B33" w:rsidP="0017444E">
      <w:pPr>
        <w:pStyle w:val="Akapitzlist"/>
        <w:numPr>
          <w:ilvl w:val="1"/>
          <w:numId w:val="49"/>
        </w:numPr>
        <w:spacing w:after="0" w:line="240" w:lineRule="auto"/>
        <w:jc w:val="both"/>
      </w:pPr>
      <w:r w:rsidRPr="00391B33">
        <w:t>Zgodnie z art. 24aa 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rsidR="00C61889" w:rsidRDefault="00067A06" w:rsidP="00090761">
      <w:pPr>
        <w:pStyle w:val="Akapitzlist"/>
        <w:numPr>
          <w:ilvl w:val="1"/>
          <w:numId w:val="49"/>
        </w:numPr>
        <w:spacing w:after="0" w:line="240" w:lineRule="auto"/>
        <w:jc w:val="both"/>
      </w:pPr>
      <w:r>
        <w:t>J</w:t>
      </w:r>
      <w:r w:rsidRPr="00067A06">
        <w:t>eżeli Wykonawca ma siedzibę lub miejsce zamieszkania poza terytorium Rzeczypospolitej Polskiej, zamiast dokumentu, o którym mowa</w:t>
      </w:r>
      <w:r w:rsidR="00090761">
        <w:t xml:space="preserve"> </w:t>
      </w:r>
      <w:r>
        <w:t xml:space="preserve">w pkt 9.6. </w:t>
      </w:r>
      <w:proofErr w:type="spellStart"/>
      <w:r>
        <w:t>ppkt</w:t>
      </w:r>
      <w:proofErr w:type="spellEnd"/>
      <w:r>
        <w:t xml:space="preserve"> 2</w:t>
      </w:r>
      <w:r w:rsidR="00090761">
        <w:t xml:space="preserve"> a</w:t>
      </w:r>
      <w:r>
        <w:t xml:space="preserve"> SIWZ </w:t>
      </w:r>
      <w:r w:rsidRPr="00067A06">
        <w:t>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r>
        <w:t>.</w:t>
      </w:r>
    </w:p>
    <w:p w:rsidR="00067A06" w:rsidRDefault="00067A06" w:rsidP="0017444E">
      <w:pPr>
        <w:pStyle w:val="Akapitzlist"/>
        <w:numPr>
          <w:ilvl w:val="1"/>
          <w:numId w:val="49"/>
        </w:numPr>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090761">
        <w:t>10.</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DC7D17">
        <w:t xml:space="preserve">Dokument powinien być </w:t>
      </w:r>
      <w:r w:rsidRPr="00DC7D17">
        <w:t>wystaw</w:t>
      </w:r>
      <w:r w:rsidR="00DC7D17">
        <w:t>iony</w:t>
      </w:r>
      <w:r w:rsidRPr="00DC7D17">
        <w:t xml:space="preserve"> nie wcześniej niż 6 miesięcy przed upływem terminu składania ofert</w:t>
      </w:r>
      <w:r w:rsidR="007F2AA2">
        <w:t>.</w:t>
      </w:r>
    </w:p>
    <w:p w:rsidR="00067A06" w:rsidRPr="00391B33" w:rsidRDefault="00067A06" w:rsidP="0017444E">
      <w:pPr>
        <w:pStyle w:val="Akapitzlist"/>
        <w:numPr>
          <w:ilvl w:val="1"/>
          <w:numId w:val="49"/>
        </w:numPr>
        <w:spacing w:after="0" w:line="240" w:lineRule="auto"/>
        <w:jc w:val="both"/>
      </w:pPr>
      <w:r w:rsidRPr="00067A06">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t>.</w:t>
      </w:r>
    </w:p>
    <w:p w:rsidR="00A0096A" w:rsidRPr="004962CF" w:rsidRDefault="00A0096A" w:rsidP="00252C00">
      <w:pPr>
        <w:spacing w:after="0" w:line="240" w:lineRule="auto"/>
        <w:jc w:val="both"/>
      </w:pPr>
    </w:p>
    <w:p w:rsidR="00B33614" w:rsidRDefault="008C7AB4" w:rsidP="0017444E">
      <w:pPr>
        <w:pStyle w:val="Akapitzlist"/>
        <w:numPr>
          <w:ilvl w:val="0"/>
          <w:numId w:val="49"/>
        </w:numPr>
        <w:spacing w:after="0" w:line="240" w:lineRule="auto"/>
        <w:jc w:val="both"/>
        <w:rPr>
          <w:b/>
        </w:rPr>
      </w:pPr>
      <w:r>
        <w:rPr>
          <w:b/>
        </w:rPr>
        <w:t xml:space="preserve">Informacja dla Wykonawców polegających na zasobach innych podmiotów, na zasadach określonych w art. 22a ustawy </w:t>
      </w:r>
      <w:proofErr w:type="spellStart"/>
      <w:r>
        <w:rPr>
          <w:b/>
        </w:rPr>
        <w:t>Pzp</w:t>
      </w:r>
      <w:proofErr w:type="spellEnd"/>
      <w:r>
        <w:rPr>
          <w:b/>
        </w:rPr>
        <w:t xml:space="preserve"> oraz zamierzających powierzyć wykonanie części zamówienia podwykonawcom:</w:t>
      </w:r>
    </w:p>
    <w:p w:rsidR="008C7AB4" w:rsidRDefault="00D63039" w:rsidP="0017444E">
      <w:pPr>
        <w:pStyle w:val="Akapitzlist"/>
        <w:numPr>
          <w:ilvl w:val="1"/>
          <w:numId w:val="49"/>
        </w:numPr>
        <w:spacing w:after="0" w:line="240" w:lineRule="auto"/>
        <w:jc w:val="both"/>
      </w:pPr>
      <w:r w:rsidRPr="00D63039">
        <w:t xml:space="preserve">Wykonawca może w celu potwierdzenia </w:t>
      </w:r>
      <w:r>
        <w:t>spełniania warunków udziału w postępowaniu, w stosowych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rsidR="00D63039" w:rsidRPr="00C34131" w:rsidRDefault="00D63039" w:rsidP="0017444E">
      <w:pPr>
        <w:pStyle w:val="Akapitzlist"/>
        <w:numPr>
          <w:ilvl w:val="1"/>
          <w:numId w:val="49"/>
        </w:numPr>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niezbędnymi zasobami tych podmiotów, w szczególności przedstawiając zobowiązanie tych podmiotów do oddania mu do dyspozycji</w:t>
      </w:r>
      <w:r w:rsidR="007E511A" w:rsidRPr="00C34131">
        <w:t xml:space="preserve"> niezbędnych zasobów na potrzeby realizacji zamówienia</w:t>
      </w:r>
      <w:r w:rsidR="00DE31DE" w:rsidRPr="00C34131">
        <w:t xml:space="preserve"> – Załącznik nr 7 do SIWZ.</w:t>
      </w:r>
    </w:p>
    <w:p w:rsidR="007E511A" w:rsidRPr="00C34131" w:rsidRDefault="007E511A" w:rsidP="0017444E">
      <w:pPr>
        <w:pStyle w:val="Akapitzlist"/>
        <w:numPr>
          <w:ilvl w:val="1"/>
          <w:numId w:val="49"/>
        </w:numPr>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3B2086" w:rsidRPr="00C34131">
        <w:t>.</w:t>
      </w:r>
    </w:p>
    <w:p w:rsidR="00553352" w:rsidRPr="00F46336" w:rsidRDefault="003B2086" w:rsidP="0017444E">
      <w:pPr>
        <w:pStyle w:val="Akapitzlist"/>
        <w:numPr>
          <w:ilvl w:val="1"/>
          <w:numId w:val="49"/>
        </w:numPr>
        <w:spacing w:after="0" w:line="240" w:lineRule="auto"/>
        <w:jc w:val="both"/>
      </w:pPr>
      <w:r w:rsidRPr="00C34131">
        <w:lastRenderedPageBreak/>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budowlane lub usługi, do realizacji których te zdolności są </w:t>
      </w:r>
      <w:r w:rsidR="004B49D3" w:rsidRPr="00F46336">
        <w:t>wymagane.</w:t>
      </w:r>
    </w:p>
    <w:p w:rsidR="0043130B" w:rsidRPr="00F46336" w:rsidRDefault="0043130B" w:rsidP="0017444E">
      <w:pPr>
        <w:pStyle w:val="Akapitzlist"/>
        <w:numPr>
          <w:ilvl w:val="1"/>
          <w:numId w:val="49"/>
        </w:numPr>
        <w:spacing w:after="0" w:line="240" w:lineRule="auto"/>
        <w:jc w:val="both"/>
      </w:pPr>
      <w:r w:rsidRPr="00F46336">
        <w:t xml:space="preserve">Zamawiający żąda od Wykonawcy, który polega na zdolnościach lub sytuacji innych podmiotów na zasadach określonych w art. 22a Ustawy, przedstawienia w odniesieniu do tych podmiotów dokumentów wymienionych w pkt 9.6 </w:t>
      </w:r>
      <w:proofErr w:type="spellStart"/>
      <w:r w:rsidRPr="00F46336">
        <w:t>ppkt</w:t>
      </w:r>
      <w:proofErr w:type="spellEnd"/>
      <w:r w:rsidRPr="00F46336">
        <w:t xml:space="preserve"> 2</w:t>
      </w:r>
      <w:r w:rsidR="003E66DF" w:rsidRPr="00F46336">
        <w:t xml:space="preserve"> </w:t>
      </w:r>
      <w:r w:rsidRPr="00F46336">
        <w:t>a</w:t>
      </w:r>
      <w:r w:rsidR="00834DC2" w:rsidRPr="00F46336">
        <w:t xml:space="preserve"> </w:t>
      </w:r>
      <w:r w:rsidR="008E0EF8" w:rsidRPr="00F46336">
        <w:t xml:space="preserve">oraz w pkt 9.2 </w:t>
      </w:r>
      <w:r w:rsidRPr="00F46336">
        <w:t>SIWZ.</w:t>
      </w:r>
    </w:p>
    <w:p w:rsidR="00F22B7B" w:rsidRDefault="00F22B7B" w:rsidP="0017444E">
      <w:pPr>
        <w:pStyle w:val="Akapitzlist"/>
        <w:numPr>
          <w:ilvl w:val="1"/>
          <w:numId w:val="49"/>
        </w:numPr>
        <w:spacing w:after="0" w:line="240" w:lineRule="auto"/>
        <w:jc w:val="both"/>
      </w:pPr>
      <w:r w:rsidRPr="00F46336">
        <w:t>Jeżeli zdolności techniczne lub zawodowe lub sytuacja ekonomiczna lub finansowa, podmiotu, o którym mowa w pkt. 10.1 SIWZ nie potwierdzają</w:t>
      </w:r>
      <w:r>
        <w:t xml:space="preserve"> spełnienia przez wykonawcę warunków udziału w postępowaniu lub zachodzą wobec tych podmiotów podstawy wykluczenia, Zamawiający żąda, aby wykonawca w terminie określonym przez Zamawiającego:</w:t>
      </w:r>
    </w:p>
    <w:p w:rsidR="00F22B7B" w:rsidRDefault="00F22B7B" w:rsidP="00D60A81">
      <w:pPr>
        <w:pStyle w:val="Akapitzlist"/>
        <w:numPr>
          <w:ilvl w:val="0"/>
          <w:numId w:val="41"/>
        </w:numPr>
        <w:spacing w:after="0" w:line="240" w:lineRule="auto"/>
        <w:jc w:val="both"/>
      </w:pPr>
      <w:r>
        <w:t>zastąpił ten podmiot innym podmiotem lub podmiotami lub</w:t>
      </w:r>
    </w:p>
    <w:p w:rsidR="00F22B7B" w:rsidRDefault="00F22B7B" w:rsidP="00D60A81">
      <w:pPr>
        <w:pStyle w:val="Akapitzlist"/>
        <w:numPr>
          <w:ilvl w:val="0"/>
          <w:numId w:val="41"/>
        </w:numPr>
        <w:spacing w:after="0" w:line="240" w:lineRule="auto"/>
        <w:jc w:val="both"/>
      </w:pPr>
      <w:r>
        <w:t>zobowiązał się do osobistego wykonania odpowiedniej części zamówienia, jeżeli wykaże zdolności techniczne lub zawodowe lub sytuację finansową lub ekonomiczną, o których mowa w pkt. 10.1 SIWZ.</w:t>
      </w:r>
    </w:p>
    <w:p w:rsidR="0043130B" w:rsidRDefault="0043130B" w:rsidP="0017444E">
      <w:pPr>
        <w:pStyle w:val="Akapitzlist"/>
        <w:numPr>
          <w:ilvl w:val="1"/>
          <w:numId w:val="49"/>
        </w:numPr>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3130B" w:rsidRDefault="0043130B" w:rsidP="0017444E">
      <w:pPr>
        <w:pStyle w:val="Akapitzlist"/>
        <w:numPr>
          <w:ilvl w:val="0"/>
          <w:numId w:val="51"/>
        </w:numPr>
        <w:spacing w:after="0" w:line="240" w:lineRule="auto"/>
        <w:jc w:val="both"/>
      </w:pPr>
      <w:r>
        <w:t>zakres dostępnych Wykonawcy zasobów innego podmiotu,</w:t>
      </w:r>
    </w:p>
    <w:p w:rsidR="0043130B" w:rsidRDefault="0043130B" w:rsidP="0017444E">
      <w:pPr>
        <w:pStyle w:val="Akapitzlist"/>
        <w:numPr>
          <w:ilvl w:val="0"/>
          <w:numId w:val="51"/>
        </w:numPr>
        <w:spacing w:after="0" w:line="240" w:lineRule="auto"/>
        <w:jc w:val="both"/>
      </w:pPr>
      <w:r>
        <w:t>sposób wykorzystania zasobów innego podmiotu, przez Wykonawcę, przy wykonywaniu zamówienia publicznego,</w:t>
      </w:r>
    </w:p>
    <w:p w:rsidR="0043130B" w:rsidRDefault="0043130B" w:rsidP="0017444E">
      <w:pPr>
        <w:pStyle w:val="Akapitzlist"/>
        <w:numPr>
          <w:ilvl w:val="0"/>
          <w:numId w:val="51"/>
        </w:numPr>
        <w:spacing w:after="0" w:line="240" w:lineRule="auto"/>
        <w:jc w:val="both"/>
      </w:pPr>
      <w:r>
        <w:t>zakres i okres udziału innego podmiotu przy wykonywaniu zamówienia publicznego,</w:t>
      </w:r>
    </w:p>
    <w:p w:rsidR="0043130B" w:rsidRDefault="0043130B" w:rsidP="0017444E">
      <w:pPr>
        <w:pStyle w:val="Akapitzlist"/>
        <w:numPr>
          <w:ilvl w:val="0"/>
          <w:numId w:val="51"/>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22B7B" w:rsidRDefault="00524591" w:rsidP="0017444E">
      <w:pPr>
        <w:pStyle w:val="Akapitzlist"/>
        <w:numPr>
          <w:ilvl w:val="1"/>
          <w:numId w:val="49"/>
        </w:numPr>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 SIWZ.</w:t>
      </w:r>
    </w:p>
    <w:p w:rsidR="005E35AD" w:rsidRPr="00D63039" w:rsidRDefault="005E35AD" w:rsidP="00F22B7B">
      <w:pPr>
        <w:spacing w:after="0" w:line="240" w:lineRule="auto"/>
        <w:jc w:val="both"/>
      </w:pPr>
    </w:p>
    <w:p w:rsidR="007617A3" w:rsidRDefault="007617A3" w:rsidP="0017444E">
      <w:pPr>
        <w:pStyle w:val="Akapitzlist"/>
        <w:numPr>
          <w:ilvl w:val="0"/>
          <w:numId w:val="49"/>
        </w:numPr>
        <w:spacing w:after="0" w:line="240" w:lineRule="auto"/>
        <w:jc w:val="both"/>
        <w:rPr>
          <w:b/>
        </w:rPr>
      </w:pPr>
      <w:r>
        <w:rPr>
          <w:b/>
        </w:rPr>
        <w:t xml:space="preserve">Informacja </w:t>
      </w:r>
      <w:r w:rsidR="00C02C65">
        <w:rPr>
          <w:b/>
        </w:rPr>
        <w:t>dla wykonawców wspólnie ubiegających się o udzielenie zamówienia (spółki cywilne, konsorcja):</w:t>
      </w:r>
    </w:p>
    <w:p w:rsidR="00C02C65" w:rsidRPr="00C02C65" w:rsidRDefault="00C02C65" w:rsidP="0017444E">
      <w:pPr>
        <w:pStyle w:val="Akapitzlist"/>
        <w:numPr>
          <w:ilvl w:val="1"/>
          <w:numId w:val="49"/>
        </w:numPr>
        <w:spacing w:after="0" w:line="240" w:lineRule="auto"/>
        <w:jc w:val="both"/>
        <w:rPr>
          <w:b/>
        </w:rPr>
      </w:pPr>
      <w:r>
        <w:t xml:space="preserve">W przypadku wykonawców wspólnie ubiegających się o udzielenie zamówienia, zgodnie z art. 23 ust. 2 ustawy </w:t>
      </w:r>
      <w:proofErr w:type="spellStart"/>
      <w:r>
        <w:t>Pzp</w:t>
      </w:r>
      <w:proofErr w:type="spellEnd"/>
      <w: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206DCF" w:rsidRDefault="00206DCF" w:rsidP="0017444E">
      <w:pPr>
        <w:pStyle w:val="Akapitzlist"/>
        <w:numPr>
          <w:ilvl w:val="1"/>
          <w:numId w:val="49"/>
        </w:numPr>
        <w:spacing w:after="0" w:line="240" w:lineRule="auto"/>
        <w:jc w:val="both"/>
      </w:pPr>
      <w:r w:rsidRPr="00206DCF">
        <w:t xml:space="preserve">W przypadku wspólnego ubiegania się o zamówienie przez wykonawców, </w:t>
      </w:r>
      <w:r>
        <w:t>oświadczenia sporządzone odpowiednio według Załącznika nr 2 i Nr 3 do SIWZ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rsidR="00206DCF" w:rsidRDefault="00206DCF" w:rsidP="0017444E">
      <w:pPr>
        <w:pStyle w:val="Akapitzlist"/>
        <w:numPr>
          <w:ilvl w:val="1"/>
          <w:numId w:val="49"/>
        </w:numPr>
        <w:spacing w:after="0" w:line="240" w:lineRule="auto"/>
        <w:jc w:val="both"/>
      </w:pPr>
      <w:r>
        <w:t>W przypadku wspólnego ubiegania się o udzielenie zamówienia przez wykonawców oświadczenie o przynależności lub braku przynależności do tej samej grupy kapitałowej, o którym mowa w pkt. 9.2 SIWZ składa każdy z wykonawców.</w:t>
      </w:r>
    </w:p>
    <w:p w:rsidR="00206DCF" w:rsidRDefault="00206DCF" w:rsidP="0017444E">
      <w:pPr>
        <w:pStyle w:val="Akapitzlist"/>
        <w:numPr>
          <w:ilvl w:val="1"/>
          <w:numId w:val="49"/>
        </w:numPr>
        <w:spacing w:after="0" w:line="240" w:lineRule="auto"/>
        <w:jc w:val="both"/>
      </w:pPr>
      <w:r>
        <w:lastRenderedPageBreak/>
        <w:t>Jeżeli oferta wykonawców wspólnie ubiegających się o udzielenie zamówienia, została wybrana, Zamawiający żąda przed zawarciem umowy w sprawie zamówienia publicznego umowy regulującej współpracę tych wykonawców.</w:t>
      </w:r>
    </w:p>
    <w:p w:rsidR="00206DCF" w:rsidRDefault="00206DCF" w:rsidP="00206DCF">
      <w:pPr>
        <w:pStyle w:val="Akapitzlist"/>
        <w:spacing w:after="0" w:line="240" w:lineRule="auto"/>
        <w:ind w:left="792"/>
        <w:jc w:val="both"/>
      </w:pPr>
    </w:p>
    <w:p w:rsidR="000C46A8" w:rsidRPr="000C46A8" w:rsidRDefault="00CF6CAA" w:rsidP="0017444E">
      <w:pPr>
        <w:pStyle w:val="Akapitzlist"/>
        <w:numPr>
          <w:ilvl w:val="0"/>
          <w:numId w:val="49"/>
        </w:numPr>
        <w:spacing w:after="0" w:line="240" w:lineRule="auto"/>
        <w:jc w:val="both"/>
        <w:rPr>
          <w:b/>
        </w:rPr>
      </w:pPr>
      <w:r>
        <w:rPr>
          <w:b/>
        </w:rPr>
        <w:t>Podwykonawstwo</w:t>
      </w:r>
      <w:r w:rsidR="000C46A8" w:rsidRPr="000C46A8">
        <w:rPr>
          <w:b/>
        </w:rPr>
        <w:t>:</w:t>
      </w:r>
    </w:p>
    <w:p w:rsidR="00D05647" w:rsidRDefault="00BB4B3B" w:rsidP="0017444E">
      <w:pPr>
        <w:pStyle w:val="Akapitzlist"/>
        <w:numPr>
          <w:ilvl w:val="1"/>
          <w:numId w:val="49"/>
        </w:numPr>
        <w:spacing w:after="0" w:line="240" w:lineRule="auto"/>
        <w:jc w:val="both"/>
      </w:pPr>
      <w:r>
        <w:t>Zgodnie z art. 36a ust. 1 u</w:t>
      </w:r>
      <w:r w:rsidR="00D05647">
        <w:t>stawy</w:t>
      </w:r>
      <w:r>
        <w:t xml:space="preserve"> </w:t>
      </w:r>
      <w:proofErr w:type="spellStart"/>
      <w:r>
        <w:t>Pzp</w:t>
      </w:r>
      <w:proofErr w:type="spellEnd"/>
      <w:r w:rsidR="00D05647">
        <w:t xml:space="preserve"> Wykonawca może powierzyć wykonanie części zamówienia podwykonawcy.</w:t>
      </w:r>
    </w:p>
    <w:p w:rsidR="00D05647" w:rsidRDefault="00D05647" w:rsidP="0017444E">
      <w:pPr>
        <w:pStyle w:val="Akapitzlist"/>
        <w:numPr>
          <w:ilvl w:val="1"/>
          <w:numId w:val="49"/>
        </w:numPr>
        <w:spacing w:after="0" w:line="240" w:lineRule="auto"/>
        <w:jc w:val="both"/>
      </w:pPr>
      <w:r>
        <w:t xml:space="preserve">Na podstawie </w:t>
      </w:r>
      <w:r w:rsidR="00BB4B3B">
        <w:t>art. 36b ust. 1 u</w:t>
      </w:r>
      <w:r>
        <w:t xml:space="preserve">stawy </w:t>
      </w:r>
      <w:proofErr w:type="spellStart"/>
      <w:r w:rsidR="00BB4B3B">
        <w:t>Pzp</w:t>
      </w:r>
      <w:proofErr w:type="spellEnd"/>
      <w:r w:rsidR="00BB4B3B">
        <w:t xml:space="preserve"> </w:t>
      </w:r>
      <w:r>
        <w:t>Zmawiający żąda wskazania przez Wykonawcę w ofercie:</w:t>
      </w:r>
    </w:p>
    <w:p w:rsidR="00BB4B3B" w:rsidRDefault="00AB47AE" w:rsidP="00D60A81">
      <w:pPr>
        <w:pStyle w:val="Akapitzlist"/>
        <w:numPr>
          <w:ilvl w:val="0"/>
          <w:numId w:val="42"/>
        </w:numPr>
        <w:spacing w:after="0" w:line="240" w:lineRule="auto"/>
        <w:jc w:val="both"/>
      </w:pPr>
      <w:r>
        <w:t>c</w:t>
      </w:r>
      <w:r w:rsidR="00D05647">
        <w:t>zęści zamówienia, której wykonanie powierzy podwykonawcom,</w:t>
      </w:r>
    </w:p>
    <w:p w:rsidR="003D29C6" w:rsidRDefault="00AB47AE" w:rsidP="00D60A81">
      <w:pPr>
        <w:pStyle w:val="Akapitzlist"/>
        <w:numPr>
          <w:ilvl w:val="0"/>
          <w:numId w:val="42"/>
        </w:numPr>
        <w:spacing w:after="0" w:line="240" w:lineRule="auto"/>
        <w:jc w:val="both"/>
      </w:pPr>
      <w:r>
        <w:t>p</w:t>
      </w:r>
      <w:r w:rsidR="003D29C6">
        <w:t>odania przez Wykonawcę nazw (firm) po</w:t>
      </w:r>
      <w:r w:rsidR="007C7B7A">
        <w:t>dwykonawców, na których zasoby W</w:t>
      </w:r>
      <w:r w:rsidR="003D29C6">
        <w:t xml:space="preserve">ykonawca powołuje się na zasadach określonych w art. </w:t>
      </w:r>
      <w:r w:rsidR="00BB4B3B">
        <w:t xml:space="preserve">22a ustawy </w:t>
      </w:r>
      <w:proofErr w:type="spellStart"/>
      <w:r w:rsidR="00BB4B3B">
        <w:t>Pzp</w:t>
      </w:r>
      <w:proofErr w:type="spellEnd"/>
      <w:r w:rsidR="003D29C6">
        <w:t xml:space="preserve"> Ustawy, w celu wskazania spełniania warunków udziału w postępowaniu, o</w:t>
      </w:r>
      <w:r w:rsidR="00BB4B3B">
        <w:t xml:space="preserve"> których mowa w art. 22 ust. 1 u</w:t>
      </w:r>
      <w:r w:rsidR="003D29C6">
        <w:t>stawy</w:t>
      </w:r>
      <w:r w:rsidR="00BB4B3B">
        <w:t xml:space="preserve"> </w:t>
      </w:r>
      <w:proofErr w:type="spellStart"/>
      <w:r w:rsidR="00BB4B3B">
        <w:t>Pzp</w:t>
      </w:r>
      <w:proofErr w:type="spellEnd"/>
      <w:r w:rsidR="003D29C6">
        <w:t>.</w:t>
      </w:r>
    </w:p>
    <w:p w:rsidR="0045661A" w:rsidRDefault="008C5327" w:rsidP="0017444E">
      <w:pPr>
        <w:pStyle w:val="Akapitzlist"/>
        <w:numPr>
          <w:ilvl w:val="1"/>
          <w:numId w:val="49"/>
        </w:numPr>
        <w:spacing w:after="0" w:line="240" w:lineRule="auto"/>
        <w:ind w:left="788" w:hanging="431"/>
        <w:jc w:val="both"/>
      </w:pPr>
      <w:r>
        <w:t xml:space="preserve">W przypadku zamówień na roboty budowlane lub usługi, które mają być wykonane w miejscu </w:t>
      </w:r>
      <w:r w:rsidR="00A35BD9">
        <w:t>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3D29C6" w:rsidRDefault="003D29C6" w:rsidP="0017444E">
      <w:pPr>
        <w:pStyle w:val="Akapitzlist"/>
        <w:numPr>
          <w:ilvl w:val="1"/>
          <w:numId w:val="49"/>
        </w:numPr>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ustawy </w:t>
      </w:r>
      <w:proofErr w:type="spellStart"/>
      <w:r w:rsidR="00A35BD9">
        <w:t>Pzp</w:t>
      </w:r>
      <w:proofErr w:type="spellEnd"/>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rsidR="00D05647" w:rsidRDefault="003D29C6" w:rsidP="0017444E">
      <w:pPr>
        <w:pStyle w:val="Akapitzlist"/>
        <w:numPr>
          <w:ilvl w:val="1"/>
          <w:numId w:val="49"/>
        </w:numPr>
        <w:spacing w:after="0" w:line="240" w:lineRule="auto"/>
        <w:jc w:val="both"/>
      </w:pPr>
      <w:r>
        <w:t>Zgodnie z dyspo</w:t>
      </w:r>
      <w:r w:rsidR="006E5F99">
        <w:t>zycją</w:t>
      </w:r>
      <w:r>
        <w:t xml:space="preserve"> wyrażoną w art. 36 ust. 2 pkt 11 i 12</w:t>
      </w:r>
      <w:r w:rsidR="00D05647">
        <w:t xml:space="preserve"> </w:t>
      </w:r>
      <w:r>
        <w:t>Ustawy Zamawiający określił w U</w:t>
      </w:r>
      <w:r w:rsidR="00C652BB">
        <w:t xml:space="preserve">mowie stanowiącej Załącznik nr </w:t>
      </w:r>
      <w:r w:rsidR="00FC7D4E">
        <w:t>8</w:t>
      </w:r>
      <w:r w:rsidR="0027789F">
        <w:t xml:space="preserve"> </w:t>
      </w:r>
      <w:r>
        <w:t>do SIWZ.</w:t>
      </w:r>
    </w:p>
    <w:p w:rsidR="003D29C6" w:rsidRDefault="00AB47AE" w:rsidP="0017444E">
      <w:pPr>
        <w:pStyle w:val="Akapitzlist"/>
        <w:numPr>
          <w:ilvl w:val="2"/>
          <w:numId w:val="49"/>
        </w:numPr>
        <w:spacing w:after="0" w:line="240" w:lineRule="auto"/>
        <w:jc w:val="both"/>
      </w:pPr>
      <w:r>
        <w:t>w</w:t>
      </w:r>
      <w:r w:rsidR="003D29C6">
        <w:t>ymagania dotyczące umowy o podwykonawstwo, której przedmiotem są roboty budowlane, których niespełnienie spowoduje zgłoszenie przez Zamawiającego odpowiednio zastrzeżeń lub sprzeciwu,</w:t>
      </w:r>
    </w:p>
    <w:p w:rsidR="00784D26" w:rsidRDefault="00AB47AE" w:rsidP="0017444E">
      <w:pPr>
        <w:pStyle w:val="Akapitzlist"/>
        <w:numPr>
          <w:ilvl w:val="2"/>
          <w:numId w:val="49"/>
        </w:numPr>
        <w:spacing w:after="0" w:line="240" w:lineRule="auto"/>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8E6C4B">
        <w:t>.</w:t>
      </w:r>
    </w:p>
    <w:p w:rsidR="00003322" w:rsidRDefault="00003322" w:rsidP="008C5327">
      <w:pPr>
        <w:spacing w:after="0" w:line="240" w:lineRule="auto"/>
        <w:jc w:val="both"/>
      </w:pPr>
    </w:p>
    <w:p w:rsidR="00003322" w:rsidRPr="00656589" w:rsidRDefault="00003322" w:rsidP="0017444E">
      <w:pPr>
        <w:pStyle w:val="Akapitzlist"/>
        <w:numPr>
          <w:ilvl w:val="0"/>
          <w:numId w:val="49"/>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rsidR="00003322" w:rsidRPr="00656589" w:rsidRDefault="00003322" w:rsidP="0017444E">
      <w:pPr>
        <w:pStyle w:val="Akapitzlist"/>
        <w:numPr>
          <w:ilvl w:val="1"/>
          <w:numId w:val="49"/>
        </w:numPr>
        <w:spacing w:after="0" w:line="240" w:lineRule="auto"/>
        <w:jc w:val="both"/>
      </w:pPr>
      <w:r w:rsidRPr="00656589">
        <w:t>Niniejsze postępowanie prowadzone jest w języku polskim</w:t>
      </w:r>
      <w:r w:rsidR="00C87E29" w:rsidRPr="00656589">
        <w:t>.</w:t>
      </w:r>
    </w:p>
    <w:p w:rsidR="00003322" w:rsidRPr="00656589" w:rsidRDefault="00003322" w:rsidP="0017444E">
      <w:pPr>
        <w:pStyle w:val="Akapitzlist"/>
        <w:numPr>
          <w:ilvl w:val="1"/>
          <w:numId w:val="49"/>
        </w:numPr>
        <w:spacing w:after="0" w:line="240" w:lineRule="auto"/>
        <w:jc w:val="both"/>
      </w:pPr>
      <w:r w:rsidRPr="00656589">
        <w:t xml:space="preserve">W </w:t>
      </w:r>
      <w:r w:rsidR="00966F8F" w:rsidRPr="00656589">
        <w:t xml:space="preserve">niniejszym </w:t>
      </w:r>
      <w:r w:rsidRPr="00656589">
        <w:t>postępowaniu o udzielenie zamówienia oświadczenia, wnioski, zawiadomienia oraz informacje Zamawiający i Wykonawcy przekazują</w:t>
      </w:r>
      <w:r w:rsidR="00A35BD9">
        <w:t>, zgodnie z wyborem Zamawiającego,</w:t>
      </w:r>
      <w:r w:rsidRPr="00656589">
        <w:t xml:space="preserve"> pisemnie lub faksem lub drogą elektroniczną</w:t>
      </w:r>
      <w:r w:rsidR="00A35BD9">
        <w:t>.</w:t>
      </w:r>
    </w:p>
    <w:p w:rsidR="00731503" w:rsidRDefault="00731503" w:rsidP="0017444E">
      <w:pPr>
        <w:pStyle w:val="Akapitzlist"/>
        <w:numPr>
          <w:ilvl w:val="1"/>
          <w:numId w:val="49"/>
        </w:numPr>
        <w:spacing w:after="0" w:line="240" w:lineRule="auto"/>
        <w:jc w:val="both"/>
      </w:pPr>
      <w:r w:rsidRPr="00656589">
        <w:t>Jeżeli Zamawiający lub Wykonawca przekazują oświadczenia, wnioski, zawiadomienia oraz informacje faksem lub drogą elektroniczną, każda ze stron na żądanie drugiej niezwłocznie potwierdza fakt ich otrzymania.</w:t>
      </w:r>
      <w:r w:rsidR="008B1890" w:rsidRPr="00656589">
        <w:t xml:space="preserve"> W przypadku nie wywiązania się przez Wykonawcę z powyższego obowiązku, Zamawiający domniema, iż pismo wysłane przez Zamawiającego na numer faksu lub </w:t>
      </w:r>
      <w:r w:rsidR="008B1890" w:rsidRPr="00656589">
        <w:lastRenderedPageBreak/>
        <w:t>adres e-mail wskazany przez Wykonawcę zostało mu doręczone w sposób umożliwiający zapoznanie się z jego treścią.</w:t>
      </w:r>
    </w:p>
    <w:p w:rsidR="00C73045" w:rsidRDefault="00CB2E03" w:rsidP="0017444E">
      <w:pPr>
        <w:pStyle w:val="Akapitzlist"/>
        <w:numPr>
          <w:ilvl w:val="1"/>
          <w:numId w:val="49"/>
        </w:numPr>
        <w:spacing w:after="0" w:line="240" w:lineRule="auto"/>
        <w:jc w:val="both"/>
      </w:pPr>
      <w:r>
        <w:t>O</w:t>
      </w:r>
      <w:r w:rsidR="00C20210">
        <w:t xml:space="preserve">świadczenia i dokumenty, o których mowa w pkt. </w:t>
      </w:r>
      <w:r w:rsidR="003C56BC">
        <w:t xml:space="preserve">9.1, 9.2, 10.2 SIWZ dotyczące wykonawcy i innych podmiotów, na których zdolnościach lub sytuacji polega wykonawca na zasadach określonych w art. 22 ustawy </w:t>
      </w:r>
      <w:proofErr w:type="spellStart"/>
      <w:r w:rsidR="003C56BC">
        <w:t>Pzp</w:t>
      </w:r>
      <w:proofErr w:type="spellEnd"/>
      <w:r w:rsidR="003C56BC">
        <w:t xml:space="preserve"> oraz dotyczące podwykonawców, składane są w oryginale.</w:t>
      </w:r>
    </w:p>
    <w:p w:rsidR="003C56BC" w:rsidRDefault="00C73045" w:rsidP="0017444E">
      <w:pPr>
        <w:pStyle w:val="Akapitzlist"/>
        <w:numPr>
          <w:ilvl w:val="1"/>
          <w:numId w:val="49"/>
        </w:numPr>
        <w:spacing w:after="0" w:line="240" w:lineRule="auto"/>
        <w:jc w:val="both"/>
      </w:pPr>
      <w:r>
        <w:t>Dokumenty inne niż wymienione w pkt. 13.4 SIWZ składane są w oryginale lub kopii poświadczonej za zgodność z oryginałem.</w:t>
      </w:r>
    </w:p>
    <w:p w:rsidR="003C56BC" w:rsidRDefault="003C56BC" w:rsidP="0017444E">
      <w:pPr>
        <w:pStyle w:val="Akapitzlist"/>
        <w:numPr>
          <w:ilvl w:val="1"/>
          <w:numId w:val="49"/>
        </w:numPr>
        <w:spacing w:after="0" w:line="240" w:lineRule="auto"/>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C56BC" w:rsidRDefault="003C56BC" w:rsidP="0017444E">
      <w:pPr>
        <w:pStyle w:val="Akapitzlist"/>
        <w:numPr>
          <w:ilvl w:val="1"/>
          <w:numId w:val="49"/>
        </w:numPr>
        <w:spacing w:after="0" w:line="240" w:lineRule="auto"/>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3C56BC" w:rsidRPr="00656589" w:rsidRDefault="003C56BC" w:rsidP="0017444E">
      <w:pPr>
        <w:pStyle w:val="Akapitzlist"/>
        <w:numPr>
          <w:ilvl w:val="1"/>
          <w:numId w:val="49"/>
        </w:numPr>
        <w:spacing w:after="0" w:line="240" w:lineRule="auto"/>
        <w:jc w:val="both"/>
      </w:pPr>
      <w:r>
        <w:t>Dokumenty sporządzone w języku obcym są składane wraz z tłumaczeniem na język polski.</w:t>
      </w:r>
    </w:p>
    <w:p w:rsidR="00A55756" w:rsidRDefault="00A55756" w:rsidP="0017444E">
      <w:pPr>
        <w:pStyle w:val="Akapitzlist"/>
        <w:numPr>
          <w:ilvl w:val="1"/>
          <w:numId w:val="49"/>
        </w:numPr>
        <w:spacing w:after="0" w:line="240" w:lineRule="auto"/>
        <w:jc w:val="both"/>
      </w:pPr>
      <w:r>
        <w:t>Wyjaśnienia treści SIWZ:</w:t>
      </w:r>
    </w:p>
    <w:p w:rsidR="00A55756" w:rsidRDefault="00A55756" w:rsidP="00D60A81">
      <w:pPr>
        <w:pStyle w:val="Akapitzlist"/>
        <w:numPr>
          <w:ilvl w:val="0"/>
          <w:numId w:val="43"/>
        </w:numPr>
        <w:spacing w:after="0" w:line="240" w:lineRule="auto"/>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55756" w:rsidRDefault="00A55756" w:rsidP="00D60A81">
      <w:pPr>
        <w:pStyle w:val="Akapitzlist"/>
        <w:numPr>
          <w:ilvl w:val="0"/>
          <w:numId w:val="43"/>
        </w:numPr>
        <w:spacing w:after="0" w:line="240" w:lineRule="auto"/>
        <w:jc w:val="both"/>
      </w:pPr>
      <w:r>
        <w:t xml:space="preserve">jeżeli wniosek o wyjaśnienie treści specyfikacji istotnych warunków zamówienia wpłynął po upływie terminu składania wniosku, o którym mowa w </w:t>
      </w:r>
      <w:proofErr w:type="spellStart"/>
      <w:r>
        <w:t>ppkt</w:t>
      </w:r>
      <w:proofErr w:type="spellEnd"/>
      <w:r>
        <w:t>. 1 lub dotyczy udzielonych wyjaśnień, Zamawiający może udzielić wyjaśnień albo pozostawić wniosek bez rozpoznania,</w:t>
      </w:r>
    </w:p>
    <w:p w:rsidR="00A55756" w:rsidRDefault="00A55756" w:rsidP="00D60A81">
      <w:pPr>
        <w:pStyle w:val="Akapitzlist"/>
        <w:numPr>
          <w:ilvl w:val="0"/>
          <w:numId w:val="43"/>
        </w:numPr>
        <w:spacing w:after="0" w:line="240" w:lineRule="auto"/>
        <w:jc w:val="both"/>
      </w:pPr>
      <w:r>
        <w:t xml:space="preserve">przedłużenie terminu składania ofert nie wpływa na bieg terminu składania wniosku, o którym mowa w </w:t>
      </w:r>
      <w:proofErr w:type="spellStart"/>
      <w:r>
        <w:t>ppkt</w:t>
      </w:r>
      <w:proofErr w:type="spellEnd"/>
      <w:r>
        <w:t>. 1,</w:t>
      </w:r>
    </w:p>
    <w:p w:rsidR="00A55756" w:rsidRPr="00726E83" w:rsidRDefault="00A55756" w:rsidP="00D60A81">
      <w:pPr>
        <w:pStyle w:val="Akapitzlist"/>
        <w:numPr>
          <w:ilvl w:val="0"/>
          <w:numId w:val="43"/>
        </w:numPr>
        <w:spacing w:after="0" w:line="240" w:lineRule="auto"/>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hyperlink r:id="rId18" w:history="1">
        <w:r w:rsidR="00214106" w:rsidRPr="00214106">
          <w:rPr>
            <w:rStyle w:val="Hipercze"/>
          </w:rPr>
          <w:t>http://www.bip.gminaslupsk.pl</w:t>
        </w:r>
      </w:hyperlink>
      <w:r w:rsidR="00616F1A" w:rsidRPr="00726E83">
        <w:t xml:space="preserve"> </w:t>
      </w:r>
      <w:r w:rsidR="00DB4382" w:rsidRPr="00726E83">
        <w:t xml:space="preserve">- </w:t>
      </w:r>
      <w:r w:rsidR="00616F1A" w:rsidRPr="00726E83">
        <w:t>zamówienia</w:t>
      </w:r>
      <w:r w:rsidRPr="00726E83">
        <w:t xml:space="preserve"> publiczne, bez ujawniania źródła zapytania,</w:t>
      </w:r>
    </w:p>
    <w:p w:rsidR="00A55756" w:rsidRPr="00726E83" w:rsidRDefault="00A55756" w:rsidP="00D60A81">
      <w:pPr>
        <w:pStyle w:val="Akapitzlist"/>
        <w:numPr>
          <w:ilvl w:val="0"/>
          <w:numId w:val="43"/>
        </w:numPr>
        <w:spacing w:after="0" w:line="240" w:lineRule="auto"/>
        <w:jc w:val="both"/>
      </w:pPr>
      <w:r w:rsidRPr="00726E83">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hyperlink r:id="rId19" w:history="1">
        <w:r w:rsidR="00214106" w:rsidRPr="00214106">
          <w:rPr>
            <w:rStyle w:val="Hipercze"/>
          </w:rPr>
          <w:t>http://www.bip.gminaslupsk.pl</w:t>
        </w:r>
      </w:hyperlink>
      <w:r w:rsidR="00616F1A" w:rsidRPr="00726E83">
        <w:t xml:space="preserve"> </w:t>
      </w:r>
      <w:r w:rsidRPr="00726E83">
        <w:t xml:space="preserve">- </w:t>
      </w:r>
      <w:r w:rsidR="00616F1A" w:rsidRPr="00726E83">
        <w:t>zamówienia</w:t>
      </w:r>
      <w:r w:rsidRPr="00726E83">
        <w:t xml:space="preserve"> publiczne,</w:t>
      </w:r>
    </w:p>
    <w:p w:rsidR="00A55756" w:rsidRDefault="00A55756" w:rsidP="00D60A81">
      <w:pPr>
        <w:pStyle w:val="Akapitzlist"/>
        <w:numPr>
          <w:ilvl w:val="0"/>
          <w:numId w:val="43"/>
        </w:numPr>
        <w:spacing w:after="0" w:line="240" w:lineRule="auto"/>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hyperlink r:id="rId20" w:history="1">
        <w:r w:rsidR="00214106" w:rsidRPr="00214106">
          <w:rPr>
            <w:rStyle w:val="Hipercze"/>
          </w:rPr>
          <w:t>http://www.bip.gminaslupsk.pl</w:t>
        </w:r>
      </w:hyperlink>
      <w:r w:rsidR="00616F1A" w:rsidRPr="00726E83">
        <w:t xml:space="preserve"> </w:t>
      </w:r>
      <w:r w:rsidRPr="00726E83">
        <w:t xml:space="preserve">- </w:t>
      </w:r>
      <w:r w:rsidR="00616F1A" w:rsidRPr="00726E83">
        <w:t>zamówienia</w:t>
      </w:r>
      <w:r w:rsidRPr="00726E83">
        <w:t xml:space="preserve"> publiczne w celu zapoznania się z ewentualnymi odpowiedziami na zapytania do SIWZ</w:t>
      </w:r>
      <w:r w:rsidRPr="00DB4382">
        <w:t xml:space="preserve"> bądź</w:t>
      </w:r>
      <w:r>
        <w:t xml:space="preserve"> wyjaśnieniami SIWZ lub wprowadzonymi zmianami do SIWZ.</w:t>
      </w:r>
    </w:p>
    <w:p w:rsidR="003B7FFB" w:rsidRPr="003E05E1" w:rsidRDefault="003B7FFB" w:rsidP="0017444E">
      <w:pPr>
        <w:pStyle w:val="Akapitzlist"/>
        <w:numPr>
          <w:ilvl w:val="1"/>
          <w:numId w:val="49"/>
        </w:numPr>
        <w:spacing w:after="0" w:line="240" w:lineRule="auto"/>
        <w:jc w:val="both"/>
      </w:pPr>
      <w:r w:rsidRPr="003E05E1">
        <w:t>Osoby uprawnione do porozumiewania się z Wykonawcami:</w:t>
      </w:r>
    </w:p>
    <w:p w:rsidR="00214106" w:rsidRPr="003E05E1" w:rsidRDefault="00214106" w:rsidP="00214106">
      <w:pPr>
        <w:pStyle w:val="Akapitzlist"/>
        <w:numPr>
          <w:ilvl w:val="0"/>
          <w:numId w:val="2"/>
        </w:numPr>
        <w:spacing w:after="0" w:line="240" w:lineRule="auto"/>
        <w:jc w:val="both"/>
      </w:pPr>
      <w:r w:rsidRPr="003E05E1">
        <w:t xml:space="preserve">p. </w:t>
      </w:r>
      <w:r w:rsidR="00E14DDB">
        <w:t>Krzysztof Grabowski</w:t>
      </w:r>
      <w:r w:rsidRPr="003E05E1">
        <w:t xml:space="preserve"> - osoba odpowiedzialna za przedmiot zamówienia,</w:t>
      </w:r>
    </w:p>
    <w:p w:rsidR="00214106" w:rsidRPr="003E05E1" w:rsidRDefault="00214106" w:rsidP="00214106">
      <w:pPr>
        <w:pStyle w:val="Akapitzlist"/>
        <w:numPr>
          <w:ilvl w:val="0"/>
          <w:numId w:val="2"/>
        </w:numPr>
        <w:spacing w:after="0" w:line="240" w:lineRule="auto"/>
        <w:jc w:val="both"/>
      </w:pPr>
      <w:r w:rsidRPr="003E05E1">
        <w:t xml:space="preserve">p. </w:t>
      </w:r>
      <w:r w:rsidR="00E14DDB">
        <w:t>Bartosz Lewandowski</w:t>
      </w:r>
      <w:r w:rsidRPr="003E05E1">
        <w:t xml:space="preserve"> - osoba odpowiedzialna za zamówienia publiczne,</w:t>
      </w:r>
    </w:p>
    <w:p w:rsidR="00803E06" w:rsidRPr="00E424D8" w:rsidRDefault="00214106" w:rsidP="00214106">
      <w:pPr>
        <w:pStyle w:val="Akapitzlist"/>
        <w:spacing w:after="0" w:line="240" w:lineRule="auto"/>
        <w:ind w:left="1152"/>
        <w:jc w:val="both"/>
        <w:rPr>
          <w:lang w:val="en-US"/>
        </w:rPr>
      </w:pPr>
      <w:r w:rsidRPr="003E05E1">
        <w:rPr>
          <w:lang w:val="en-US"/>
        </w:rPr>
        <w:t xml:space="preserve">Tel. 59/ 842 84 60, </w:t>
      </w:r>
      <w:proofErr w:type="spellStart"/>
      <w:r w:rsidRPr="003E05E1">
        <w:rPr>
          <w:lang w:val="en-US"/>
        </w:rPr>
        <w:t>faks</w:t>
      </w:r>
      <w:proofErr w:type="spellEnd"/>
      <w:r w:rsidRPr="003E05E1">
        <w:rPr>
          <w:lang w:val="en-US"/>
        </w:rPr>
        <w:t xml:space="preserve"> 59/ 842 92 54, e-mail: </w:t>
      </w:r>
      <w:hyperlink r:id="rId21" w:history="1">
        <w:r w:rsidR="00E14DDB" w:rsidRPr="00BD2075">
          <w:rPr>
            <w:rStyle w:val="Hipercze"/>
            <w:lang w:val="en-US"/>
          </w:rPr>
          <w:t>bartoszl@gminaslupsk.pl</w:t>
        </w:r>
      </w:hyperlink>
    </w:p>
    <w:p w:rsidR="00B914E0" w:rsidRDefault="00B914E0" w:rsidP="008E39CD">
      <w:pPr>
        <w:pStyle w:val="Akapitzlist"/>
        <w:spacing w:after="0" w:line="240" w:lineRule="auto"/>
        <w:ind w:left="792"/>
        <w:jc w:val="both"/>
        <w:rPr>
          <w:lang w:val="en-US"/>
        </w:rPr>
      </w:pPr>
    </w:p>
    <w:p w:rsidR="00FB5E91" w:rsidRDefault="00FB5E91" w:rsidP="008E39CD">
      <w:pPr>
        <w:pStyle w:val="Akapitzlist"/>
        <w:spacing w:after="0" w:line="240" w:lineRule="auto"/>
        <w:ind w:left="792"/>
        <w:jc w:val="both"/>
        <w:rPr>
          <w:lang w:val="en-US"/>
        </w:rPr>
      </w:pPr>
    </w:p>
    <w:p w:rsidR="00FB5E91" w:rsidRPr="00A55756" w:rsidRDefault="00FB5E91" w:rsidP="008E39CD">
      <w:pPr>
        <w:pStyle w:val="Akapitzlist"/>
        <w:spacing w:after="0" w:line="240" w:lineRule="auto"/>
        <w:ind w:left="792"/>
        <w:jc w:val="both"/>
        <w:rPr>
          <w:lang w:val="en-US"/>
        </w:rPr>
      </w:pPr>
    </w:p>
    <w:p w:rsidR="00803E06" w:rsidRPr="00C87E29" w:rsidRDefault="00803E06" w:rsidP="0017444E">
      <w:pPr>
        <w:pStyle w:val="Akapitzlist"/>
        <w:numPr>
          <w:ilvl w:val="0"/>
          <w:numId w:val="49"/>
        </w:numPr>
        <w:spacing w:after="0" w:line="240" w:lineRule="auto"/>
        <w:jc w:val="both"/>
        <w:rPr>
          <w:b/>
        </w:rPr>
      </w:pPr>
      <w:r w:rsidRPr="00C87E29">
        <w:rPr>
          <w:b/>
        </w:rPr>
        <w:lastRenderedPageBreak/>
        <w:t>Wymagania dotyczące wadium:</w:t>
      </w:r>
    </w:p>
    <w:p w:rsidR="00AC38D0" w:rsidRPr="00E66280" w:rsidRDefault="00803E06" w:rsidP="0017444E">
      <w:pPr>
        <w:pStyle w:val="Akapitzlist"/>
        <w:numPr>
          <w:ilvl w:val="1"/>
          <w:numId w:val="49"/>
        </w:numPr>
        <w:spacing w:after="0" w:line="240" w:lineRule="auto"/>
        <w:jc w:val="both"/>
      </w:pPr>
      <w:r w:rsidRPr="00E86F72">
        <w:t>Wykonawca przystępujący do przetargu jest zobowiązany</w:t>
      </w:r>
      <w:r w:rsidR="00854C30">
        <w:t xml:space="preserve"> wnieść wadium w wysokości: </w:t>
      </w:r>
      <w:r w:rsidR="00E14DDB">
        <w:t xml:space="preserve">                  </w:t>
      </w:r>
      <w:r w:rsidR="00E66280">
        <w:t xml:space="preserve">zadanie nr 1: </w:t>
      </w:r>
      <w:r w:rsidR="00E66280">
        <w:rPr>
          <w:b/>
        </w:rPr>
        <w:t>100</w:t>
      </w:r>
      <w:r w:rsidR="00E14DDB">
        <w:rPr>
          <w:b/>
        </w:rPr>
        <w:t> 000,00</w:t>
      </w:r>
      <w:r w:rsidR="00D91347" w:rsidRPr="00A53D56">
        <w:rPr>
          <w:b/>
        </w:rPr>
        <w:t xml:space="preserve"> zł</w:t>
      </w:r>
      <w:r w:rsidR="001520E2" w:rsidRPr="00A53D56">
        <w:rPr>
          <w:b/>
        </w:rPr>
        <w:t xml:space="preserve"> (słownie: </w:t>
      </w:r>
      <w:r w:rsidR="00E66280">
        <w:rPr>
          <w:b/>
        </w:rPr>
        <w:t>sto</w:t>
      </w:r>
      <w:r w:rsidR="00E14DDB">
        <w:rPr>
          <w:b/>
        </w:rPr>
        <w:t xml:space="preserve"> tys.</w:t>
      </w:r>
      <w:r w:rsidR="00D91347" w:rsidRPr="00A53D56">
        <w:rPr>
          <w:b/>
        </w:rPr>
        <w:t xml:space="preserve"> złotych</w:t>
      </w:r>
      <w:r w:rsidR="00E66280">
        <w:rPr>
          <w:b/>
        </w:rPr>
        <w:t xml:space="preserve"> 00/100</w:t>
      </w:r>
      <w:r w:rsidRPr="00A53D56">
        <w:rPr>
          <w:b/>
        </w:rPr>
        <w:t>)</w:t>
      </w:r>
      <w:r w:rsidR="00572AA9" w:rsidRPr="00A53D56">
        <w:rPr>
          <w:b/>
        </w:rPr>
        <w:t>.</w:t>
      </w:r>
    </w:p>
    <w:p w:rsidR="00E66280" w:rsidRDefault="00E66280" w:rsidP="00E66280">
      <w:pPr>
        <w:pStyle w:val="Akapitzlist"/>
        <w:spacing w:after="0" w:line="240" w:lineRule="auto"/>
        <w:ind w:left="792"/>
        <w:jc w:val="both"/>
        <w:rPr>
          <w:b/>
        </w:rPr>
      </w:pPr>
      <w:r>
        <w:t xml:space="preserve">zadanie nr 2:     </w:t>
      </w:r>
      <w:r>
        <w:rPr>
          <w:b/>
        </w:rPr>
        <w:t>3 000,00</w:t>
      </w:r>
      <w:r w:rsidRPr="00A53D56">
        <w:rPr>
          <w:b/>
        </w:rPr>
        <w:t xml:space="preserve"> zł (słownie: </w:t>
      </w:r>
      <w:r>
        <w:rPr>
          <w:b/>
        </w:rPr>
        <w:t>trzy tys.</w:t>
      </w:r>
      <w:r w:rsidRPr="00A53D56">
        <w:rPr>
          <w:b/>
        </w:rPr>
        <w:t xml:space="preserve"> złotych</w:t>
      </w:r>
      <w:r>
        <w:rPr>
          <w:b/>
        </w:rPr>
        <w:t xml:space="preserve"> 00/100</w:t>
      </w:r>
      <w:r w:rsidRPr="00A53D56">
        <w:rPr>
          <w:b/>
        </w:rPr>
        <w:t>).</w:t>
      </w:r>
    </w:p>
    <w:p w:rsidR="00E66280" w:rsidRDefault="00E66280" w:rsidP="00E66280">
      <w:pPr>
        <w:pStyle w:val="Akapitzlist"/>
        <w:spacing w:after="0" w:line="240" w:lineRule="auto"/>
        <w:ind w:left="792"/>
        <w:jc w:val="both"/>
        <w:rPr>
          <w:b/>
        </w:rPr>
      </w:pPr>
      <w:r>
        <w:t xml:space="preserve">zadanie nr 3:   </w:t>
      </w:r>
      <w:r>
        <w:rPr>
          <w:b/>
        </w:rPr>
        <w:t>14 300,00</w:t>
      </w:r>
      <w:r w:rsidRPr="00A53D56">
        <w:rPr>
          <w:b/>
        </w:rPr>
        <w:t xml:space="preserve"> zł (słownie: </w:t>
      </w:r>
      <w:r>
        <w:rPr>
          <w:b/>
        </w:rPr>
        <w:t>czternaście tys.</w:t>
      </w:r>
      <w:r w:rsidRPr="00A53D56">
        <w:rPr>
          <w:b/>
        </w:rPr>
        <w:t xml:space="preserve"> </w:t>
      </w:r>
      <w:r>
        <w:rPr>
          <w:b/>
        </w:rPr>
        <w:t xml:space="preserve">trzysta </w:t>
      </w:r>
      <w:r w:rsidRPr="00A53D56">
        <w:rPr>
          <w:b/>
        </w:rPr>
        <w:t>złotych</w:t>
      </w:r>
      <w:r>
        <w:rPr>
          <w:b/>
        </w:rPr>
        <w:t xml:space="preserve"> 00/100</w:t>
      </w:r>
      <w:r w:rsidRPr="00A53D56">
        <w:rPr>
          <w:b/>
        </w:rPr>
        <w:t>).</w:t>
      </w:r>
    </w:p>
    <w:p w:rsidR="00E66280" w:rsidRDefault="00E66280" w:rsidP="00E66280">
      <w:pPr>
        <w:pStyle w:val="Akapitzlist"/>
        <w:spacing w:after="0" w:line="240" w:lineRule="auto"/>
        <w:ind w:left="792"/>
        <w:jc w:val="both"/>
        <w:rPr>
          <w:b/>
        </w:rPr>
      </w:pPr>
      <w:r>
        <w:t xml:space="preserve">zadanie nr 4: </w:t>
      </w:r>
      <w:r>
        <w:rPr>
          <w:b/>
        </w:rPr>
        <w:t xml:space="preserve">    7 100,00</w:t>
      </w:r>
      <w:r w:rsidRPr="00A53D56">
        <w:rPr>
          <w:b/>
        </w:rPr>
        <w:t xml:space="preserve"> zł (słownie: </w:t>
      </w:r>
      <w:r>
        <w:rPr>
          <w:b/>
        </w:rPr>
        <w:t>siedem tys. sto</w:t>
      </w:r>
      <w:r w:rsidRPr="00A53D56">
        <w:rPr>
          <w:b/>
        </w:rPr>
        <w:t xml:space="preserve"> złotych</w:t>
      </w:r>
      <w:r>
        <w:rPr>
          <w:b/>
        </w:rPr>
        <w:t xml:space="preserve"> 00/100</w:t>
      </w:r>
      <w:r w:rsidRPr="00A53D56">
        <w:rPr>
          <w:b/>
        </w:rPr>
        <w:t>).</w:t>
      </w:r>
    </w:p>
    <w:p w:rsidR="00E66280" w:rsidRPr="00854C30" w:rsidRDefault="00E66280" w:rsidP="00E66280">
      <w:pPr>
        <w:pStyle w:val="Akapitzlist"/>
        <w:spacing w:after="0" w:line="240" w:lineRule="auto"/>
        <w:ind w:left="792"/>
        <w:jc w:val="both"/>
      </w:pPr>
      <w:r>
        <w:t xml:space="preserve">zadanie nr 5:     </w:t>
      </w:r>
      <w:r>
        <w:rPr>
          <w:b/>
        </w:rPr>
        <w:t>2 000,00</w:t>
      </w:r>
      <w:r w:rsidRPr="00A53D56">
        <w:rPr>
          <w:b/>
        </w:rPr>
        <w:t xml:space="preserve"> zł (słownie: </w:t>
      </w:r>
      <w:r>
        <w:rPr>
          <w:b/>
        </w:rPr>
        <w:t>dwa tys.</w:t>
      </w:r>
      <w:r w:rsidRPr="00A53D56">
        <w:rPr>
          <w:b/>
        </w:rPr>
        <w:t xml:space="preserve"> złotych</w:t>
      </w:r>
      <w:r>
        <w:rPr>
          <w:b/>
        </w:rPr>
        <w:t xml:space="preserve"> 00/100</w:t>
      </w:r>
      <w:r w:rsidRPr="00A53D56">
        <w:rPr>
          <w:b/>
        </w:rPr>
        <w:t>).</w:t>
      </w:r>
    </w:p>
    <w:p w:rsidR="007D2351" w:rsidRPr="005127AC" w:rsidRDefault="007D2351" w:rsidP="0017444E">
      <w:pPr>
        <w:pStyle w:val="Akapitzlist"/>
        <w:numPr>
          <w:ilvl w:val="1"/>
          <w:numId w:val="49"/>
        </w:numPr>
        <w:spacing w:after="0" w:line="240" w:lineRule="auto"/>
        <w:jc w:val="both"/>
      </w:pPr>
      <w:r w:rsidRPr="005127AC">
        <w:t>Wadium wnosi się przed upływem terminu składania ofert. Wadium musi obejmować cały okres związania ofertą.</w:t>
      </w:r>
    </w:p>
    <w:p w:rsidR="00803E06" w:rsidRPr="005127AC" w:rsidRDefault="00803E06" w:rsidP="0017444E">
      <w:pPr>
        <w:pStyle w:val="Akapitzlist"/>
        <w:numPr>
          <w:ilvl w:val="1"/>
          <w:numId w:val="49"/>
        </w:numPr>
        <w:spacing w:after="0" w:line="240" w:lineRule="auto"/>
        <w:jc w:val="both"/>
      </w:pPr>
      <w:r w:rsidRPr="005127AC">
        <w:t>Wadium może być wniesione w jednej lub kilku następujących formach:</w:t>
      </w:r>
    </w:p>
    <w:p w:rsidR="00C87E29" w:rsidRPr="005127AC" w:rsidRDefault="00D91347" w:rsidP="008E39CD">
      <w:pPr>
        <w:pStyle w:val="Akapitzlist"/>
        <w:numPr>
          <w:ilvl w:val="0"/>
          <w:numId w:val="3"/>
        </w:numPr>
        <w:spacing w:after="0" w:line="240" w:lineRule="auto"/>
        <w:jc w:val="both"/>
      </w:pPr>
      <w:r w:rsidRPr="005127AC">
        <w:t>p</w:t>
      </w:r>
      <w:r w:rsidR="00745BA2" w:rsidRPr="005127AC">
        <w:t>ieniądzu,</w:t>
      </w:r>
    </w:p>
    <w:p w:rsidR="00C87E29" w:rsidRPr="005127AC" w:rsidRDefault="00D91347" w:rsidP="008E39CD">
      <w:pPr>
        <w:pStyle w:val="Akapitzlist"/>
        <w:numPr>
          <w:ilvl w:val="0"/>
          <w:numId w:val="3"/>
        </w:numPr>
        <w:spacing w:after="0" w:line="240" w:lineRule="auto"/>
        <w:jc w:val="both"/>
      </w:pPr>
      <w:r w:rsidRPr="005127AC">
        <w:t>p</w:t>
      </w:r>
      <w:r w:rsidR="00745BA2" w:rsidRPr="005127AC">
        <w:t>oręczeniach bankowych, lub poręczeniach spółdzielczej kasy oszczędnościowo-kredytowej, z tym że poręczenie kasy jest zawsze poręczeniem bankowym,</w:t>
      </w:r>
    </w:p>
    <w:p w:rsidR="00C87E29" w:rsidRPr="005127AC" w:rsidRDefault="00D91347" w:rsidP="008E39CD">
      <w:pPr>
        <w:pStyle w:val="Akapitzlist"/>
        <w:numPr>
          <w:ilvl w:val="0"/>
          <w:numId w:val="3"/>
        </w:numPr>
        <w:spacing w:after="0" w:line="240" w:lineRule="auto"/>
        <w:jc w:val="both"/>
      </w:pPr>
      <w:r w:rsidRPr="005127AC">
        <w:t>g</w:t>
      </w:r>
      <w:r w:rsidR="00745BA2" w:rsidRPr="005127AC">
        <w:t>warancjach bankowych,</w:t>
      </w:r>
    </w:p>
    <w:p w:rsidR="00C87E29" w:rsidRPr="005127AC" w:rsidRDefault="00D91347" w:rsidP="008E39CD">
      <w:pPr>
        <w:pStyle w:val="Akapitzlist"/>
        <w:numPr>
          <w:ilvl w:val="0"/>
          <w:numId w:val="3"/>
        </w:numPr>
        <w:spacing w:after="0" w:line="240" w:lineRule="auto"/>
        <w:jc w:val="both"/>
      </w:pPr>
      <w:r w:rsidRPr="005127AC">
        <w:t>g</w:t>
      </w:r>
      <w:r w:rsidR="00745BA2" w:rsidRPr="005127AC">
        <w:t>warancjach ubezpieczeniowych,</w:t>
      </w:r>
    </w:p>
    <w:p w:rsidR="00745BA2" w:rsidRPr="005127AC" w:rsidRDefault="00D91347" w:rsidP="008E39CD">
      <w:pPr>
        <w:pStyle w:val="Akapitzlist"/>
        <w:numPr>
          <w:ilvl w:val="0"/>
          <w:numId w:val="3"/>
        </w:numPr>
        <w:spacing w:after="0" w:line="240" w:lineRule="auto"/>
        <w:jc w:val="both"/>
      </w:pPr>
      <w:r w:rsidRPr="005127AC">
        <w:t>p</w:t>
      </w:r>
      <w:r w:rsidR="00745BA2" w:rsidRPr="005127AC">
        <w:t xml:space="preserve">oręczeniach udzielanych przez podmioty, o których mowa w art. 6b ust. 5 pkt 2 ustawy z dnia 9 listopada 2000 r. o utworzeniu Polskiej Agencji Rozwoju Przedsiębiorczości (DZ.U. z 2000 r. Nr 109, poz. 1158 z </w:t>
      </w:r>
      <w:proofErr w:type="spellStart"/>
      <w:r w:rsidR="00745BA2" w:rsidRPr="005127AC">
        <w:t>póź</w:t>
      </w:r>
      <w:proofErr w:type="spellEnd"/>
      <w:r w:rsidR="00745BA2" w:rsidRPr="005127AC">
        <w:t>. zm.).</w:t>
      </w:r>
    </w:p>
    <w:p w:rsidR="00745BA2" w:rsidRPr="005127AC" w:rsidRDefault="00745BA2" w:rsidP="0017444E">
      <w:pPr>
        <w:pStyle w:val="Akapitzlist"/>
        <w:numPr>
          <w:ilvl w:val="1"/>
          <w:numId w:val="49"/>
        </w:numPr>
        <w:spacing w:after="0" w:line="240" w:lineRule="auto"/>
        <w:jc w:val="both"/>
      </w:pPr>
      <w:r w:rsidRPr="002871BA">
        <w:rPr>
          <w:b/>
        </w:rPr>
        <w:t xml:space="preserve">Wadium w formie pieniężnej </w:t>
      </w:r>
      <w:r w:rsidRPr="00C64517">
        <w:rPr>
          <w:b/>
        </w:rPr>
        <w:t xml:space="preserve">należy wnieść przelewem na rachunek bankowy Zamawiającego: Bank Spółdzielczy w Ustce, nr </w:t>
      </w:r>
      <w:r w:rsidR="00214106" w:rsidRPr="00214106">
        <w:rPr>
          <w:b/>
        </w:rPr>
        <w:t>77 9315 0004 0050 3934 2000 0020</w:t>
      </w:r>
      <w:r w:rsidR="00232BB7">
        <w:rPr>
          <w:b/>
        </w:rPr>
        <w:t>.</w:t>
      </w:r>
    </w:p>
    <w:p w:rsidR="007D2351" w:rsidRPr="005127AC" w:rsidRDefault="007D2351" w:rsidP="0017444E">
      <w:pPr>
        <w:pStyle w:val="Akapitzlist"/>
        <w:numPr>
          <w:ilvl w:val="1"/>
          <w:numId w:val="49"/>
        </w:numPr>
        <w:spacing w:after="0" w:line="240" w:lineRule="auto"/>
        <w:jc w:val="both"/>
      </w:pPr>
      <w:r w:rsidRPr="005127AC">
        <w:t>Wadium wniesione w pieniądzu Zamawiający przechowuje na rachunku bankowym.</w:t>
      </w:r>
    </w:p>
    <w:p w:rsidR="00745BA2" w:rsidRPr="005127AC" w:rsidRDefault="003041F4" w:rsidP="0017444E">
      <w:pPr>
        <w:pStyle w:val="Akapitzlist"/>
        <w:numPr>
          <w:ilvl w:val="1"/>
          <w:numId w:val="49"/>
        </w:numPr>
        <w:spacing w:after="0" w:line="240" w:lineRule="auto"/>
        <w:jc w:val="both"/>
      </w:pPr>
      <w:r w:rsidRPr="005127AC">
        <w:t>Wadium wnoszone w formie: poręczenia bankowego lub poręczenia spółdzielczej kasy oszczędnościowo-kredytowej, gwarancji bankowej, gwarancji ubezpieczeniowej lub poręczeniach udzielanych przez podmioty, o których mowa w art. 6b ust. 5 pkt 2 ustawy z dnia 9 listopada 2000 r. o utworzeniu Polskiej Agencji Rozwoju Przedsiębiorczości, należy dołączyć w formie oryginału</w:t>
      </w:r>
      <w:r w:rsidR="00E810E3" w:rsidRPr="005127AC">
        <w:t xml:space="preserve"> do oferty.</w:t>
      </w:r>
      <w:r w:rsidR="00DE73AC" w:rsidRPr="005127AC">
        <w:t xml:space="preserve"> Wadium wniesione w formie innej niż pieniądz musi obejmować odpowiedzialność za wszystkie przypadki powodujące utratę wadium przez Wykonawcę określone w art. 46 ust. 4a i 5 Ustawy.</w:t>
      </w:r>
    </w:p>
    <w:p w:rsidR="00E810E3" w:rsidRPr="00C92781" w:rsidRDefault="00E810E3" w:rsidP="0017444E">
      <w:pPr>
        <w:pStyle w:val="Akapitzlist"/>
        <w:numPr>
          <w:ilvl w:val="1"/>
          <w:numId w:val="49"/>
        </w:numPr>
        <w:spacing w:after="0" w:line="240" w:lineRule="auto"/>
        <w:jc w:val="both"/>
        <w:rPr>
          <w:b/>
        </w:rPr>
      </w:pPr>
      <w:r w:rsidRPr="00C92781">
        <w:rPr>
          <w:b/>
        </w:rPr>
        <w:t>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w:t>
      </w:r>
    </w:p>
    <w:p w:rsidR="00E810E3" w:rsidRPr="005127AC" w:rsidRDefault="00E810E3" w:rsidP="0017444E">
      <w:pPr>
        <w:pStyle w:val="Akapitzlist"/>
        <w:numPr>
          <w:ilvl w:val="1"/>
          <w:numId w:val="49"/>
        </w:numPr>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rsidR="00F65DE9" w:rsidRPr="005127AC" w:rsidRDefault="00F65DE9" w:rsidP="0017444E">
      <w:pPr>
        <w:pStyle w:val="Akapitzlist"/>
        <w:numPr>
          <w:ilvl w:val="1"/>
          <w:numId w:val="49"/>
        </w:numPr>
        <w:spacing w:after="0" w:line="240" w:lineRule="auto"/>
        <w:jc w:val="both"/>
      </w:pPr>
      <w:r w:rsidRPr="005127AC">
        <w:t>Wykonawcy, którego oferta została wybrana jako najkorzystniejsza, Zamawiający zwraca wadium niezwłocznie po zawarciu umowy w sprawie zmówienia publicznego oraz wniesieniu zabezpieczenia należytego wykonania umowy.</w:t>
      </w:r>
    </w:p>
    <w:p w:rsidR="00F65DE9" w:rsidRPr="005127AC" w:rsidRDefault="00F65DE9" w:rsidP="0017444E">
      <w:pPr>
        <w:pStyle w:val="Akapitzlist"/>
        <w:numPr>
          <w:ilvl w:val="1"/>
          <w:numId w:val="49"/>
        </w:numPr>
        <w:spacing w:after="0" w:line="240" w:lineRule="auto"/>
        <w:jc w:val="both"/>
      </w:pPr>
      <w:r w:rsidRPr="005127AC">
        <w:t>Zamawiający zwraca niezwłocznie wadium na wniosek Wykonawcy, który wycofał ofertę przed upływem terminu składania ofert.</w:t>
      </w:r>
    </w:p>
    <w:p w:rsidR="00F65DE9" w:rsidRPr="005127AC" w:rsidRDefault="00F65DE9" w:rsidP="0017444E">
      <w:pPr>
        <w:pStyle w:val="Akapitzlist"/>
        <w:numPr>
          <w:ilvl w:val="1"/>
          <w:numId w:val="49"/>
        </w:numPr>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DE73AC" w:rsidRPr="00E86F72">
        <w:t>8</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rsidR="00383423" w:rsidRPr="005127AC" w:rsidRDefault="00EE5CBC" w:rsidP="0017444E">
      <w:pPr>
        <w:pStyle w:val="Akapitzlist"/>
        <w:numPr>
          <w:ilvl w:val="1"/>
          <w:numId w:val="49"/>
        </w:numPr>
        <w:spacing w:after="0" w:line="240" w:lineRule="auto"/>
        <w:jc w:val="both"/>
      </w:pPr>
      <w:r w:rsidRPr="005127AC">
        <w:t>Jeżeli w</w:t>
      </w:r>
      <w:r w:rsidR="00F36426" w:rsidRPr="005127AC">
        <w:t>adium wniesiono w pieniądzu, Z</w:t>
      </w:r>
      <w:r w:rsidRPr="005127AC">
        <w:t xml:space="preserve">amawiający zwraca je wraz z odsetkami wynikającymi z umowy rachunku bankowego, na którym było ono przechowywane, pomniejszone o koszty </w:t>
      </w:r>
      <w:r w:rsidRPr="005127AC">
        <w:lastRenderedPageBreak/>
        <w:t>prowadzenia rachunku bankowego oraz prowizji bankowej za przelew pieniędzy na rachunek bankowy wskazany przez Wykonawcę.</w:t>
      </w:r>
    </w:p>
    <w:p w:rsidR="009929D2" w:rsidRPr="005127AC" w:rsidRDefault="009929D2" w:rsidP="0017444E">
      <w:pPr>
        <w:pStyle w:val="Akapitzlist"/>
        <w:numPr>
          <w:ilvl w:val="1"/>
          <w:numId w:val="49"/>
        </w:numPr>
        <w:spacing w:after="0" w:line="240" w:lineRule="auto"/>
        <w:ind w:left="788" w:hanging="431"/>
        <w:jc w:val="both"/>
      </w:pPr>
      <w:r w:rsidRPr="005127AC">
        <w:t xml:space="preserve">Zgodnie z art. 46 ust. 4a Ustawy Zamawiający zatrzymuje wadium wraz z odsetkami, jeżeli Wykonawca w odpowiedzi na wezwanie, o którym mowa w art. 26 ust.3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o których mowa w art. 25 ust. 1 Ustawy,</w:t>
      </w:r>
      <w:r w:rsidR="00A55756">
        <w:t xml:space="preserve"> oświadczenia, o którym mowa w art. 25</w:t>
      </w:r>
      <w:r w:rsidR="00552CFD">
        <w:t>a</w:t>
      </w:r>
      <w:r w:rsidR="00A55756">
        <w:t xml:space="preserve"> ust. 1 ustawy </w:t>
      </w:r>
      <w:proofErr w:type="spellStart"/>
      <w:r w:rsidR="00A55756">
        <w:t>Pzp</w:t>
      </w:r>
      <w:proofErr w:type="spellEnd"/>
      <w:r w:rsidR="00A55756">
        <w:t>,</w:t>
      </w:r>
      <w:r w:rsidRPr="005127AC">
        <w:t xml:space="preserve"> pełnomocnictw</w:t>
      </w:r>
      <w:r w:rsidR="00A55756">
        <w:t xml:space="preserve"> </w:t>
      </w:r>
      <w:r w:rsidR="00552CFD">
        <w:t xml:space="preserve">lub nie wyraził zgody na </w:t>
      </w:r>
      <w:r w:rsidRPr="005127AC">
        <w:t xml:space="preserve">poprawienie omyłki, o której mowa w art. 87 ust. 2 pkt 3, co </w:t>
      </w:r>
      <w:r w:rsidR="00E03491">
        <w:t>s</w:t>
      </w:r>
      <w:r w:rsidRPr="005127AC">
        <w:t xml:space="preserve">powodowało brak możliwości wybrania oferty złożonej przez Wykonawcę jako najkorzystniejszej. </w:t>
      </w:r>
    </w:p>
    <w:p w:rsidR="004F1E2C" w:rsidRPr="005127AC" w:rsidRDefault="00DE73AC" w:rsidP="0017444E">
      <w:pPr>
        <w:pStyle w:val="Akapitzlist"/>
        <w:numPr>
          <w:ilvl w:val="1"/>
          <w:numId w:val="49"/>
        </w:numPr>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rsidR="00F36426" w:rsidRPr="005127AC" w:rsidRDefault="00F36426" w:rsidP="00D60A81">
      <w:pPr>
        <w:pStyle w:val="Akapitzlist"/>
        <w:numPr>
          <w:ilvl w:val="0"/>
          <w:numId w:val="10"/>
        </w:numPr>
        <w:spacing w:after="0" w:line="240" w:lineRule="auto"/>
        <w:jc w:val="both"/>
      </w:pPr>
      <w:r w:rsidRPr="005127AC">
        <w:t>o</w:t>
      </w:r>
      <w:r w:rsidR="004F1E2C" w:rsidRPr="005127AC">
        <w:t>dmówił podpisania umowy w sprawie zamówienia publicznego na warunkach określonych w ofercie,</w:t>
      </w:r>
    </w:p>
    <w:p w:rsidR="00F36426" w:rsidRPr="005127AC" w:rsidRDefault="00F36426" w:rsidP="00D60A81">
      <w:pPr>
        <w:pStyle w:val="Akapitzlist"/>
        <w:numPr>
          <w:ilvl w:val="0"/>
          <w:numId w:val="10"/>
        </w:numPr>
        <w:spacing w:after="0" w:line="240" w:lineRule="auto"/>
        <w:jc w:val="both"/>
      </w:pPr>
      <w:r w:rsidRPr="005127AC">
        <w:t>n</w:t>
      </w:r>
      <w:r w:rsidR="004F1E2C" w:rsidRPr="005127AC">
        <w:t>ie wniósł wymaganego zabezpieczenia należytego wykonania umowy,</w:t>
      </w:r>
    </w:p>
    <w:p w:rsidR="004F1E2C" w:rsidRPr="005127AC" w:rsidRDefault="00F36426" w:rsidP="00D60A81">
      <w:pPr>
        <w:pStyle w:val="Akapitzlist"/>
        <w:numPr>
          <w:ilvl w:val="0"/>
          <w:numId w:val="10"/>
        </w:numPr>
        <w:spacing w:after="0" w:line="240" w:lineRule="auto"/>
        <w:jc w:val="both"/>
      </w:pPr>
      <w:r w:rsidRPr="005127AC">
        <w:t>z</w:t>
      </w:r>
      <w:r w:rsidR="004F1E2C" w:rsidRPr="005127AC">
        <w:t>awarcie umowy w sprawie zamówienia publicznego stało się niemożliwe z przyczyn leżących po stronie Wykonawcy.</w:t>
      </w:r>
    </w:p>
    <w:p w:rsidR="00C652BB" w:rsidRPr="005127AC" w:rsidRDefault="00C652BB" w:rsidP="00C652BB">
      <w:pPr>
        <w:pStyle w:val="Akapitzlist"/>
        <w:spacing w:after="0" w:line="240" w:lineRule="auto"/>
        <w:ind w:left="1152"/>
        <w:jc w:val="both"/>
      </w:pPr>
    </w:p>
    <w:p w:rsidR="004F1E2C" w:rsidRPr="00075254" w:rsidRDefault="004F1E2C" w:rsidP="0017444E">
      <w:pPr>
        <w:pStyle w:val="Akapitzlist"/>
        <w:numPr>
          <w:ilvl w:val="0"/>
          <w:numId w:val="49"/>
        </w:numPr>
        <w:spacing w:after="0" w:line="240" w:lineRule="auto"/>
        <w:jc w:val="both"/>
        <w:rPr>
          <w:b/>
        </w:rPr>
      </w:pPr>
      <w:r w:rsidRPr="00075254">
        <w:rPr>
          <w:b/>
        </w:rPr>
        <w:t>Termin związania ofertą:</w:t>
      </w:r>
    </w:p>
    <w:p w:rsidR="004F1E2C" w:rsidRPr="00656589" w:rsidRDefault="004F1E2C" w:rsidP="0017444E">
      <w:pPr>
        <w:pStyle w:val="Akapitzlist"/>
        <w:numPr>
          <w:ilvl w:val="1"/>
          <w:numId w:val="49"/>
        </w:numPr>
        <w:spacing w:after="0" w:line="240" w:lineRule="auto"/>
        <w:jc w:val="both"/>
      </w:pPr>
      <w:r>
        <w:t xml:space="preserve">Wykonawca pozostaje </w:t>
      </w:r>
      <w:r w:rsidRPr="00656589">
        <w:t>związany ofertą przez okres 30 dni. Bieg terminu związania ofertą rozpoczyna się wraz z upływem terminu składania ofert.</w:t>
      </w:r>
    </w:p>
    <w:p w:rsidR="007D2351" w:rsidRPr="00656589" w:rsidRDefault="007D2351" w:rsidP="0017444E">
      <w:pPr>
        <w:pStyle w:val="Akapitzlist"/>
        <w:numPr>
          <w:ilvl w:val="1"/>
          <w:numId w:val="49"/>
        </w:numPr>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rsidR="004F1E2C" w:rsidRPr="00656589" w:rsidRDefault="004F1E2C" w:rsidP="0017444E">
      <w:pPr>
        <w:pStyle w:val="Akapitzlist"/>
        <w:numPr>
          <w:ilvl w:val="1"/>
          <w:numId w:val="49"/>
        </w:numPr>
        <w:spacing w:after="0" w:line="240" w:lineRule="auto"/>
        <w:jc w:val="both"/>
      </w:pPr>
      <w:r w:rsidRPr="00656589">
        <w:t xml:space="preserve">Wykonawca samodzielnie lub na wniosek Zamawiającego </w:t>
      </w:r>
      <w:r w:rsidR="00D33C48" w:rsidRPr="00656589">
        <w:t>może przedłużyć termin związania ofertą, z tym, że Zamawiający może tylko raz, co najmniej 3 dni przed upływem terminu związania ofertą zwrócić się do Wykonawców o wyrażenie zgody o przedłużenie terminu na oznaczony okres, nie dłuższy jednak niż 60 dni.</w:t>
      </w:r>
    </w:p>
    <w:p w:rsidR="00D33C48" w:rsidRPr="00656589" w:rsidRDefault="00E03491" w:rsidP="0017444E">
      <w:pPr>
        <w:pStyle w:val="Akapitzlist"/>
        <w:numPr>
          <w:ilvl w:val="1"/>
          <w:numId w:val="49"/>
        </w:numPr>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rsidR="00AF37A4" w:rsidRDefault="00D33C48" w:rsidP="00D86EF4">
      <w:pPr>
        <w:pStyle w:val="Akapitzlist"/>
        <w:numPr>
          <w:ilvl w:val="1"/>
          <w:numId w:val="49"/>
        </w:numPr>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640D3" w:rsidRPr="00656589" w:rsidRDefault="008640D3" w:rsidP="008640D3">
      <w:pPr>
        <w:pStyle w:val="Akapitzlist"/>
        <w:spacing w:after="0" w:line="240" w:lineRule="auto"/>
        <w:ind w:left="792"/>
        <w:jc w:val="both"/>
      </w:pPr>
    </w:p>
    <w:p w:rsidR="00D33C48" w:rsidRPr="00656589" w:rsidRDefault="00D33C48" w:rsidP="0017444E">
      <w:pPr>
        <w:pStyle w:val="Akapitzlist"/>
        <w:numPr>
          <w:ilvl w:val="0"/>
          <w:numId w:val="49"/>
        </w:numPr>
        <w:spacing w:after="0" w:line="240" w:lineRule="auto"/>
        <w:jc w:val="both"/>
        <w:rPr>
          <w:b/>
        </w:rPr>
      </w:pPr>
      <w:r w:rsidRPr="00656589">
        <w:rPr>
          <w:b/>
        </w:rPr>
        <w:t>Opis sposobu przygotowania oferty:</w:t>
      </w:r>
    </w:p>
    <w:p w:rsidR="00D33C48" w:rsidRPr="00656589" w:rsidRDefault="00D33C48" w:rsidP="0017444E">
      <w:pPr>
        <w:pStyle w:val="Akapitzlist"/>
        <w:numPr>
          <w:ilvl w:val="1"/>
          <w:numId w:val="49"/>
        </w:numPr>
        <w:spacing w:after="0" w:line="240" w:lineRule="auto"/>
        <w:jc w:val="both"/>
      </w:pPr>
      <w:r w:rsidRPr="00656589">
        <w:t>Każdy Wykonawca może złożyć tylko jedną ofertę obejmującą realizację przedmiotu zamówienia. Treść oferty musi odpowiadać treści specyfikacji istotnych warunków zamówienia.</w:t>
      </w:r>
    </w:p>
    <w:p w:rsidR="001F7CBC" w:rsidRPr="00656589" w:rsidRDefault="001F7CBC" w:rsidP="0017444E">
      <w:pPr>
        <w:pStyle w:val="Akapitzlist"/>
        <w:numPr>
          <w:ilvl w:val="1"/>
          <w:numId w:val="49"/>
        </w:numPr>
        <w:spacing w:after="0" w:line="240" w:lineRule="auto"/>
        <w:jc w:val="both"/>
      </w:pPr>
      <w:r w:rsidRPr="00656589">
        <w:t>Ofertę należy sporządzić wg Formularza oferty (załącznik nr 1 do SIWZ) oraz załączyć wymagane oświadczenia i dokumenty.</w:t>
      </w:r>
    </w:p>
    <w:p w:rsidR="00B051D8" w:rsidRDefault="004543F6" w:rsidP="0017444E">
      <w:pPr>
        <w:pStyle w:val="Akapitzlist"/>
        <w:numPr>
          <w:ilvl w:val="1"/>
          <w:numId w:val="49"/>
        </w:numPr>
        <w:spacing w:after="0" w:line="240" w:lineRule="auto"/>
        <w:jc w:val="both"/>
      </w:pPr>
      <w:r w:rsidRPr="00656589">
        <w:t xml:space="preserve">Oferta powinna być sporządzona w języku polskim z zachowaniem formy pisemnej pod rygorem nieważności. </w:t>
      </w:r>
    </w:p>
    <w:p w:rsidR="00B051D8" w:rsidRDefault="00B051D8" w:rsidP="0017444E">
      <w:pPr>
        <w:pStyle w:val="Akapitzlist"/>
        <w:numPr>
          <w:ilvl w:val="1"/>
          <w:numId w:val="49"/>
        </w:numPr>
        <w:spacing w:after="0" w:line="240" w:lineRule="auto"/>
        <w:jc w:val="both"/>
      </w:pPr>
      <w:r>
        <w:t>Oferta powinna być podpisana przez osobę upoważnioną do reprezentowania Wykonawcy, zgodnie z formą reprezentacji Wykonawcy określoną w rejestrze lub innym dokumencie, właściwym dla danej formy organizacyjnej Wykonawcy albo prze</w:t>
      </w:r>
      <w:r w:rsidR="00552CFD">
        <w:t>z</w:t>
      </w:r>
      <w:r>
        <w:t xml:space="preserve"> upełnomocnionego przedstawiciela Wykonawcy.</w:t>
      </w:r>
    </w:p>
    <w:p w:rsidR="00B051D8" w:rsidRDefault="004543F6" w:rsidP="0017444E">
      <w:pPr>
        <w:pStyle w:val="Akapitzlist"/>
        <w:numPr>
          <w:ilvl w:val="1"/>
          <w:numId w:val="49"/>
        </w:numPr>
        <w:spacing w:after="0" w:line="240" w:lineRule="auto"/>
        <w:jc w:val="both"/>
      </w:pPr>
      <w:r w:rsidRPr="00656589">
        <w:t xml:space="preserve">Wszystkie strony oferty </w:t>
      </w:r>
      <w:r w:rsidR="00B051D8">
        <w:t>zaleca się kolejno ponumerować. Wszystkie strony (kartki) zaleca się spiąć (zszyć) w sposób uniemożliwiający dekompletację.</w:t>
      </w:r>
    </w:p>
    <w:p w:rsidR="00D33C48" w:rsidRDefault="00B051D8" w:rsidP="0017444E">
      <w:pPr>
        <w:pStyle w:val="Akapitzlist"/>
        <w:numPr>
          <w:ilvl w:val="1"/>
          <w:numId w:val="49"/>
        </w:numPr>
        <w:spacing w:after="0" w:line="240" w:lineRule="auto"/>
        <w:jc w:val="both"/>
      </w:pPr>
      <w:r>
        <w:lastRenderedPageBreak/>
        <w:t>Błędy zaleca się poprawiać poprzez skreślenie z utrzymaniem czytelności skreślonych wyrażeń lub liczb. Wszelkie poprawki lub zmiany w tekście oferty zaleca się parafować i datować własnoręcznie przez osobę podpisującą ofertę.</w:t>
      </w:r>
    </w:p>
    <w:p w:rsidR="00631F0A" w:rsidRDefault="00C73045" w:rsidP="0017444E">
      <w:pPr>
        <w:pStyle w:val="Akapitzlist"/>
        <w:numPr>
          <w:ilvl w:val="1"/>
          <w:numId w:val="49"/>
        </w:numPr>
        <w:spacing w:after="0" w:line="240" w:lineRule="auto"/>
        <w:jc w:val="both"/>
      </w:pPr>
      <w:r>
        <w:t>Wraz z ofertą powinny być złożone:</w:t>
      </w:r>
    </w:p>
    <w:p w:rsidR="00C73045" w:rsidRDefault="00C73045" w:rsidP="00D60A81">
      <w:pPr>
        <w:pStyle w:val="Akapitzlist"/>
        <w:numPr>
          <w:ilvl w:val="0"/>
          <w:numId w:val="46"/>
        </w:numPr>
        <w:spacing w:after="0" w:line="240" w:lineRule="auto"/>
        <w:jc w:val="both"/>
      </w:pPr>
      <w:r>
        <w:t xml:space="preserve">oświadczenia </w:t>
      </w:r>
      <w:r w:rsidR="000A6BB5">
        <w:t>wymagane postanowieniami pkt 9.1 SIWZ,</w:t>
      </w:r>
    </w:p>
    <w:p w:rsidR="000A6BB5" w:rsidRDefault="000A6BB5" w:rsidP="00D60A81">
      <w:pPr>
        <w:pStyle w:val="Akapitzlist"/>
        <w:numPr>
          <w:ilvl w:val="0"/>
          <w:numId w:val="46"/>
        </w:numPr>
        <w:spacing w:after="0" w:line="240" w:lineRule="auto"/>
        <w:jc w:val="both"/>
      </w:pPr>
      <w:r>
        <w:t>zobowiązanie wymagane postanowieniami pkt. 10.2 SIWZ,</w:t>
      </w:r>
    </w:p>
    <w:p w:rsidR="000A6BB5" w:rsidRDefault="000A6BB5" w:rsidP="00D60A81">
      <w:pPr>
        <w:pStyle w:val="Akapitzlist"/>
        <w:numPr>
          <w:ilvl w:val="0"/>
          <w:numId w:val="46"/>
        </w:numPr>
        <w:spacing w:after="0" w:line="240" w:lineRule="auto"/>
        <w:jc w:val="both"/>
      </w:pPr>
      <w:r>
        <w:t>w</w:t>
      </w:r>
      <w:r w:rsidRPr="000A6BB5">
        <w:t xml:space="preserve"> przypadku podpisania oferty przez pełnomocnika, pełnomocnictwo, z którego treści będzie wynikać zakres udzielonego umocowania. Dodatkowo, w przypadku oferty składanej przez konsorcjum, do oferty powinno zostać załączone pełnomocnictwo dla osoby uprawnionej do reprezentowania członków konsorcjum w trakcie postępowania</w:t>
      </w:r>
      <w:r>
        <w:t>,</w:t>
      </w:r>
    </w:p>
    <w:p w:rsidR="000A6BB5" w:rsidRPr="00656589" w:rsidRDefault="000A6BB5" w:rsidP="00D60A81">
      <w:pPr>
        <w:pStyle w:val="Akapitzlist"/>
        <w:numPr>
          <w:ilvl w:val="0"/>
          <w:numId w:val="46"/>
        </w:numPr>
        <w:spacing w:after="0" w:line="240" w:lineRule="auto"/>
        <w:jc w:val="both"/>
      </w:pPr>
      <w:r>
        <w:t xml:space="preserve">oryginał dokumentu </w:t>
      </w:r>
      <w:r w:rsidR="000A73FB">
        <w:t>potwierdzającego wniesienie wadium, w przypadku gdy wadium wniesione zostało w formie innej niż pieniądz.</w:t>
      </w:r>
    </w:p>
    <w:p w:rsidR="004543F6" w:rsidRPr="00656589" w:rsidRDefault="00A1125A" w:rsidP="0017444E">
      <w:pPr>
        <w:pStyle w:val="Akapitzlist"/>
        <w:numPr>
          <w:ilvl w:val="1"/>
          <w:numId w:val="49"/>
        </w:numPr>
        <w:spacing w:after="0" w:line="240" w:lineRule="auto"/>
        <w:jc w:val="both"/>
      </w:pPr>
      <w:r w:rsidRPr="00656589">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w:t>
      </w:r>
      <w:proofErr w:type="spellStart"/>
      <w:r w:rsidRPr="00656589">
        <w:t>Pzp</w:t>
      </w:r>
      <w:proofErr w:type="spellEnd"/>
      <w:r w:rsidRPr="00656589">
        <w:t>.</w:t>
      </w:r>
    </w:p>
    <w:p w:rsidR="00A1125A" w:rsidRPr="00656589" w:rsidRDefault="00A1125A" w:rsidP="0017444E">
      <w:pPr>
        <w:pStyle w:val="Akapitzlist"/>
        <w:numPr>
          <w:ilvl w:val="1"/>
          <w:numId w:val="49"/>
        </w:numPr>
        <w:spacing w:after="0" w:line="240" w:lineRule="auto"/>
        <w:jc w:val="both"/>
      </w:pPr>
      <w:r w:rsidRPr="0027789F">
        <w:t xml:space="preserve">Ofertę należy złożyć w dwóch kopertach: zewnętrznej i wewnętrznej. Kopertę zewnętrzną należy zabezpieczyć </w:t>
      </w:r>
      <w:r w:rsidR="0097453B" w:rsidRPr="0027789F">
        <w:t xml:space="preserve">w sposób trwały i oznaczyć napisem: </w:t>
      </w:r>
      <w:r w:rsidR="00714584" w:rsidRPr="0027789F">
        <w:rPr>
          <w:b/>
        </w:rPr>
        <w:t>„</w:t>
      </w:r>
      <w:r w:rsidR="001F7CBC" w:rsidRPr="0027789F">
        <w:rPr>
          <w:b/>
        </w:rPr>
        <w:t>OFERTA na</w:t>
      </w:r>
      <w:r w:rsidR="00B63CAC" w:rsidRPr="0027789F">
        <w:rPr>
          <w:b/>
        </w:rPr>
        <w:t xml:space="preserve"> </w:t>
      </w:r>
      <w:r w:rsidR="00E919B8" w:rsidRPr="0027789F">
        <w:rPr>
          <w:b/>
        </w:rPr>
        <w:t>„</w:t>
      </w:r>
      <w:r w:rsidR="00E66280">
        <w:rPr>
          <w:rFonts w:eastAsia="Lucida Sans Unicode"/>
          <w:b/>
          <w:i/>
        </w:rPr>
        <w:t>R</w:t>
      </w:r>
      <w:r w:rsidR="00E66280" w:rsidRPr="00E66280">
        <w:rPr>
          <w:rFonts w:eastAsia="Lucida Sans Unicode"/>
          <w:b/>
          <w:i/>
        </w:rPr>
        <w:t xml:space="preserve">oboty rozbiórkowo-remontowo-budowalne związane z realizacją zadania inwestycyjnego pn. </w:t>
      </w:r>
      <w:r w:rsidR="00E66280" w:rsidRPr="00E66280">
        <w:rPr>
          <w:b/>
          <w:i/>
          <w:spacing w:val="-5"/>
        </w:rPr>
        <w:t>„Wzmocnienie potencjału pomorskiej Krainy w Kratę poprzez rewitalizację zabytkowych budynków szkieletowych wraz z restauracją organów kościelnych we wsi Swołowo na potrzeby mieszkańców Pomorza i innych regionów Polski</w:t>
      </w:r>
      <w:r w:rsidR="00E14DDB" w:rsidRPr="00E14DDB">
        <w:rPr>
          <w:b/>
        </w:rPr>
        <w:t>, znak ZP.271.</w:t>
      </w:r>
      <w:r w:rsidR="00E66280">
        <w:rPr>
          <w:b/>
        </w:rPr>
        <w:t>32</w:t>
      </w:r>
      <w:r w:rsidR="00E14DDB" w:rsidRPr="00E14DDB">
        <w:rPr>
          <w:b/>
        </w:rPr>
        <w:t>.2018</w:t>
      </w:r>
      <w:r w:rsidR="0097453B" w:rsidRPr="00E14DDB">
        <w:rPr>
          <w:b/>
        </w:rPr>
        <w:t xml:space="preserve"> </w:t>
      </w:r>
      <w:r w:rsidR="0097453B" w:rsidRPr="0027789F">
        <w:t>Na kopercie wewnętrznej należy podać nazwę i adres Wykonawcy</w:t>
      </w:r>
      <w:r w:rsidR="001F7CBC" w:rsidRPr="00656589">
        <w:t>.</w:t>
      </w:r>
    </w:p>
    <w:p w:rsidR="0097453B" w:rsidRPr="00656589" w:rsidRDefault="0097453B" w:rsidP="0017444E">
      <w:pPr>
        <w:pStyle w:val="Akapitzlist"/>
        <w:numPr>
          <w:ilvl w:val="1"/>
          <w:numId w:val="49"/>
        </w:numPr>
        <w:spacing w:after="0" w:line="240" w:lineRule="auto"/>
        <w:jc w:val="both"/>
      </w:pPr>
      <w:r w:rsidRPr="00656589">
        <w:t>Wykonawca może wprowadzić zmiany w złożonej ofercie lub ją wycofać, pod warunkiem, że uczyni to przed upływem terminu składania ofert. Zarówno zmiana jak i wycofanie oferty wymagają zachowania formy pisemnej.</w:t>
      </w:r>
      <w:r w:rsidR="00925785" w:rsidRPr="00656589">
        <w:t xml:space="preserve"> W takim przypadku należy powiadomić Zamawiającego, składając zmiany lub powiadomienie o wycofaniu oferty według takich samych zasad jak składanie oferty, tj. w kopertach, odpowiednio oznakowanych „zmiana </w:t>
      </w:r>
      <w:r w:rsidR="00DE7BA2">
        <w:t>oferty” lub „wycofanie oferty”.</w:t>
      </w:r>
    </w:p>
    <w:p w:rsidR="0097453B" w:rsidRDefault="0097453B" w:rsidP="0017444E">
      <w:pPr>
        <w:pStyle w:val="Akapitzlist"/>
        <w:numPr>
          <w:ilvl w:val="1"/>
          <w:numId w:val="49"/>
        </w:numPr>
        <w:spacing w:after="0" w:line="240" w:lineRule="auto"/>
        <w:jc w:val="both"/>
      </w:pPr>
      <w:r w:rsidRPr="00656589">
        <w:t>Zamawiający nie ponosi odpowiedzialności za otwarcie oferty w przypadku nieprawidłowego</w:t>
      </w:r>
      <w:r>
        <w:t xml:space="preserve"> oznaczenia na kopercie.</w:t>
      </w:r>
    </w:p>
    <w:p w:rsidR="00784D26" w:rsidRDefault="000A73FB" w:rsidP="0017444E">
      <w:pPr>
        <w:pStyle w:val="Akapitzlist"/>
        <w:numPr>
          <w:ilvl w:val="1"/>
          <w:numId w:val="49"/>
        </w:numPr>
        <w:spacing w:after="0" w:line="240" w:lineRule="auto"/>
        <w:jc w:val="both"/>
      </w:pPr>
      <w:r>
        <w:t xml:space="preserve">Zamawiający informuje, iż zgodnie z art. 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9929D2">
        <w:t xml:space="preserve">Wykonawca nie może zastrzec informacji, o których mowa w art. 86 ust. 4 ustawy </w:t>
      </w:r>
      <w:proofErr w:type="spellStart"/>
      <w:r w:rsidR="009929D2">
        <w:t>Pzp</w:t>
      </w:r>
      <w:proofErr w:type="spellEnd"/>
      <w:r w:rsidR="009929D2">
        <w:t xml:space="preserve">. </w:t>
      </w:r>
      <w:r>
        <w:t>Wszelkie informacje stanowiące tajemnicę przedsiębiorstwa w rozumieniu ustawy z dnia 16 kwietnia 1993 roku o zwalczaniu nieuczciwej konkurencji, które wykonawca pragnie zastrzec jako tajemnicę przedsiębiorstwa</w:t>
      </w:r>
      <w:r w:rsidR="009E4266">
        <w:t xml:space="preserve"> winny być załączone w osobnej kopercie, opatrzone napisem </w:t>
      </w:r>
      <w:r w:rsidR="009E4266" w:rsidRPr="009E4266">
        <w:rPr>
          <w:i/>
        </w:rPr>
        <w:t xml:space="preserve">„Informacje stanowiące tajemnicę przedsiębiorstwa – nie udostępniać”, </w:t>
      </w:r>
      <w:r w:rsidR="009E4266">
        <w:t>z zachowaniem kolejności numerowania stron.</w:t>
      </w:r>
    </w:p>
    <w:p w:rsidR="00D24D30" w:rsidRDefault="00D24D30" w:rsidP="00F73FCD">
      <w:pPr>
        <w:spacing w:after="0" w:line="240" w:lineRule="auto"/>
        <w:jc w:val="both"/>
      </w:pPr>
    </w:p>
    <w:p w:rsidR="00E735C1" w:rsidRPr="00BB0E0F" w:rsidRDefault="00B12BDF" w:rsidP="0017444E">
      <w:pPr>
        <w:pStyle w:val="Akapitzlist"/>
        <w:numPr>
          <w:ilvl w:val="0"/>
          <w:numId w:val="49"/>
        </w:numPr>
        <w:spacing w:after="0" w:line="240" w:lineRule="auto"/>
        <w:jc w:val="both"/>
        <w:rPr>
          <w:b/>
        </w:rPr>
      </w:pPr>
      <w:r w:rsidRPr="007F76B1">
        <w:rPr>
          <w:b/>
        </w:rPr>
        <w:t xml:space="preserve">Miejsce oraz termin </w:t>
      </w:r>
      <w:r w:rsidRPr="00BB0E0F">
        <w:rPr>
          <w:b/>
        </w:rPr>
        <w:t>składania i otwarcia ofert:</w:t>
      </w:r>
    </w:p>
    <w:p w:rsidR="00B12BDF" w:rsidRPr="00BB0E0F" w:rsidRDefault="00B12BDF" w:rsidP="0017444E">
      <w:pPr>
        <w:pStyle w:val="Akapitzlist"/>
        <w:numPr>
          <w:ilvl w:val="1"/>
          <w:numId w:val="49"/>
        </w:numPr>
        <w:spacing w:after="0" w:line="240" w:lineRule="auto"/>
        <w:jc w:val="both"/>
      </w:pPr>
      <w:r w:rsidRPr="00BB0E0F">
        <w:t xml:space="preserve">Oferty należy złożyć w siedzibie Zamawiającego, </w:t>
      </w:r>
      <w:r w:rsidR="00BB0E0F" w:rsidRPr="00BB0E0F">
        <w:t xml:space="preserve">w sekretariacie </w:t>
      </w:r>
      <w:r w:rsidR="00D82DFC">
        <w:t>Urzędu Gminy Słupsk</w:t>
      </w:r>
      <w:r w:rsidR="00BB0E0F" w:rsidRPr="00BB0E0F">
        <w:t xml:space="preserve">, </w:t>
      </w:r>
      <w:r w:rsidR="00D82DFC">
        <w:t>ul. Sportowa 34, 76-200 Słupsk</w:t>
      </w:r>
      <w:r w:rsidR="00BC67E7" w:rsidRPr="00BB0E0F">
        <w:t xml:space="preserve">, w </w:t>
      </w:r>
      <w:r w:rsidR="00BC67E7" w:rsidRPr="00680C06">
        <w:t xml:space="preserve">terminie </w:t>
      </w:r>
      <w:r w:rsidR="000472E8" w:rsidRPr="00680C06">
        <w:rPr>
          <w:b/>
        </w:rPr>
        <w:t xml:space="preserve">do dnia </w:t>
      </w:r>
      <w:r w:rsidR="00E5619E">
        <w:rPr>
          <w:b/>
        </w:rPr>
        <w:t>29.</w:t>
      </w:r>
      <w:r w:rsidR="00320247">
        <w:rPr>
          <w:b/>
        </w:rPr>
        <w:t>0</w:t>
      </w:r>
      <w:r w:rsidR="00E66280">
        <w:rPr>
          <w:b/>
        </w:rPr>
        <w:t>6</w:t>
      </w:r>
      <w:r w:rsidR="00320247">
        <w:rPr>
          <w:b/>
        </w:rPr>
        <w:t>.</w:t>
      </w:r>
      <w:r w:rsidR="00DC3967" w:rsidRPr="00680C06">
        <w:rPr>
          <w:b/>
        </w:rPr>
        <w:t xml:space="preserve">2018 </w:t>
      </w:r>
      <w:r w:rsidR="001A4B62" w:rsidRPr="00680C06">
        <w:rPr>
          <w:b/>
        </w:rPr>
        <w:t>r., d</w:t>
      </w:r>
      <w:r w:rsidR="001A4B62" w:rsidRPr="00BB0E0F">
        <w:rPr>
          <w:b/>
        </w:rPr>
        <w:t>o godz. 1</w:t>
      </w:r>
      <w:r w:rsidR="00E14DDB">
        <w:rPr>
          <w:b/>
        </w:rPr>
        <w:t>3</w:t>
      </w:r>
      <w:r w:rsidR="005F4BBC" w:rsidRPr="00BB0E0F">
        <w:rPr>
          <w:b/>
        </w:rPr>
        <w:t>:00</w:t>
      </w:r>
      <w:r w:rsidR="005F4BBC" w:rsidRPr="00BB0E0F">
        <w:t>.</w:t>
      </w:r>
    </w:p>
    <w:p w:rsidR="00B12BDF" w:rsidRPr="00BB0E0F" w:rsidRDefault="005F4BBC" w:rsidP="0017444E">
      <w:pPr>
        <w:pStyle w:val="Akapitzlist"/>
        <w:numPr>
          <w:ilvl w:val="1"/>
          <w:numId w:val="49"/>
        </w:numPr>
        <w:spacing w:after="0" w:line="240" w:lineRule="auto"/>
        <w:jc w:val="both"/>
      </w:pPr>
      <w:r w:rsidRPr="00BB0E0F">
        <w:t>Zamawiający niezwłocznie zwraca ofertę, która została złożona po terminie.</w:t>
      </w:r>
    </w:p>
    <w:p w:rsidR="005F4BBC" w:rsidRPr="00BB0E0F" w:rsidRDefault="005F4BBC" w:rsidP="0017444E">
      <w:pPr>
        <w:pStyle w:val="Akapitzlist"/>
        <w:numPr>
          <w:ilvl w:val="1"/>
          <w:numId w:val="49"/>
        </w:numPr>
        <w:spacing w:after="0" w:line="240" w:lineRule="auto"/>
        <w:jc w:val="both"/>
      </w:pPr>
      <w:r w:rsidRPr="00BB0E0F">
        <w:lastRenderedPageBreak/>
        <w:t>Otwarcie ofert nas</w:t>
      </w:r>
      <w:r w:rsidR="00A94280" w:rsidRPr="00BB0E0F">
        <w:t xml:space="preserve">tąpi w siedzibie Zamawiającego, </w:t>
      </w:r>
      <w:r w:rsidR="00BB0E0F" w:rsidRPr="00BB0E0F">
        <w:t xml:space="preserve">w sekretariacie </w:t>
      </w:r>
      <w:r w:rsidR="0065234A" w:rsidRPr="0065234A">
        <w:t>Urzędu Gminy Słupsk, ul. Sportowa 34, 76-200 Słupsk</w:t>
      </w:r>
      <w:r w:rsidR="003B784D" w:rsidRPr="00680C06">
        <w:t>,</w:t>
      </w:r>
      <w:r w:rsidRPr="00680C06">
        <w:t xml:space="preserve"> </w:t>
      </w:r>
      <w:r w:rsidRPr="00680C06">
        <w:rPr>
          <w:b/>
        </w:rPr>
        <w:t>w dniu</w:t>
      </w:r>
      <w:r w:rsidRPr="00680C06">
        <w:t xml:space="preserve"> </w:t>
      </w:r>
      <w:r w:rsidR="00E5619E">
        <w:rPr>
          <w:b/>
        </w:rPr>
        <w:t>29</w:t>
      </w:r>
      <w:r w:rsidR="00320247">
        <w:rPr>
          <w:b/>
        </w:rPr>
        <w:t>.0</w:t>
      </w:r>
      <w:r w:rsidR="00E66280">
        <w:rPr>
          <w:b/>
        </w:rPr>
        <w:t>6</w:t>
      </w:r>
      <w:r w:rsidR="00320247">
        <w:rPr>
          <w:b/>
        </w:rPr>
        <w:t>.</w:t>
      </w:r>
      <w:r w:rsidR="00DC3967" w:rsidRPr="00680C06">
        <w:rPr>
          <w:b/>
        </w:rPr>
        <w:t>2018</w:t>
      </w:r>
      <w:r w:rsidRPr="00680C06">
        <w:rPr>
          <w:b/>
        </w:rPr>
        <w:t xml:space="preserve"> r. o godz</w:t>
      </w:r>
      <w:r w:rsidRPr="00BB0E0F">
        <w:rPr>
          <w:b/>
        </w:rPr>
        <w:t xml:space="preserve">. </w:t>
      </w:r>
      <w:r w:rsidR="001A4B62" w:rsidRPr="00BB0E0F">
        <w:rPr>
          <w:b/>
        </w:rPr>
        <w:t>1</w:t>
      </w:r>
      <w:r w:rsidR="00E14DDB">
        <w:rPr>
          <w:b/>
        </w:rPr>
        <w:t>3</w:t>
      </w:r>
      <w:r w:rsidR="008E2BE1">
        <w:rPr>
          <w:b/>
        </w:rPr>
        <w:t>:</w:t>
      </w:r>
      <w:r w:rsidR="00E5619E">
        <w:rPr>
          <w:b/>
        </w:rPr>
        <w:t>15</w:t>
      </w:r>
      <w:r w:rsidRPr="00BB0E0F">
        <w:t>.</w:t>
      </w:r>
    </w:p>
    <w:p w:rsidR="00A0096A" w:rsidRDefault="003B784D" w:rsidP="00E66280">
      <w:pPr>
        <w:pStyle w:val="Akapitzlist"/>
        <w:numPr>
          <w:ilvl w:val="1"/>
          <w:numId w:val="49"/>
        </w:numPr>
        <w:spacing w:after="0" w:line="240" w:lineRule="auto"/>
        <w:jc w:val="both"/>
      </w:pPr>
      <w:r w:rsidRPr="00BB0E0F">
        <w:t>Otwarcie ofert jest jawne.</w:t>
      </w:r>
    </w:p>
    <w:p w:rsidR="00A0096A" w:rsidRDefault="00A0096A" w:rsidP="008E39CD">
      <w:pPr>
        <w:pStyle w:val="Akapitzlist"/>
        <w:spacing w:after="0" w:line="240" w:lineRule="auto"/>
        <w:ind w:left="792"/>
        <w:jc w:val="both"/>
      </w:pPr>
    </w:p>
    <w:p w:rsidR="005F4BBC" w:rsidRPr="00C87E29" w:rsidRDefault="007777AF" w:rsidP="0017444E">
      <w:pPr>
        <w:pStyle w:val="Akapitzlist"/>
        <w:numPr>
          <w:ilvl w:val="0"/>
          <w:numId w:val="49"/>
        </w:numPr>
        <w:spacing w:after="0" w:line="240" w:lineRule="auto"/>
        <w:jc w:val="both"/>
        <w:rPr>
          <w:b/>
        </w:rPr>
      </w:pPr>
      <w:r w:rsidRPr="00C87E29">
        <w:rPr>
          <w:b/>
        </w:rPr>
        <w:t>Opis sposobu obliczenia ceny:</w:t>
      </w:r>
    </w:p>
    <w:p w:rsidR="007777AF" w:rsidRDefault="007777AF" w:rsidP="0017444E">
      <w:pPr>
        <w:pStyle w:val="Akapitzlist"/>
        <w:numPr>
          <w:ilvl w:val="1"/>
          <w:numId w:val="49"/>
        </w:numPr>
        <w:spacing w:after="0" w:line="240" w:lineRule="auto"/>
        <w:jc w:val="both"/>
      </w:pPr>
      <w:r>
        <w:t xml:space="preserve">Cenę oferty obejmującą </w:t>
      </w:r>
      <w:r w:rsidR="005A51F1">
        <w:t>dane zadanie</w:t>
      </w:r>
      <w:r>
        <w:t xml:space="preserve"> n</w:t>
      </w:r>
      <w:r w:rsidR="008A3962">
        <w:t>ależy wskazać w Formularzu O</w:t>
      </w:r>
      <w:r>
        <w:t>ferty (załącznik nr 1 do SIWZ) w formie ceny ryczałtowej, w pełnej zgodności z prawem budowlanym, dokumen</w:t>
      </w:r>
      <w:r w:rsidR="002C4B6E">
        <w:t>tacją projektową</w:t>
      </w:r>
      <w:r>
        <w:t xml:space="preserve">, </w:t>
      </w:r>
      <w:proofErr w:type="spellStart"/>
      <w:r w:rsidR="00A56BBE">
        <w:t>STWiOR</w:t>
      </w:r>
      <w:proofErr w:type="spellEnd"/>
      <w:r w:rsidR="00A56BBE">
        <w:t xml:space="preserve">, </w:t>
      </w:r>
      <w:r>
        <w:t xml:space="preserve">SIWZ, obejmującą koszty wszelkich robót </w:t>
      </w:r>
      <w:r w:rsidRPr="00A47686">
        <w:t>przygotowawczych,</w:t>
      </w:r>
      <w:r w:rsidR="00DF3687">
        <w:t xml:space="preserve"> </w:t>
      </w:r>
      <w:r w:rsidR="006148D7" w:rsidRPr="00B016C2">
        <w:t>oraz ponoszeniem we własnym zak</w:t>
      </w:r>
      <w:r w:rsidR="00B016C2" w:rsidRPr="00B016C2">
        <w:t>resie związanych z tym kosztów</w:t>
      </w:r>
      <w:r w:rsidR="006148D7" w:rsidRPr="00B016C2">
        <w:t>,</w:t>
      </w:r>
      <w:r w:rsidR="00693345">
        <w:t xml:space="preserve"> </w:t>
      </w:r>
      <w:r w:rsidR="006148D7" w:rsidRPr="00A47686">
        <w:t xml:space="preserve">kosztów robót </w:t>
      </w:r>
      <w:r w:rsidRPr="00A47686">
        <w:t>porządkowych, zagospodarowania placu budowy, sporządzenia dokumentacji</w:t>
      </w:r>
      <w:r>
        <w:t xml:space="preserve"> odbiorowej</w:t>
      </w:r>
      <w:r w:rsidR="00C77BFB">
        <w:t>,</w:t>
      </w:r>
      <w:r>
        <w:t xml:space="preserve"> oraz podatek VAT w ustawowej wysokości, z uwzględnieniem wprowadzonych zmian na etapie postępowania przetargowego.</w:t>
      </w:r>
    </w:p>
    <w:p w:rsidR="007777AF" w:rsidRDefault="007777AF" w:rsidP="0017444E">
      <w:pPr>
        <w:pStyle w:val="Akapitzlist"/>
        <w:numPr>
          <w:ilvl w:val="1"/>
          <w:numId w:val="49"/>
        </w:numPr>
        <w:spacing w:after="0" w:line="240" w:lineRule="auto"/>
        <w:jc w:val="both"/>
      </w:pPr>
      <w:r>
        <w:t>Cena oferty ma być wyrażona w PLN zgodnie z polskim systemem płatniczym, z dokładnością do drugiego miejsca po przecinku.</w:t>
      </w:r>
    </w:p>
    <w:p w:rsidR="002459C7" w:rsidRDefault="007777AF" w:rsidP="0017444E">
      <w:pPr>
        <w:pStyle w:val="Akapitzlist"/>
        <w:numPr>
          <w:ilvl w:val="1"/>
          <w:numId w:val="49"/>
        </w:numPr>
        <w:spacing w:after="0" w:line="240" w:lineRule="auto"/>
        <w:jc w:val="both"/>
      </w:pPr>
      <w:r>
        <w:t>Zadeklarowana cena ryczałtowa przez cały okres realizacji umowy nie będzie podlegała zmianom z wyjątkiem okoliczności przewidzianych w</w:t>
      </w:r>
      <w:r w:rsidR="00DC13AE">
        <w:t>e wzorze umowy.</w:t>
      </w:r>
    </w:p>
    <w:p w:rsidR="002459C7" w:rsidRDefault="002459C7" w:rsidP="0017444E">
      <w:pPr>
        <w:pStyle w:val="Akapitzlist"/>
        <w:numPr>
          <w:ilvl w:val="1"/>
          <w:numId w:val="49"/>
        </w:numPr>
        <w:spacing w:after="0" w:line="240" w:lineRule="auto"/>
        <w:jc w:val="both"/>
      </w:pPr>
      <w:r>
        <w:t>Przyjmuje się, że prawidłowo podano cenę ryczałtową bez względu na sposób jej obliczenia.</w:t>
      </w:r>
    </w:p>
    <w:p w:rsidR="00694B98" w:rsidRDefault="00694B98" w:rsidP="0017444E">
      <w:pPr>
        <w:pStyle w:val="Akapitzlist"/>
        <w:numPr>
          <w:ilvl w:val="1"/>
          <w:numId w:val="49"/>
        </w:numPr>
        <w:spacing w:after="0" w:line="240" w:lineRule="auto"/>
        <w:jc w:val="both"/>
      </w:pPr>
      <w: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81FD4" w:rsidRDefault="00F81FD4" w:rsidP="00DF3687">
      <w:pPr>
        <w:spacing w:after="0" w:line="240" w:lineRule="auto"/>
        <w:jc w:val="both"/>
      </w:pPr>
    </w:p>
    <w:p w:rsidR="002459C7" w:rsidRPr="00656589" w:rsidRDefault="00CE7916" w:rsidP="0017444E">
      <w:pPr>
        <w:pStyle w:val="Akapitzlist"/>
        <w:numPr>
          <w:ilvl w:val="0"/>
          <w:numId w:val="49"/>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rsidR="00CE7916" w:rsidRPr="00656589" w:rsidRDefault="00CE7916" w:rsidP="0017444E">
      <w:pPr>
        <w:pStyle w:val="Akapitzlist"/>
        <w:numPr>
          <w:ilvl w:val="1"/>
          <w:numId w:val="49"/>
        </w:numPr>
        <w:spacing w:after="0" w:line="240" w:lineRule="auto"/>
        <w:jc w:val="both"/>
      </w:pPr>
      <w:r w:rsidRPr="00656589">
        <w:t>Wszelkie rozliczenia i płatności pomiędzy Zamawiającym a Wykonawcami dokonywane będą w walucie polskiej PLN.</w:t>
      </w:r>
      <w:r w:rsidR="002E0EF3" w:rsidRPr="00656589">
        <w:t xml:space="preserve"> Zamawiający nie dopuszcza rozliczeń w żadnej obcej walucie.</w:t>
      </w:r>
    </w:p>
    <w:p w:rsidR="00CE7916" w:rsidRDefault="00CE7916" w:rsidP="008E39CD">
      <w:pPr>
        <w:pStyle w:val="Akapitzlist"/>
        <w:spacing w:after="0" w:line="240" w:lineRule="auto"/>
        <w:ind w:left="792"/>
        <w:jc w:val="both"/>
      </w:pPr>
    </w:p>
    <w:p w:rsidR="00CE7916" w:rsidRPr="002D2D1A" w:rsidRDefault="000F24D6" w:rsidP="0017444E">
      <w:pPr>
        <w:pStyle w:val="Akapitzlist"/>
        <w:numPr>
          <w:ilvl w:val="0"/>
          <w:numId w:val="49"/>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r w:rsidR="000A4B8A">
        <w:rPr>
          <w:b/>
        </w:rPr>
        <w:t xml:space="preserve"> dla zadań 1,</w:t>
      </w:r>
      <w:r w:rsidR="00E5619E">
        <w:rPr>
          <w:b/>
        </w:rPr>
        <w:t>2,</w:t>
      </w:r>
      <w:r w:rsidR="000A4B8A">
        <w:rPr>
          <w:b/>
        </w:rPr>
        <w:t>3,4</w:t>
      </w:r>
      <w:r w:rsidR="00E5619E">
        <w:rPr>
          <w:b/>
        </w:rPr>
        <w:t>,5</w:t>
      </w:r>
      <w:r w:rsidRPr="002D2D1A">
        <w:rPr>
          <w:b/>
        </w:rPr>
        <w:t>:</w:t>
      </w:r>
    </w:p>
    <w:p w:rsidR="009929D2" w:rsidRPr="002D2D1A" w:rsidRDefault="009929D2" w:rsidP="0017444E">
      <w:pPr>
        <w:pStyle w:val="Akapitzlist"/>
        <w:numPr>
          <w:ilvl w:val="1"/>
          <w:numId w:val="49"/>
        </w:numPr>
        <w:spacing w:after="0" w:line="240" w:lineRule="auto"/>
        <w:jc w:val="both"/>
      </w:pPr>
      <w:r w:rsidRPr="002D2D1A">
        <w:t xml:space="preserve">Przy wyborze oferty, Zamawiający będzie się kierował następującymi kryteriami oceny ofert: </w:t>
      </w:r>
    </w:p>
    <w:p w:rsidR="009929D2" w:rsidRPr="002D2D1A" w:rsidRDefault="009929D2" w:rsidP="009929D2">
      <w:pPr>
        <w:pStyle w:val="Akapitzlist"/>
        <w:spacing w:after="0" w:line="240" w:lineRule="auto"/>
        <w:ind w:left="792"/>
        <w:jc w:val="both"/>
        <w:rPr>
          <w:b/>
        </w:rPr>
      </w:pPr>
      <w:r w:rsidRPr="002D2D1A">
        <w:rPr>
          <w:b/>
        </w:rPr>
        <w:t>Kryterium 1: Cena C˳– waga punk</w:t>
      </w:r>
      <w:r w:rsidR="00FA6578" w:rsidRPr="002D2D1A">
        <w:rPr>
          <w:b/>
        </w:rPr>
        <w:t>towa 6</w:t>
      </w:r>
      <w:r w:rsidR="00D25672" w:rsidRPr="002D2D1A">
        <w:rPr>
          <w:b/>
        </w:rPr>
        <w:t>0</w:t>
      </w:r>
      <w:r w:rsidRPr="002D2D1A">
        <w:rPr>
          <w:b/>
        </w:rPr>
        <w:t xml:space="preserve"> </w:t>
      </w:r>
    </w:p>
    <w:p w:rsidR="009929D2" w:rsidRDefault="009929D2" w:rsidP="009929D2">
      <w:pPr>
        <w:pStyle w:val="Akapitzlist"/>
        <w:spacing w:after="0" w:line="240" w:lineRule="auto"/>
        <w:ind w:left="792"/>
        <w:jc w:val="both"/>
        <w:rPr>
          <w:b/>
        </w:rPr>
      </w:pPr>
      <w:r w:rsidRPr="002D2D1A">
        <w:rPr>
          <w:b/>
        </w:rPr>
        <w:t xml:space="preserve">Kryterium 2: </w:t>
      </w:r>
      <w:r w:rsidR="00D25672" w:rsidRPr="002D2D1A">
        <w:rPr>
          <w:b/>
        </w:rPr>
        <w:t>Okres gwarancji</w:t>
      </w:r>
      <w:r w:rsidRPr="002D2D1A">
        <w:rPr>
          <w:b/>
        </w:rPr>
        <w:t xml:space="preserve"> </w:t>
      </w:r>
      <w:r w:rsidR="00DD695A">
        <w:rPr>
          <w:b/>
        </w:rPr>
        <w:t xml:space="preserve">G </w:t>
      </w:r>
      <w:r w:rsidRPr="002D2D1A">
        <w:rPr>
          <w:b/>
        </w:rPr>
        <w:t xml:space="preserve">- </w:t>
      </w:r>
      <w:r w:rsidR="001A4B62" w:rsidRPr="002D2D1A">
        <w:rPr>
          <w:b/>
        </w:rPr>
        <w:t xml:space="preserve">waga punktowa </w:t>
      </w:r>
      <w:r w:rsidR="00E5619E">
        <w:rPr>
          <w:b/>
        </w:rPr>
        <w:t>4</w:t>
      </w:r>
      <w:r w:rsidR="00D25672" w:rsidRPr="002D2D1A">
        <w:rPr>
          <w:b/>
        </w:rPr>
        <w:t>0</w:t>
      </w:r>
      <w:r w:rsidRPr="002D2D1A">
        <w:rPr>
          <w:b/>
        </w:rPr>
        <w:t xml:space="preserve"> </w:t>
      </w:r>
    </w:p>
    <w:p w:rsidR="009929D2" w:rsidRPr="002D2D1A" w:rsidRDefault="009929D2" w:rsidP="0017444E">
      <w:pPr>
        <w:pStyle w:val="Akapitzlist"/>
        <w:numPr>
          <w:ilvl w:val="1"/>
          <w:numId w:val="49"/>
        </w:numPr>
        <w:spacing w:after="0" w:line="240" w:lineRule="auto"/>
        <w:jc w:val="both"/>
      </w:pPr>
      <w:r w:rsidRPr="002D2D1A">
        <w:t>Ocenie w oparciu o ww</w:t>
      </w:r>
      <w:r w:rsidR="00943237" w:rsidRPr="002D2D1A">
        <w:t>.</w:t>
      </w:r>
      <w:r w:rsidRPr="002D2D1A">
        <w:t xml:space="preserve"> kryteria oceny ofert poddawane są wyłącznie oferty niepodlegające odrzuceniu. </w:t>
      </w:r>
    </w:p>
    <w:p w:rsidR="009929D2" w:rsidRPr="00506D3F" w:rsidRDefault="009929D2" w:rsidP="00506D3F">
      <w:pPr>
        <w:pStyle w:val="Akapitzlist"/>
        <w:spacing w:after="0" w:line="240" w:lineRule="auto"/>
        <w:ind w:left="792"/>
        <w:jc w:val="both"/>
      </w:pPr>
      <w:r>
        <w:t>W trakcie oceny ofert, kolejno ocenianym ofertom, zostaną przyznane punkty wg poniższego wzoru:</w:t>
      </w:r>
    </w:p>
    <w:p w:rsidR="009A24A7" w:rsidRDefault="009A24A7" w:rsidP="00E5619E">
      <w:pPr>
        <w:spacing w:after="0" w:line="240" w:lineRule="auto"/>
        <w:rPr>
          <w:b/>
          <w:sz w:val="28"/>
          <w:szCs w:val="28"/>
        </w:rPr>
      </w:pPr>
    </w:p>
    <w:p w:rsidR="009929D2" w:rsidRPr="00D91347" w:rsidRDefault="009929D2" w:rsidP="009929D2">
      <w:pPr>
        <w:spacing w:after="0" w:line="240" w:lineRule="auto"/>
        <w:ind w:left="360"/>
        <w:jc w:val="center"/>
        <w:rPr>
          <w:b/>
          <w:sz w:val="28"/>
          <w:szCs w:val="28"/>
        </w:rPr>
      </w:pPr>
      <w:r>
        <w:rPr>
          <w:b/>
          <w:sz w:val="28"/>
          <w:szCs w:val="28"/>
        </w:rPr>
        <w:t xml:space="preserve">P </w:t>
      </w:r>
      <w:r w:rsidRPr="00D91347">
        <w:rPr>
          <w:b/>
          <w:sz w:val="28"/>
          <w:szCs w:val="28"/>
        </w:rPr>
        <w:t>=</w:t>
      </w:r>
      <w:r>
        <w:rPr>
          <w:b/>
          <w:sz w:val="28"/>
          <w:szCs w:val="28"/>
        </w:rPr>
        <w:t xml:space="preserve"> C˳ + G</w:t>
      </w:r>
      <w:r w:rsidR="000A4B8A">
        <w:rPr>
          <w:b/>
          <w:sz w:val="28"/>
          <w:szCs w:val="28"/>
        </w:rPr>
        <w:t xml:space="preserve"> </w:t>
      </w:r>
    </w:p>
    <w:p w:rsidR="009929D2" w:rsidRDefault="009929D2" w:rsidP="009929D2">
      <w:pPr>
        <w:spacing w:after="0" w:line="240" w:lineRule="auto"/>
        <w:ind w:left="360"/>
        <w:jc w:val="both"/>
      </w:pPr>
    </w:p>
    <w:p w:rsidR="009929D2" w:rsidRDefault="009929D2" w:rsidP="009929D2">
      <w:pPr>
        <w:spacing w:after="0" w:line="240" w:lineRule="auto"/>
        <w:ind w:left="360"/>
        <w:jc w:val="both"/>
        <w:rPr>
          <w:b/>
        </w:rPr>
      </w:pPr>
      <w:r w:rsidRPr="000849AE">
        <w:rPr>
          <w:b/>
        </w:rPr>
        <w:t>Suma punktów (P) stanowiąca sumę „Ceny oferty” C˳ i „</w:t>
      </w:r>
      <w:r w:rsidR="00D25672">
        <w:rPr>
          <w:b/>
        </w:rPr>
        <w:t>Okresu gwarancji</w:t>
      </w:r>
      <w:r w:rsidR="0038440F">
        <w:rPr>
          <w:b/>
        </w:rPr>
        <w:t xml:space="preserve">” </w:t>
      </w:r>
      <w:r w:rsidR="00D25672">
        <w:rPr>
          <w:b/>
        </w:rPr>
        <w:t>G</w:t>
      </w:r>
      <w:r w:rsidRPr="000849AE">
        <w:rPr>
          <w:b/>
        </w:rPr>
        <w:t xml:space="preserve"> wyliczona wg poniższych wzorów</w:t>
      </w:r>
    </w:p>
    <w:p w:rsidR="00505904" w:rsidRPr="000849AE" w:rsidRDefault="00505904" w:rsidP="009929D2">
      <w:pPr>
        <w:spacing w:after="0" w:line="240" w:lineRule="auto"/>
        <w:ind w:left="360"/>
        <w:jc w:val="both"/>
        <w:rPr>
          <w:b/>
        </w:rPr>
      </w:pPr>
    </w:p>
    <w:p w:rsidR="009929D2" w:rsidRPr="002D2D1A" w:rsidRDefault="009929D2" w:rsidP="009929D2">
      <w:pPr>
        <w:spacing w:after="0" w:line="240" w:lineRule="auto"/>
        <w:ind w:left="360"/>
        <w:jc w:val="both"/>
        <w:rPr>
          <w:b/>
        </w:rPr>
      </w:pPr>
      <w:r w:rsidRPr="008832C9">
        <w:rPr>
          <w:b/>
          <w:vertAlign w:val="superscript"/>
        </w:rPr>
        <w:t xml:space="preserve">                                                          </w:t>
      </w:r>
      <w:r w:rsidRPr="002D2D1A">
        <w:rPr>
          <w:b/>
        </w:rPr>
        <w:t>Najniższa oferowana cena spośród wszystkich ofert</w:t>
      </w:r>
    </w:p>
    <w:p w:rsidR="009929D2" w:rsidRPr="002D2D1A" w:rsidRDefault="009929D2" w:rsidP="009929D2">
      <w:pPr>
        <w:spacing w:after="0" w:line="240" w:lineRule="auto"/>
        <w:ind w:left="360"/>
        <w:jc w:val="both"/>
        <w:rPr>
          <w:b/>
        </w:rPr>
      </w:pPr>
      <w:r w:rsidRPr="002D2D1A">
        <w:rPr>
          <w:b/>
        </w:rPr>
        <w:t>C˳ „Cena oferty”=----------------------------------------------</w:t>
      </w:r>
      <w:r w:rsidR="001A4B62" w:rsidRPr="002D2D1A">
        <w:rPr>
          <w:b/>
        </w:rPr>
        <w:t xml:space="preserve">--------------------------- x </w:t>
      </w:r>
      <w:r w:rsidR="00FF2F4E" w:rsidRPr="002D2D1A">
        <w:rPr>
          <w:b/>
        </w:rPr>
        <w:t>6</w:t>
      </w:r>
      <w:r w:rsidR="00D25672" w:rsidRPr="002D2D1A">
        <w:rPr>
          <w:b/>
        </w:rPr>
        <w:t>0</w:t>
      </w:r>
    </w:p>
    <w:p w:rsidR="003B784D" w:rsidRPr="002D2D1A" w:rsidRDefault="009929D2" w:rsidP="00544497">
      <w:pPr>
        <w:spacing w:after="0" w:line="240" w:lineRule="auto"/>
        <w:ind w:left="360"/>
        <w:jc w:val="both"/>
        <w:rPr>
          <w:b/>
        </w:rPr>
      </w:pPr>
      <w:r w:rsidRPr="002D2D1A">
        <w:rPr>
          <w:b/>
        </w:rPr>
        <w:t xml:space="preserve">                                                            Cena oferowana badanej oferty</w:t>
      </w:r>
    </w:p>
    <w:p w:rsidR="00C940FF" w:rsidRPr="002D2D1A" w:rsidRDefault="00C940FF" w:rsidP="005621CD">
      <w:pPr>
        <w:spacing w:after="0" w:line="240" w:lineRule="auto"/>
        <w:jc w:val="both"/>
      </w:pPr>
    </w:p>
    <w:p w:rsidR="00C940FF" w:rsidRPr="002D2D1A" w:rsidRDefault="00C940FF" w:rsidP="009929D2">
      <w:pPr>
        <w:spacing w:after="0" w:line="240" w:lineRule="auto"/>
        <w:ind w:left="360"/>
        <w:jc w:val="both"/>
      </w:pPr>
    </w:p>
    <w:p w:rsidR="00D25672" w:rsidRPr="002D2D1A" w:rsidRDefault="00D25672" w:rsidP="00D25672">
      <w:pPr>
        <w:spacing w:after="0" w:line="240" w:lineRule="auto"/>
        <w:ind w:left="2484" w:firstLine="348"/>
        <w:jc w:val="both"/>
        <w:rPr>
          <w:b/>
        </w:rPr>
      </w:pPr>
      <w:r w:rsidRPr="002D2D1A">
        <w:rPr>
          <w:b/>
        </w:rPr>
        <w:t>Okres gwarancji w badanej ofercie (w miesiącach)</w:t>
      </w:r>
    </w:p>
    <w:p w:rsidR="00D25672" w:rsidRPr="002D2D1A" w:rsidRDefault="00D25672" w:rsidP="00D25672">
      <w:pPr>
        <w:spacing w:after="0" w:line="240" w:lineRule="auto"/>
        <w:ind w:left="360"/>
        <w:jc w:val="both"/>
        <w:rPr>
          <w:b/>
        </w:rPr>
      </w:pPr>
      <w:r w:rsidRPr="002D2D1A">
        <w:rPr>
          <w:b/>
        </w:rPr>
        <w:t xml:space="preserve">G „Okres gwarancji”=--------------------------------------------------------------------------------------------- x </w:t>
      </w:r>
      <w:r w:rsidR="00E5619E">
        <w:rPr>
          <w:b/>
        </w:rPr>
        <w:t>4</w:t>
      </w:r>
      <w:r w:rsidR="00DD695A">
        <w:rPr>
          <w:b/>
        </w:rPr>
        <w:t>0</w:t>
      </w:r>
    </w:p>
    <w:p w:rsidR="00D25672" w:rsidRPr="00F52891" w:rsidRDefault="00D25672" w:rsidP="00D25672">
      <w:pPr>
        <w:spacing w:after="0" w:line="240" w:lineRule="auto"/>
        <w:ind w:left="1776" w:firstLine="348"/>
        <w:jc w:val="both"/>
        <w:rPr>
          <w:b/>
        </w:rPr>
      </w:pPr>
      <w:r w:rsidRPr="002D2D1A">
        <w:rPr>
          <w:b/>
        </w:rPr>
        <w:t>Najdłuższy oferowany okres gwarancji spośród wszystkich ofert (w miesiącach)</w:t>
      </w:r>
    </w:p>
    <w:p w:rsidR="00D25672" w:rsidRDefault="00D25672" w:rsidP="00D25672">
      <w:pPr>
        <w:spacing w:after="0" w:line="240" w:lineRule="auto"/>
        <w:ind w:left="360"/>
        <w:jc w:val="both"/>
      </w:pPr>
    </w:p>
    <w:p w:rsidR="00A53D56" w:rsidRDefault="00A53D56" w:rsidP="00D25672">
      <w:pPr>
        <w:spacing w:after="0" w:line="240" w:lineRule="auto"/>
        <w:ind w:left="360"/>
        <w:jc w:val="both"/>
        <w:rPr>
          <w:b/>
        </w:rPr>
      </w:pPr>
    </w:p>
    <w:p w:rsidR="00D25672" w:rsidRDefault="00D25672" w:rsidP="00D25672">
      <w:pPr>
        <w:spacing w:after="0" w:line="240" w:lineRule="auto"/>
        <w:ind w:left="360"/>
        <w:jc w:val="both"/>
        <w:rPr>
          <w:b/>
        </w:rPr>
      </w:pPr>
      <w:r w:rsidRPr="00031919">
        <w:rPr>
          <w:b/>
        </w:rPr>
        <w:t xml:space="preserve">Zgodnie z </w:t>
      </w:r>
      <w:r w:rsidRPr="00631F0A">
        <w:rPr>
          <w:b/>
        </w:rPr>
        <w:t xml:space="preserve">pkt </w:t>
      </w:r>
      <w:r w:rsidR="00631F0A" w:rsidRPr="00A53D56">
        <w:rPr>
          <w:b/>
        </w:rPr>
        <w:t>3.1</w:t>
      </w:r>
      <w:r w:rsidR="00A53D56" w:rsidRPr="00A53D56">
        <w:rPr>
          <w:b/>
        </w:rPr>
        <w:t>1</w:t>
      </w:r>
      <w:r w:rsidRPr="00B6514D">
        <w:rPr>
          <w:b/>
        </w:rPr>
        <w:t xml:space="preserve"> SIWZ Zamawiający wymaga od Wykonawcy udzielenia gwarancji na wykonane roboty budowlane, stanowiące przedmiot niniejszego zamówi</w:t>
      </w:r>
      <w:r>
        <w:rPr>
          <w:b/>
        </w:rPr>
        <w:t>enia na okres nie krótszy niż 36</w:t>
      </w:r>
      <w:r w:rsidRPr="00B6514D">
        <w:rPr>
          <w:b/>
        </w:rPr>
        <w:t xml:space="preserve"> miesięcy licząc od daty bezusterkowego odbioru końcowego całego przedmiotu zamówienia.</w:t>
      </w:r>
      <w:r w:rsidR="00DC7D17">
        <w:rPr>
          <w:b/>
        </w:rPr>
        <w:t xml:space="preserve"> </w:t>
      </w:r>
      <w:r w:rsidR="00DC7D17" w:rsidRPr="00DC7D17">
        <w:rPr>
          <w:b/>
        </w:rPr>
        <w:t xml:space="preserve">Jeżeli Wykonawca zaproponuje w ofercie dłuższy niż </w:t>
      </w:r>
      <w:r w:rsidR="00876508">
        <w:rPr>
          <w:b/>
        </w:rPr>
        <w:t>84</w:t>
      </w:r>
      <w:r w:rsidR="00DC7D17" w:rsidRPr="00DC7D17">
        <w:rPr>
          <w:b/>
        </w:rPr>
        <w:t xml:space="preserve"> miesięczny okres gwarancji, przyznana za to liczba punktów będzie równa liczbie punktów przyznanych za zaproponowanie </w:t>
      </w:r>
      <w:r w:rsidR="00876508">
        <w:rPr>
          <w:b/>
        </w:rPr>
        <w:t>84</w:t>
      </w:r>
      <w:r w:rsidR="00DC7D17" w:rsidRPr="00DC7D17">
        <w:rPr>
          <w:b/>
        </w:rPr>
        <w:t xml:space="preserve"> miesięcznego okresu gwarancji</w:t>
      </w:r>
      <w:r w:rsidR="00DC7D17">
        <w:rPr>
          <w:b/>
        </w:rPr>
        <w:t>.</w:t>
      </w:r>
    </w:p>
    <w:p w:rsidR="00D25672" w:rsidRPr="004300E1" w:rsidRDefault="00D25672" w:rsidP="00D25672">
      <w:pPr>
        <w:spacing w:after="0" w:line="240" w:lineRule="auto"/>
        <w:ind w:left="360"/>
        <w:jc w:val="both"/>
        <w:rPr>
          <w:b/>
        </w:rPr>
      </w:pPr>
      <w:r>
        <w:rPr>
          <w:b/>
        </w:rPr>
        <w:t>Jeżeli Wykonawca oferuje okres gwarancji dłuższy niż minimalny okres gwarancji wymagany w SIWZ, gwarancja na udzielony przedmiot zamówienia winna być przedłużona o kolejne pełne</w:t>
      </w:r>
      <w:r w:rsidR="00BA5F3C">
        <w:rPr>
          <w:b/>
        </w:rPr>
        <w:t xml:space="preserve"> 12</w:t>
      </w:r>
      <w:r>
        <w:rPr>
          <w:b/>
        </w:rPr>
        <w:t xml:space="preserve"> </w:t>
      </w:r>
      <w:r w:rsidR="00A1225E">
        <w:rPr>
          <w:b/>
        </w:rPr>
        <w:t>miesięcy</w:t>
      </w:r>
      <w:r w:rsidR="00BA5F3C">
        <w:rPr>
          <w:b/>
        </w:rPr>
        <w:t>.</w:t>
      </w:r>
    </w:p>
    <w:p w:rsidR="000A4B8A" w:rsidRDefault="000A4B8A" w:rsidP="00E5619E">
      <w:pPr>
        <w:spacing w:after="0" w:line="240" w:lineRule="auto"/>
        <w:jc w:val="both"/>
        <w:rPr>
          <w:b/>
        </w:rPr>
      </w:pPr>
    </w:p>
    <w:p w:rsidR="000A4B8A" w:rsidRPr="00E5619E" w:rsidRDefault="000A4B8A" w:rsidP="009A24A7">
      <w:pPr>
        <w:pStyle w:val="Akapitzlist"/>
        <w:numPr>
          <w:ilvl w:val="1"/>
          <w:numId w:val="49"/>
        </w:numPr>
        <w:spacing w:after="0" w:line="240" w:lineRule="auto"/>
        <w:jc w:val="both"/>
      </w:pPr>
      <w:r w:rsidRPr="00656589">
        <w:t>Wszelkie rozliczenia i płatności pomiędzy Zamawiającym a Wykonawcami dokonywane będą w walucie polskiej PLN. Zamawiający nie dopuszcza rozliczeń w żadnej obcej walucie.</w:t>
      </w:r>
    </w:p>
    <w:p w:rsidR="009929D2" w:rsidRPr="00656589" w:rsidRDefault="009929D2" w:rsidP="0017444E">
      <w:pPr>
        <w:pStyle w:val="Akapitzlist"/>
        <w:numPr>
          <w:ilvl w:val="1"/>
          <w:numId w:val="49"/>
        </w:numPr>
        <w:spacing w:after="0" w:line="240" w:lineRule="auto"/>
        <w:jc w:val="both"/>
      </w:pPr>
      <w:r w:rsidRPr="00656589">
        <w:t>W toku oceny ofert Zamawiający zastosuje zaokrąglenie wyników z dokładnością do dwóch miejsc po przecinku.</w:t>
      </w:r>
    </w:p>
    <w:p w:rsidR="009929D2" w:rsidRPr="002372A0" w:rsidRDefault="009929D2" w:rsidP="0017444E">
      <w:pPr>
        <w:pStyle w:val="Akapitzlist"/>
        <w:numPr>
          <w:ilvl w:val="1"/>
          <w:numId w:val="49"/>
        </w:numPr>
        <w:spacing w:after="0" w:line="240" w:lineRule="auto"/>
        <w:jc w:val="both"/>
      </w:pPr>
      <w:r w:rsidRPr="00656589">
        <w:t>Zamawiający nie przewiduje wyboru najkorzystniejszej oferty z zastosowaniem aukcji elektronicznej.</w:t>
      </w:r>
    </w:p>
    <w:p w:rsidR="009929D2" w:rsidRPr="00656589" w:rsidRDefault="009929D2" w:rsidP="0017444E">
      <w:pPr>
        <w:pStyle w:val="Akapitzlist"/>
        <w:numPr>
          <w:ilvl w:val="1"/>
          <w:numId w:val="49"/>
        </w:numPr>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 20.6</w:t>
      </w:r>
      <w:r w:rsidRPr="00656589">
        <w:t xml:space="preserve"> SIWZ, dokonywanie jakichkolwiek zmian w jej treści.</w:t>
      </w:r>
    </w:p>
    <w:p w:rsidR="009929D2" w:rsidRPr="00656589" w:rsidRDefault="009929D2" w:rsidP="0017444E">
      <w:pPr>
        <w:pStyle w:val="Akapitzlist"/>
        <w:numPr>
          <w:ilvl w:val="1"/>
          <w:numId w:val="49"/>
        </w:numPr>
        <w:spacing w:after="0" w:line="240" w:lineRule="auto"/>
        <w:jc w:val="both"/>
      </w:pPr>
      <w:r w:rsidRPr="00656589">
        <w:t>Zamawiający poprawia w ofercie:</w:t>
      </w:r>
    </w:p>
    <w:p w:rsidR="009929D2" w:rsidRPr="00656589" w:rsidRDefault="009929D2" w:rsidP="00D60A81">
      <w:pPr>
        <w:pStyle w:val="Akapitzlist"/>
        <w:numPr>
          <w:ilvl w:val="0"/>
          <w:numId w:val="8"/>
        </w:numPr>
        <w:spacing w:after="0" w:line="240" w:lineRule="auto"/>
        <w:jc w:val="both"/>
      </w:pPr>
      <w:r w:rsidRPr="00656589">
        <w:t>oczywiste omyłki pisarskie,</w:t>
      </w:r>
    </w:p>
    <w:p w:rsidR="009929D2" w:rsidRDefault="009929D2" w:rsidP="00D60A81">
      <w:pPr>
        <w:pStyle w:val="Akapitzlist"/>
        <w:numPr>
          <w:ilvl w:val="0"/>
          <w:numId w:val="8"/>
        </w:numPr>
        <w:spacing w:after="0" w:line="240" w:lineRule="auto"/>
        <w:jc w:val="both"/>
      </w:pPr>
      <w:r>
        <w:t>oczywiste omyłki rachunkowe z uwzględnieniem konsekwencji rachunkowych dokonywanych poprawek,</w:t>
      </w:r>
    </w:p>
    <w:p w:rsidR="009929D2" w:rsidRDefault="009929D2" w:rsidP="00D60A81">
      <w:pPr>
        <w:pStyle w:val="Akapitzlist"/>
        <w:numPr>
          <w:ilvl w:val="0"/>
          <w:numId w:val="8"/>
        </w:numPr>
        <w:spacing w:after="0" w:line="240" w:lineRule="auto"/>
        <w:jc w:val="both"/>
      </w:pPr>
      <w:r>
        <w:t>inne omyłki polegające na niezgodności oferty ze specyfikacją istotnych warunków zamówienia, niepowodujące istotnych zmian w treści oferty</w:t>
      </w:r>
    </w:p>
    <w:p w:rsidR="00F6618C" w:rsidRDefault="009929D2" w:rsidP="00D60A81">
      <w:pPr>
        <w:pStyle w:val="Akapitzlist"/>
        <w:numPr>
          <w:ilvl w:val="1"/>
          <w:numId w:val="8"/>
        </w:numPr>
        <w:spacing w:after="0" w:line="240" w:lineRule="auto"/>
        <w:jc w:val="both"/>
      </w:pPr>
      <w:r>
        <w:t>niezwłocznie zawiadamiając o tym Wykonawcę, którego oferta została poprawiona.</w:t>
      </w:r>
    </w:p>
    <w:p w:rsidR="009929D2" w:rsidRDefault="009929D2" w:rsidP="009929D2">
      <w:pPr>
        <w:pStyle w:val="Akapitzlist"/>
        <w:spacing w:after="0" w:line="240" w:lineRule="auto"/>
        <w:ind w:left="1944"/>
        <w:jc w:val="both"/>
      </w:pPr>
    </w:p>
    <w:p w:rsidR="0097414F" w:rsidRPr="00C53076" w:rsidRDefault="0097414F" w:rsidP="0017444E">
      <w:pPr>
        <w:pStyle w:val="Akapitzlist"/>
        <w:numPr>
          <w:ilvl w:val="0"/>
          <w:numId w:val="49"/>
        </w:numPr>
        <w:spacing w:after="0" w:line="240" w:lineRule="auto"/>
        <w:jc w:val="both"/>
        <w:rPr>
          <w:b/>
        </w:rPr>
      </w:pPr>
      <w:r w:rsidRPr="00C53076">
        <w:rPr>
          <w:b/>
        </w:rPr>
        <w:t>Informacje o formalnościach, jakie powinny zostać dopełnione po wyborze oferty w celu zawarcia umowy w sprawie zamówienia publicznego:</w:t>
      </w:r>
    </w:p>
    <w:p w:rsidR="00AF69EF" w:rsidRDefault="00AF69EF" w:rsidP="0017444E">
      <w:pPr>
        <w:pStyle w:val="Akapitzlist"/>
        <w:numPr>
          <w:ilvl w:val="1"/>
          <w:numId w:val="49"/>
        </w:numPr>
        <w:spacing w:after="0" w:line="240" w:lineRule="auto"/>
        <w:jc w:val="both"/>
      </w:pPr>
      <w:r>
        <w:t>Zamawiający informuje niezwłocznie wszystkich Wykonawców o:</w:t>
      </w:r>
    </w:p>
    <w:p w:rsidR="00AF69EF" w:rsidRDefault="00AF69EF" w:rsidP="00D60A81">
      <w:pPr>
        <w:pStyle w:val="Akapitzlist"/>
        <w:numPr>
          <w:ilvl w:val="0"/>
          <w:numId w:val="44"/>
        </w:numPr>
        <w:spacing w:after="0" w:line="240" w:lineRule="auto"/>
        <w:jc w:val="both"/>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F69EF" w:rsidRDefault="00AF69EF" w:rsidP="00D60A81">
      <w:pPr>
        <w:pStyle w:val="Akapitzlist"/>
        <w:numPr>
          <w:ilvl w:val="0"/>
          <w:numId w:val="44"/>
        </w:numPr>
        <w:spacing w:after="0" w:line="240" w:lineRule="auto"/>
        <w:jc w:val="both"/>
      </w:pPr>
      <w:r>
        <w:t>Wykonawcach, którzy zostali wykluczeni,</w:t>
      </w:r>
    </w:p>
    <w:p w:rsidR="00AF69EF" w:rsidRPr="002069A4" w:rsidRDefault="00AF69EF" w:rsidP="002069A4">
      <w:pPr>
        <w:pStyle w:val="Akapitzlist"/>
        <w:numPr>
          <w:ilvl w:val="0"/>
          <w:numId w:val="44"/>
        </w:numPr>
        <w:spacing w:after="0" w:line="240" w:lineRule="auto"/>
        <w:jc w:val="both"/>
      </w:pPr>
      <w:r>
        <w:t xml:space="preserve">Wykonawcach, których oferty zostały odrzucone, powodach odrzucenia oferty, a w przypadkach, o których mowa w art. 89 ust. 4 i 5 ustawy </w:t>
      </w:r>
      <w:proofErr w:type="spellStart"/>
      <w:r>
        <w:t>Pzp</w:t>
      </w:r>
      <w:proofErr w:type="spellEnd"/>
      <w:r>
        <w:t>, braku równoważności lub braku spełniania wymagań dotyczących wydajności lub funkcjonalności,</w:t>
      </w:r>
    </w:p>
    <w:p w:rsidR="00AF69EF" w:rsidRDefault="00AF69EF" w:rsidP="00D60A81">
      <w:pPr>
        <w:pStyle w:val="Akapitzlist"/>
        <w:numPr>
          <w:ilvl w:val="0"/>
          <w:numId w:val="44"/>
        </w:numPr>
        <w:spacing w:after="0" w:line="240" w:lineRule="auto"/>
        <w:jc w:val="both"/>
      </w:pPr>
      <w:r>
        <w:t>unieważnieniu postępowania</w:t>
      </w:r>
    </w:p>
    <w:p w:rsidR="00FC6979" w:rsidRPr="00656589" w:rsidRDefault="00AF69EF" w:rsidP="00D60A81">
      <w:pPr>
        <w:pStyle w:val="Akapitzlist"/>
        <w:numPr>
          <w:ilvl w:val="0"/>
          <w:numId w:val="45"/>
        </w:numPr>
        <w:spacing w:after="0" w:line="240" w:lineRule="auto"/>
        <w:jc w:val="both"/>
      </w:pPr>
      <w:r>
        <w:t>podając uzasadnienie faktyczne i prawne.</w:t>
      </w:r>
    </w:p>
    <w:p w:rsidR="007B73F4" w:rsidRDefault="007B73F4" w:rsidP="0017444E">
      <w:pPr>
        <w:pStyle w:val="Akapitzlist"/>
        <w:numPr>
          <w:ilvl w:val="1"/>
          <w:numId w:val="49"/>
        </w:numPr>
        <w:spacing w:after="0" w:line="240" w:lineRule="auto"/>
        <w:jc w:val="both"/>
      </w:pPr>
      <w:r>
        <w:lastRenderedPageBreak/>
        <w:t xml:space="preserve">W przypadkach, o których mowa w art. 24 ust. 8, informacja o której mowa w pkt. 21.1 </w:t>
      </w:r>
      <w:proofErr w:type="spellStart"/>
      <w:r>
        <w:t>ppkt</w:t>
      </w:r>
      <w:proofErr w:type="spellEnd"/>
      <w:r>
        <w:t>. 2 SIWZ, zawiera wyjaśnienie powodów, dla których dowody przedstawione przez wykonawcę, Zamawiający uznał za niewystarczające.</w:t>
      </w:r>
    </w:p>
    <w:p w:rsidR="007B73F4" w:rsidRDefault="007B73F4" w:rsidP="0017444E">
      <w:pPr>
        <w:pStyle w:val="Akapitzlist"/>
        <w:numPr>
          <w:ilvl w:val="1"/>
          <w:numId w:val="49"/>
        </w:numPr>
        <w:spacing w:after="0" w:line="240" w:lineRule="auto"/>
        <w:jc w:val="both"/>
      </w:pPr>
      <w:r>
        <w:t>Zamawiający udostępnia informacje, o który</w:t>
      </w:r>
      <w:r w:rsidR="000B5A98">
        <w:t xml:space="preserve">ch mowa w pkt. 21.1 </w:t>
      </w:r>
      <w:proofErr w:type="spellStart"/>
      <w:r w:rsidR="000B5A98">
        <w:t>ppkt</w:t>
      </w:r>
      <w:proofErr w:type="spellEnd"/>
      <w:r w:rsidR="000B5A98">
        <w:t xml:space="preserve"> 1 i 4</w:t>
      </w:r>
      <w:r>
        <w:t xml:space="preserve"> SIWZ, na stronie internetowej.</w:t>
      </w:r>
    </w:p>
    <w:p w:rsidR="007B73F4" w:rsidRDefault="007B73F4" w:rsidP="0017444E">
      <w:pPr>
        <w:pStyle w:val="Akapitzlist"/>
        <w:numPr>
          <w:ilvl w:val="1"/>
          <w:numId w:val="49"/>
        </w:numPr>
        <w:spacing w:after="0" w:line="240" w:lineRule="auto"/>
        <w:jc w:val="both"/>
      </w:pPr>
      <w:r>
        <w:t>Zamawiający może nie ujawniać informacji, o których mowa w pkt. 21.1 SIWZ, jeżeli ich ujawnienie byłoby sprzeczne z ważnym interesem publicznym.</w:t>
      </w:r>
    </w:p>
    <w:p w:rsidR="007B73F4" w:rsidRDefault="007B73F4" w:rsidP="0017444E">
      <w:pPr>
        <w:pStyle w:val="Akapitzlist"/>
        <w:numPr>
          <w:ilvl w:val="1"/>
          <w:numId w:val="49"/>
        </w:numPr>
        <w:spacing w:after="0" w:line="240" w:lineRule="auto"/>
        <w:jc w:val="both"/>
      </w:pPr>
      <w:r>
        <w:t>Jeżeli zostanie wybrana oferta wykonawców wspólnie ubiegających się o udzielenie zamówienia, przed zawarciem umowy w sprawie zamówienia publicznego, wymaga się przedstawienia umowy regulującej współpracę wykonawców.</w:t>
      </w:r>
    </w:p>
    <w:p w:rsidR="007B73F4" w:rsidRDefault="007B73F4" w:rsidP="0017444E">
      <w:pPr>
        <w:pStyle w:val="Akapitzlist"/>
        <w:numPr>
          <w:ilvl w:val="1"/>
          <w:numId w:val="49"/>
        </w:numPr>
        <w:spacing w:after="0" w:line="240" w:lineRule="auto"/>
        <w:jc w:val="both"/>
      </w:pPr>
      <w:r>
        <w:t xml:space="preserve">Zamawiający zawiera umowę w sprawie zamówienia publicznego, z zastrzeżeniem art. 183 ustawy </w:t>
      </w:r>
      <w:proofErr w:type="spellStart"/>
      <w:r>
        <w:t>Pzp</w:t>
      </w:r>
      <w:proofErr w:type="spellEnd"/>
      <w:r>
        <w:t>, w terminie nie krótszym niż 5 dni od dnia przesłania zawiadomienia o wyborze najkorzystniejszej oferty</w:t>
      </w:r>
      <w:r w:rsidR="00E03FCD">
        <w:t>, jeżeli zawiadomienie to zostało przesłane przy użyciu środków komunikacji elektronicznej, albo 10 dni - jeżeli zostało przesłane w inny sposób.</w:t>
      </w:r>
    </w:p>
    <w:p w:rsidR="00E03FCD" w:rsidRDefault="00E81170" w:rsidP="0017444E">
      <w:pPr>
        <w:pStyle w:val="Akapitzlist"/>
        <w:numPr>
          <w:ilvl w:val="1"/>
          <w:numId w:val="49"/>
        </w:numPr>
        <w:spacing w:after="0" w:line="240" w:lineRule="auto"/>
        <w:jc w:val="both"/>
      </w:pPr>
      <w:r>
        <w:t xml:space="preserve">Zamawiający może zawrzeć umowę w sprawie zamówienia publicznego przed upływem terminów, o których mowa w pkt. 21.6 SIWZ, jeżeli złożono tylko jedną ofertę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F81FD4" w:rsidRDefault="00E81170" w:rsidP="0017444E">
      <w:pPr>
        <w:pStyle w:val="Akapitzlist"/>
        <w:numPr>
          <w:ilvl w:val="1"/>
          <w:numId w:val="49"/>
        </w:numPr>
        <w:spacing w:after="0" w:line="240" w:lineRule="auto"/>
        <w:jc w:val="both"/>
      </w:pPr>
      <w:r>
        <w:t xml:space="preserve">Jeżeli wykonawca, którego oferta została wybrana, uchyla się od zawarcia umowy, Zamawiający może wybrać ofertę najkorzystniejszą spośród pozostałych ofert bez przeprowadzania ich ponownego badania i oceny, chyba </w:t>
      </w:r>
      <w:r w:rsidR="00D10F03">
        <w:t xml:space="preserve"> ze zachodzą przesłanki unieważ</w:t>
      </w:r>
      <w:r>
        <w:t>nienia postępowania</w:t>
      </w:r>
      <w:r w:rsidR="00D10F03">
        <w:t xml:space="preserve">, o których mowa w art. 93 ust. 1 ustawy </w:t>
      </w:r>
      <w:proofErr w:type="spellStart"/>
      <w:r w:rsidR="00D10F03">
        <w:t>Pzp</w:t>
      </w:r>
      <w:proofErr w:type="spellEnd"/>
      <w:r w:rsidR="00D10F03">
        <w:t>.</w:t>
      </w:r>
    </w:p>
    <w:p w:rsidR="00F81FD4" w:rsidRDefault="00F81FD4" w:rsidP="005C1D01">
      <w:pPr>
        <w:spacing w:after="0" w:line="240" w:lineRule="auto"/>
        <w:jc w:val="both"/>
      </w:pPr>
    </w:p>
    <w:p w:rsidR="00FB5E91" w:rsidRDefault="00FB5E91" w:rsidP="005C1D01">
      <w:pPr>
        <w:spacing w:after="0" w:line="240" w:lineRule="auto"/>
        <w:jc w:val="both"/>
      </w:pPr>
    </w:p>
    <w:p w:rsidR="00FB5E91" w:rsidRDefault="00FB5E91" w:rsidP="005C1D01">
      <w:pPr>
        <w:spacing w:after="0" w:line="240" w:lineRule="auto"/>
        <w:jc w:val="both"/>
      </w:pPr>
    </w:p>
    <w:p w:rsidR="004F15AA" w:rsidRPr="00656589" w:rsidRDefault="004F15AA" w:rsidP="0017444E">
      <w:pPr>
        <w:pStyle w:val="Akapitzlist"/>
        <w:numPr>
          <w:ilvl w:val="0"/>
          <w:numId w:val="49"/>
        </w:numPr>
        <w:spacing w:after="0" w:line="240" w:lineRule="auto"/>
        <w:jc w:val="both"/>
        <w:rPr>
          <w:b/>
        </w:rPr>
      </w:pPr>
      <w:r w:rsidRPr="00656589">
        <w:rPr>
          <w:b/>
        </w:rPr>
        <w:t>Wymagania dotyczące zabezpieczenia należytego wykonania umowy:</w:t>
      </w:r>
    </w:p>
    <w:p w:rsidR="007D6A96" w:rsidRPr="00656589" w:rsidRDefault="007D6A96" w:rsidP="0017444E">
      <w:pPr>
        <w:pStyle w:val="Akapitzlist"/>
        <w:numPr>
          <w:ilvl w:val="1"/>
          <w:numId w:val="49"/>
        </w:numPr>
        <w:spacing w:after="0" w:line="240" w:lineRule="auto"/>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rsidR="004F15AA" w:rsidRDefault="004F15AA" w:rsidP="0017444E">
      <w:pPr>
        <w:pStyle w:val="Akapitzlist"/>
        <w:numPr>
          <w:ilvl w:val="1"/>
          <w:numId w:val="49"/>
        </w:numPr>
        <w:spacing w:after="0" w:line="240" w:lineRule="auto"/>
        <w:jc w:val="both"/>
      </w:pPr>
      <w:r w:rsidRPr="00656589">
        <w:t>Warunkiem podpisania umowy w sprawie niniejszego zamówienia jest wniesienie</w:t>
      </w:r>
      <w:r>
        <w:t xml:space="preserve"> zabezpieczenia należytego wykonania umowy w wysokości</w:t>
      </w:r>
      <w:r w:rsidR="006466CF">
        <w:t xml:space="preserve">: </w:t>
      </w:r>
      <w:r w:rsidR="006466CF" w:rsidRPr="006466CF">
        <w:rPr>
          <w:b/>
        </w:rPr>
        <w:t>zadanie nr 1</w:t>
      </w:r>
      <w:r w:rsidR="006466CF">
        <w:t>-</w:t>
      </w:r>
      <w:r>
        <w:t xml:space="preserve"> </w:t>
      </w:r>
      <w:r w:rsidR="006D1996">
        <w:rPr>
          <w:b/>
        </w:rPr>
        <w:t>10</w:t>
      </w:r>
      <w:r w:rsidRPr="007301B6">
        <w:rPr>
          <w:b/>
        </w:rPr>
        <w:t>%</w:t>
      </w:r>
      <w:r w:rsidR="006466CF">
        <w:rPr>
          <w:b/>
        </w:rPr>
        <w:t>,</w:t>
      </w:r>
      <w:r>
        <w:t xml:space="preserve"> </w:t>
      </w:r>
      <w:r w:rsidR="006466CF" w:rsidRPr="006466CF">
        <w:rPr>
          <w:b/>
        </w:rPr>
        <w:t xml:space="preserve">zadanie nr </w:t>
      </w:r>
      <w:r w:rsidR="006466CF">
        <w:rPr>
          <w:b/>
        </w:rPr>
        <w:t>2</w:t>
      </w:r>
      <w:r w:rsidR="006466CF">
        <w:t xml:space="preserve">- </w:t>
      </w:r>
      <w:r w:rsidR="006466CF">
        <w:rPr>
          <w:b/>
        </w:rPr>
        <w:t>10</w:t>
      </w:r>
      <w:r w:rsidR="006466CF" w:rsidRPr="007301B6">
        <w:rPr>
          <w:b/>
        </w:rPr>
        <w:t>%</w:t>
      </w:r>
      <w:r w:rsidR="006466CF">
        <w:rPr>
          <w:b/>
        </w:rPr>
        <w:t>,</w:t>
      </w:r>
      <w:r w:rsidR="006466CF">
        <w:t xml:space="preserve"> </w:t>
      </w:r>
      <w:r w:rsidR="006466CF" w:rsidRPr="006466CF">
        <w:rPr>
          <w:b/>
        </w:rPr>
        <w:t xml:space="preserve">zadanie nr </w:t>
      </w:r>
      <w:r w:rsidR="006466CF">
        <w:rPr>
          <w:b/>
        </w:rPr>
        <w:t>3</w:t>
      </w:r>
      <w:r w:rsidR="006466CF">
        <w:t xml:space="preserve">- </w:t>
      </w:r>
      <w:r w:rsidR="006466CF">
        <w:rPr>
          <w:b/>
        </w:rPr>
        <w:t>10</w:t>
      </w:r>
      <w:r w:rsidR="006466CF" w:rsidRPr="007301B6">
        <w:rPr>
          <w:b/>
        </w:rPr>
        <w:t>%</w:t>
      </w:r>
      <w:r w:rsidR="006466CF">
        <w:rPr>
          <w:b/>
        </w:rPr>
        <w:t>,</w:t>
      </w:r>
      <w:r w:rsidR="006466CF">
        <w:t xml:space="preserve"> </w:t>
      </w:r>
      <w:r w:rsidR="006466CF" w:rsidRPr="006466CF">
        <w:rPr>
          <w:b/>
        </w:rPr>
        <w:t xml:space="preserve">zadanie nr </w:t>
      </w:r>
      <w:r w:rsidR="006466CF">
        <w:rPr>
          <w:b/>
        </w:rPr>
        <w:t>4</w:t>
      </w:r>
      <w:r w:rsidR="006466CF">
        <w:t xml:space="preserve">- </w:t>
      </w:r>
      <w:r w:rsidR="006466CF">
        <w:rPr>
          <w:b/>
        </w:rPr>
        <w:t>10</w:t>
      </w:r>
      <w:r w:rsidR="006466CF" w:rsidRPr="007301B6">
        <w:rPr>
          <w:b/>
        </w:rPr>
        <w:t>%</w:t>
      </w:r>
      <w:r w:rsidR="006466CF">
        <w:rPr>
          <w:b/>
        </w:rPr>
        <w:t>,</w:t>
      </w:r>
      <w:r w:rsidR="006466CF">
        <w:t xml:space="preserve"> </w:t>
      </w:r>
      <w:r w:rsidR="006466CF" w:rsidRPr="006466CF">
        <w:rPr>
          <w:b/>
        </w:rPr>
        <w:t xml:space="preserve">zadanie nr </w:t>
      </w:r>
      <w:r w:rsidR="006466CF">
        <w:rPr>
          <w:b/>
        </w:rPr>
        <w:t>5</w:t>
      </w:r>
      <w:r w:rsidR="006466CF">
        <w:t xml:space="preserve">- </w:t>
      </w:r>
      <w:r w:rsidR="006466CF">
        <w:rPr>
          <w:b/>
        </w:rPr>
        <w:t>10</w:t>
      </w:r>
      <w:r w:rsidR="006466CF" w:rsidRPr="007301B6">
        <w:rPr>
          <w:b/>
        </w:rPr>
        <w:t>%</w:t>
      </w:r>
      <w:r w:rsidR="006466CF">
        <w:rPr>
          <w:b/>
        </w:rPr>
        <w:t>,</w:t>
      </w:r>
      <w:r w:rsidR="006466CF">
        <w:t xml:space="preserve"> </w:t>
      </w:r>
      <w:r>
        <w:t>ceny całkowitej podanej w ofercie Wykonawcy.</w:t>
      </w:r>
    </w:p>
    <w:p w:rsidR="004F15AA" w:rsidRDefault="004F15AA" w:rsidP="0017444E">
      <w:pPr>
        <w:pStyle w:val="Akapitzlist"/>
        <w:numPr>
          <w:ilvl w:val="1"/>
          <w:numId w:val="49"/>
        </w:numPr>
        <w:spacing w:after="0" w:line="240" w:lineRule="auto"/>
        <w:jc w:val="both"/>
      </w:pPr>
      <w:r>
        <w:t>Zabezpieczenie należytego wykonania umowy może być wniesione według wyboru Wykonawcy w jednej lub w kilku następujących formach:</w:t>
      </w:r>
    </w:p>
    <w:p w:rsidR="00D91347" w:rsidRDefault="00D91347" w:rsidP="00896D74">
      <w:pPr>
        <w:pStyle w:val="Akapitzlist"/>
        <w:numPr>
          <w:ilvl w:val="0"/>
          <w:numId w:val="5"/>
        </w:numPr>
        <w:spacing w:after="0" w:line="240" w:lineRule="auto"/>
        <w:jc w:val="both"/>
      </w:pPr>
      <w:r>
        <w:t>p</w:t>
      </w:r>
      <w:r w:rsidR="004F15AA">
        <w:t>ieniądzu,</w:t>
      </w:r>
    </w:p>
    <w:p w:rsidR="00D91347" w:rsidRDefault="00D91347" w:rsidP="00896D74">
      <w:pPr>
        <w:pStyle w:val="Akapitzlist"/>
        <w:numPr>
          <w:ilvl w:val="0"/>
          <w:numId w:val="5"/>
        </w:numPr>
        <w:spacing w:after="0" w:line="240" w:lineRule="auto"/>
        <w:jc w:val="both"/>
      </w:pPr>
      <w:r>
        <w:t>p</w:t>
      </w:r>
      <w:r w:rsidR="004F15AA">
        <w:t>oręczeniach bankowych lub poręczeniach spółdzielczej kasy oszczędnościowo – kredytowej, z tym, że poręczenie kasy jest zawsze poręczeniem pieniężnym,</w:t>
      </w:r>
    </w:p>
    <w:p w:rsidR="00D91347" w:rsidRDefault="00D91347" w:rsidP="00896D74">
      <w:pPr>
        <w:pStyle w:val="Akapitzlist"/>
        <w:numPr>
          <w:ilvl w:val="0"/>
          <w:numId w:val="5"/>
        </w:numPr>
        <w:spacing w:after="0" w:line="240" w:lineRule="auto"/>
        <w:jc w:val="both"/>
      </w:pPr>
      <w:r>
        <w:t>g</w:t>
      </w:r>
      <w:r w:rsidR="004F15AA">
        <w:t>warancjach bankowych,</w:t>
      </w:r>
    </w:p>
    <w:p w:rsidR="00D91347" w:rsidRDefault="00D91347" w:rsidP="00896D74">
      <w:pPr>
        <w:pStyle w:val="Akapitzlist"/>
        <w:numPr>
          <w:ilvl w:val="0"/>
          <w:numId w:val="5"/>
        </w:numPr>
        <w:spacing w:after="0" w:line="240" w:lineRule="auto"/>
        <w:jc w:val="both"/>
      </w:pPr>
      <w:r>
        <w:t>g</w:t>
      </w:r>
      <w:r w:rsidR="004F15AA">
        <w:t>warancjach ubezpieczeniowych,</w:t>
      </w:r>
    </w:p>
    <w:p w:rsidR="004F15AA" w:rsidRDefault="00D91347" w:rsidP="00896D74">
      <w:pPr>
        <w:pStyle w:val="Akapitzlist"/>
        <w:numPr>
          <w:ilvl w:val="0"/>
          <w:numId w:val="5"/>
        </w:numPr>
        <w:spacing w:after="0" w:line="240" w:lineRule="auto"/>
        <w:jc w:val="both"/>
      </w:pPr>
      <w:r>
        <w:t>p</w:t>
      </w:r>
      <w:r w:rsidR="004F15AA">
        <w:t xml:space="preserve">oręczeniach udzielanych przez podmioty, o których mowa w art. 6b ust. 5 pkt 2 ustawy z dnia 9 listopada 2000 r. o utworzeniu Polskiej Agencji Rozwoju Przedsiębiorczości (Dz. U. z 2000 r. Nr 109, poz. 1158, </w:t>
      </w:r>
      <w:proofErr w:type="spellStart"/>
      <w:r w:rsidR="004F15AA">
        <w:t>późn</w:t>
      </w:r>
      <w:proofErr w:type="spellEnd"/>
      <w:r w:rsidR="004F15AA">
        <w:t>. zm.).</w:t>
      </w:r>
    </w:p>
    <w:p w:rsidR="004F15AA" w:rsidRPr="00F518E5" w:rsidRDefault="004F15AA" w:rsidP="0017444E">
      <w:pPr>
        <w:pStyle w:val="Akapitzlist"/>
        <w:numPr>
          <w:ilvl w:val="1"/>
          <w:numId w:val="49"/>
        </w:numPr>
        <w:spacing w:after="0" w:line="240" w:lineRule="auto"/>
        <w:jc w:val="both"/>
      </w:pPr>
      <w:r>
        <w:t xml:space="preserve">Zamawiający nie wyraża zgody na wniesienie zabezpieczenia należytego wykonania umowy w formach określonych w art. 148 ust. 2 </w:t>
      </w:r>
      <w:r w:rsidRPr="00F518E5">
        <w:t xml:space="preserve">ustawy </w:t>
      </w:r>
      <w:proofErr w:type="spellStart"/>
      <w:r w:rsidRPr="00F518E5">
        <w:t>Pzp</w:t>
      </w:r>
      <w:proofErr w:type="spellEnd"/>
      <w:r w:rsidRPr="00F518E5">
        <w:t>.</w:t>
      </w:r>
    </w:p>
    <w:p w:rsidR="004F15AA" w:rsidRPr="00232BB7" w:rsidRDefault="009024D1" w:rsidP="0017444E">
      <w:pPr>
        <w:pStyle w:val="Akapitzlist"/>
        <w:numPr>
          <w:ilvl w:val="1"/>
          <w:numId w:val="49"/>
        </w:numPr>
        <w:spacing w:after="0" w:line="240" w:lineRule="auto"/>
        <w:jc w:val="both"/>
      </w:pPr>
      <w:r w:rsidRPr="00232BB7">
        <w:lastRenderedPageBreak/>
        <w:t xml:space="preserve">Zabezpieczenie wnoszone w formie pieniężnej zostanie wpłacone przelewem na rachunek bankowy Zamawiającego: </w:t>
      </w:r>
      <w:r w:rsidR="00B0286B" w:rsidRPr="00B0286B">
        <w:rPr>
          <w:b/>
        </w:rPr>
        <w:t>zadane 1,2</w:t>
      </w:r>
      <w:r w:rsidR="00B0286B">
        <w:t xml:space="preserve"> </w:t>
      </w:r>
      <w:r w:rsidRPr="00232BB7">
        <w:rPr>
          <w:b/>
        </w:rPr>
        <w:t xml:space="preserve">BANK SPÓŁDZIELCZY  w Ustce nr </w:t>
      </w:r>
      <w:r w:rsidR="00214106" w:rsidRPr="00214106">
        <w:rPr>
          <w:b/>
        </w:rPr>
        <w:t>77 9315 0004 0050 3934 2000 0020</w:t>
      </w:r>
      <w:r w:rsidR="00B0286B">
        <w:rPr>
          <w:b/>
        </w:rPr>
        <w:t xml:space="preserve">, zadanie nr 3,4,5 nr   </w:t>
      </w:r>
      <w:r w:rsidR="00B0286B" w:rsidRPr="006A3A37">
        <w:rPr>
          <w:rFonts w:ascii="Calibri" w:hAnsi="Calibri"/>
          <w:b/>
        </w:rPr>
        <w:t>15 9315 0004 0050 2445 2000 0010</w:t>
      </w:r>
      <w:r w:rsidR="00232BB7" w:rsidRPr="00232BB7">
        <w:rPr>
          <w:b/>
        </w:rPr>
        <w:t>.</w:t>
      </w:r>
      <w:r w:rsidRPr="00232BB7">
        <w:t xml:space="preserve"> Skuteczne wniesienie zabezpieczenia należytego wykonania umowy w formie pieniężn</w:t>
      </w:r>
      <w:r w:rsidR="000A4D1B" w:rsidRPr="00232BB7">
        <w:t>ej następuje z chwilą wpływu śr</w:t>
      </w:r>
      <w:r w:rsidRPr="00232BB7">
        <w:t>odków pieniężnych na ww</w:t>
      </w:r>
      <w:r w:rsidR="000A4D1B" w:rsidRPr="00232BB7">
        <w:t>.</w:t>
      </w:r>
      <w:r w:rsidRPr="00232BB7">
        <w:t xml:space="preserve"> rachunek Zamawiającego.</w:t>
      </w:r>
    </w:p>
    <w:p w:rsidR="009024D1" w:rsidRDefault="009024D1" w:rsidP="0017444E">
      <w:pPr>
        <w:pStyle w:val="Akapitzlist"/>
        <w:numPr>
          <w:ilvl w:val="1"/>
          <w:numId w:val="49"/>
        </w:numPr>
        <w:spacing w:after="0" w:line="240" w:lineRule="auto"/>
        <w:jc w:val="both"/>
      </w:pPr>
      <w:r>
        <w:t>Dokument potwierdzający wniesienie zabezpieczenia należytego wykonania umowy należy dostarczyć do Zamawiającego przed podpisaniem umowy.</w:t>
      </w:r>
    </w:p>
    <w:p w:rsidR="009024D1" w:rsidRDefault="009024D1" w:rsidP="0017444E">
      <w:pPr>
        <w:pStyle w:val="Akapitzlist"/>
        <w:numPr>
          <w:ilvl w:val="1"/>
          <w:numId w:val="49"/>
        </w:numPr>
        <w:spacing w:after="0" w:line="240" w:lineRule="auto"/>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rsidR="000E5072" w:rsidRDefault="000E5072" w:rsidP="0017444E">
      <w:pPr>
        <w:pStyle w:val="Akapitzlist"/>
        <w:numPr>
          <w:ilvl w:val="1"/>
          <w:numId w:val="49"/>
        </w:numPr>
        <w:spacing w:after="0" w:line="240" w:lineRule="auto"/>
        <w:jc w:val="both"/>
      </w:pPr>
      <w:r>
        <w:t>W trakcie realizacji umowy wykonawca może dokonać zmiany formy zabezpieczenia na jedną lub kilka form, o których mowa w pkt. 22.3 SIWZ.</w:t>
      </w:r>
    </w:p>
    <w:p w:rsidR="000E5072" w:rsidRDefault="000E5072" w:rsidP="0017444E">
      <w:pPr>
        <w:pStyle w:val="Akapitzlist"/>
        <w:numPr>
          <w:ilvl w:val="1"/>
          <w:numId w:val="49"/>
        </w:numPr>
        <w:spacing w:after="0" w:line="240" w:lineRule="auto"/>
        <w:jc w:val="both"/>
      </w:pPr>
      <w:r>
        <w:t>Zmiana formy zabezpieczenia jest dokonywana z zachowaniem ciągłości zabezpieczenia i bez zmniejszenia jego wysokości.</w:t>
      </w:r>
    </w:p>
    <w:p w:rsidR="000E5072" w:rsidRDefault="000E5072" w:rsidP="0017444E">
      <w:pPr>
        <w:pStyle w:val="Akapitzlist"/>
        <w:numPr>
          <w:ilvl w:val="1"/>
          <w:numId w:val="49"/>
        </w:numPr>
        <w:spacing w:after="0" w:line="240" w:lineRule="auto"/>
        <w:jc w:val="both"/>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E5072" w:rsidRDefault="000E5072" w:rsidP="0017444E">
      <w:pPr>
        <w:pStyle w:val="Akapitzlist"/>
        <w:numPr>
          <w:ilvl w:val="1"/>
          <w:numId w:val="49"/>
        </w:numPr>
        <w:spacing w:after="0" w:line="240" w:lineRule="auto"/>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E626F" w:rsidRDefault="000E626F" w:rsidP="0017444E">
      <w:pPr>
        <w:pStyle w:val="Akapitzlist"/>
        <w:numPr>
          <w:ilvl w:val="1"/>
          <w:numId w:val="49"/>
        </w:numPr>
        <w:spacing w:after="0" w:line="240" w:lineRule="auto"/>
        <w:jc w:val="both"/>
      </w:pPr>
      <w:r>
        <w:t>Wypłata, o której mowa w pkt. 22.11 SIWZ, następuje nie później niż w ostatnim dniu ważności dotychczasowego zabezpieczenia.</w:t>
      </w:r>
    </w:p>
    <w:p w:rsidR="000E626F" w:rsidRDefault="000E626F" w:rsidP="0017444E">
      <w:pPr>
        <w:pStyle w:val="Akapitzlist"/>
        <w:numPr>
          <w:ilvl w:val="1"/>
          <w:numId w:val="49"/>
        </w:numPr>
        <w:spacing w:after="0" w:line="240" w:lineRule="auto"/>
        <w:jc w:val="both"/>
      </w:pPr>
      <w:r>
        <w:t>Przepisy pkt. 22.8 i 22.9 SIWZ stosuje się.</w:t>
      </w:r>
    </w:p>
    <w:p w:rsidR="009024D1" w:rsidRDefault="009024D1" w:rsidP="0017444E">
      <w:pPr>
        <w:pStyle w:val="Akapitzlist"/>
        <w:numPr>
          <w:ilvl w:val="1"/>
          <w:numId w:val="49"/>
        </w:numPr>
        <w:spacing w:after="0" w:line="240" w:lineRule="auto"/>
        <w:jc w:val="both"/>
      </w:pPr>
      <w:r>
        <w:t xml:space="preserve">Zamawiający zwróci </w:t>
      </w:r>
      <w:r w:rsidR="000E626F">
        <w:t xml:space="preserve">w terminie 30 dni od dnia wykonania zamówienia i uznania przez Zamawiającego za należycie wykonane </w:t>
      </w:r>
      <w:r>
        <w:t>70% zabezpieczenia</w:t>
      </w:r>
      <w:r w:rsidR="000E626F">
        <w:t>.</w:t>
      </w:r>
    </w:p>
    <w:p w:rsidR="00E94439" w:rsidRDefault="000E626F" w:rsidP="00A0096A">
      <w:pPr>
        <w:pStyle w:val="Akapitzlist"/>
        <w:numPr>
          <w:ilvl w:val="1"/>
          <w:numId w:val="49"/>
        </w:numPr>
        <w:spacing w:after="0" w:line="240" w:lineRule="auto"/>
        <w:jc w:val="both"/>
      </w:pPr>
      <w:r>
        <w:t xml:space="preserve">Na zabezpieczenie roszczeń z tytułu rękojmi  za wady Zamawiający pozostawi 30% wysokości zabezpieczenia. </w:t>
      </w:r>
      <w:r w:rsidR="009024D1" w:rsidRPr="00526AB8">
        <w:t>Kwota</w:t>
      </w:r>
      <w:r>
        <w:t xml:space="preserve"> ta</w:t>
      </w:r>
      <w:r w:rsidR="009024D1" w:rsidRPr="00526AB8">
        <w:t xml:space="preserve"> zostanie zwrócona nie później niż w 15 dniu po upływie okresu rękojmi za wady.</w:t>
      </w:r>
    </w:p>
    <w:p w:rsidR="009A24A7" w:rsidRDefault="009A24A7" w:rsidP="009A24A7">
      <w:pPr>
        <w:spacing w:after="0" w:line="240" w:lineRule="auto"/>
        <w:jc w:val="both"/>
      </w:pPr>
    </w:p>
    <w:p w:rsidR="00FC23DC" w:rsidRPr="001E6BBF" w:rsidRDefault="00FC23DC" w:rsidP="0017444E">
      <w:pPr>
        <w:pStyle w:val="Akapitzlist"/>
        <w:numPr>
          <w:ilvl w:val="0"/>
          <w:numId w:val="49"/>
        </w:numPr>
        <w:spacing w:after="0" w:line="240" w:lineRule="auto"/>
        <w:jc w:val="both"/>
        <w:rPr>
          <w:b/>
        </w:rPr>
      </w:pPr>
      <w:r w:rsidRPr="001E6BBF">
        <w:rPr>
          <w:b/>
        </w:rPr>
        <w:t>Wzór umowy w sprawie niniejszego zamówienia publicznego:</w:t>
      </w:r>
    </w:p>
    <w:p w:rsidR="00E732E1" w:rsidRDefault="00E732E1" w:rsidP="0017444E">
      <w:pPr>
        <w:pStyle w:val="Akapitzlist"/>
        <w:numPr>
          <w:ilvl w:val="1"/>
          <w:numId w:val="49"/>
        </w:numPr>
        <w:spacing w:after="0" w:line="240" w:lineRule="auto"/>
        <w:jc w:val="both"/>
      </w:pPr>
      <w:r>
        <w:t xml:space="preserve">Wzór umowy w sprawie niniejszego zamówienia publicznego zawarty jest w załączniku nr </w:t>
      </w:r>
      <w:r w:rsidR="00B80958">
        <w:t>8</w:t>
      </w:r>
      <w:r w:rsidR="00FF2F4E">
        <w:t xml:space="preserve"> </w:t>
      </w:r>
      <w:r>
        <w:t>do SIWZ.</w:t>
      </w:r>
    </w:p>
    <w:p w:rsidR="00E732E1" w:rsidRPr="00A20EDC" w:rsidRDefault="00E732E1" w:rsidP="0017444E">
      <w:pPr>
        <w:pStyle w:val="Akapitzlist"/>
        <w:numPr>
          <w:ilvl w:val="1"/>
          <w:numId w:val="49"/>
        </w:numPr>
      </w:pPr>
      <w:r w:rsidRPr="00A20EDC">
        <w:t xml:space="preserve">Zgodnie z treścią art. 144 ust. 1 Ustawy Zamawiający przewidział w SIWZ możliwość dokonania zmiany Umowy zgodnie z postanowieniami Wzoru Umowy (Załącznik Nr </w:t>
      </w:r>
      <w:r w:rsidR="00B80958">
        <w:t>8</w:t>
      </w:r>
      <w:r w:rsidR="00AC38D0">
        <w:t xml:space="preserve"> </w:t>
      </w:r>
      <w:r w:rsidRPr="00A20EDC">
        <w:t>do SIWZ).</w:t>
      </w:r>
    </w:p>
    <w:p w:rsidR="00E732E1" w:rsidRDefault="00E732E1" w:rsidP="0017444E">
      <w:pPr>
        <w:pStyle w:val="Akapitzlist"/>
        <w:numPr>
          <w:ilvl w:val="1"/>
          <w:numId w:val="49"/>
        </w:numPr>
        <w:spacing w:after="0" w:line="240" w:lineRule="auto"/>
        <w:jc w:val="both"/>
      </w:pPr>
      <w:r>
        <w:t>Zamawiający nie zamierza zawrzeć umowy ramowej.</w:t>
      </w:r>
    </w:p>
    <w:p w:rsidR="0038440F" w:rsidRPr="00771E40" w:rsidRDefault="0038440F" w:rsidP="00DF3687">
      <w:pPr>
        <w:spacing w:after="0" w:line="240" w:lineRule="auto"/>
      </w:pPr>
    </w:p>
    <w:p w:rsidR="00771E40" w:rsidRPr="001E6BBF" w:rsidRDefault="00771E40" w:rsidP="0017444E">
      <w:pPr>
        <w:pStyle w:val="Akapitzlist"/>
        <w:numPr>
          <w:ilvl w:val="0"/>
          <w:numId w:val="49"/>
        </w:numPr>
        <w:spacing w:after="0" w:line="240" w:lineRule="auto"/>
        <w:jc w:val="both"/>
        <w:rPr>
          <w:b/>
        </w:rPr>
      </w:pPr>
      <w:r w:rsidRPr="001E6BBF">
        <w:rPr>
          <w:b/>
        </w:rPr>
        <w:t>Środki ochrony prawnej:</w:t>
      </w:r>
    </w:p>
    <w:p w:rsidR="00771E40" w:rsidRDefault="00771E40" w:rsidP="0017444E">
      <w:pPr>
        <w:pStyle w:val="Akapitzlist"/>
        <w:numPr>
          <w:ilvl w:val="1"/>
          <w:numId w:val="49"/>
        </w:numPr>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rsidR="009A24A7" w:rsidRDefault="001E6BBF" w:rsidP="00A0096A">
      <w:pPr>
        <w:pStyle w:val="Akapitzlist"/>
        <w:numPr>
          <w:ilvl w:val="1"/>
          <w:numId w:val="49"/>
        </w:numPr>
        <w:spacing w:after="0" w:line="240" w:lineRule="auto"/>
        <w:jc w:val="both"/>
      </w:pPr>
      <w:r>
        <w:t>Szczegóły wnoszenia środka odwoławczego określa dział VI ustawy Prawo zamówień publicznych od art. 179 do art. 198 g ustawy.</w:t>
      </w:r>
    </w:p>
    <w:tbl>
      <w:tblPr>
        <w:tblW w:w="8625" w:type="dxa"/>
        <w:tblCellSpacing w:w="0" w:type="dxa"/>
        <w:tblCellMar>
          <w:top w:w="105" w:type="dxa"/>
          <w:left w:w="105" w:type="dxa"/>
          <w:bottom w:w="105" w:type="dxa"/>
          <w:right w:w="105" w:type="dxa"/>
        </w:tblCellMar>
        <w:tblLook w:val="04A0" w:firstRow="1" w:lastRow="0" w:firstColumn="1" w:lastColumn="0" w:noHBand="0" w:noVBand="1"/>
      </w:tblPr>
      <w:tblGrid>
        <w:gridCol w:w="1878"/>
        <w:gridCol w:w="6747"/>
      </w:tblGrid>
      <w:tr w:rsidR="00920087" w:rsidTr="005F3DA1">
        <w:trPr>
          <w:tblHeader/>
          <w:tblCellSpacing w:w="0" w:type="dxa"/>
        </w:trPr>
        <w:tc>
          <w:tcPr>
            <w:tcW w:w="8625" w:type="dxa"/>
            <w:gridSpan w:val="2"/>
            <w:tcBorders>
              <w:top w:val="single" w:sz="6" w:space="0" w:color="00000A"/>
              <w:left w:val="single" w:sz="6" w:space="0" w:color="00000A"/>
              <w:bottom w:val="single" w:sz="6" w:space="0" w:color="00000A"/>
              <w:right w:val="single" w:sz="6" w:space="0" w:color="00000A"/>
            </w:tcBorders>
            <w:shd w:val="clear" w:color="auto" w:fill="D9D9D9"/>
            <w:tcMar>
              <w:top w:w="113" w:type="dxa"/>
              <w:left w:w="108" w:type="dxa"/>
              <w:bottom w:w="113" w:type="dxa"/>
              <w:right w:w="108" w:type="dxa"/>
            </w:tcMar>
            <w:hideMark/>
          </w:tcPr>
          <w:p w:rsidR="00920087" w:rsidRPr="00A801E0" w:rsidRDefault="00920087" w:rsidP="005F3DA1">
            <w:pPr>
              <w:pStyle w:val="NormalnyWeb"/>
              <w:rPr>
                <w:sz w:val="22"/>
                <w:szCs w:val="22"/>
              </w:rPr>
            </w:pPr>
            <w:r w:rsidRPr="00A801E0">
              <w:rPr>
                <w:rFonts w:ascii="Arial" w:hAnsi="Arial" w:cs="Arial"/>
                <w:b/>
                <w:bCs/>
                <w:sz w:val="22"/>
                <w:szCs w:val="22"/>
              </w:rPr>
              <w:lastRenderedPageBreak/>
              <w:t xml:space="preserve">Klauzula informacyjna dot. przetwarzania danych osobowych na podstawie obowiązku prawnego ciążącego na administratorze </w:t>
            </w:r>
          </w:p>
          <w:p w:rsidR="00920087" w:rsidRDefault="00920087" w:rsidP="005F3DA1">
            <w:pPr>
              <w:pStyle w:val="NormalnyWeb"/>
            </w:pPr>
            <w:r w:rsidRPr="00A801E0">
              <w:rPr>
                <w:rFonts w:ascii="Arial" w:hAnsi="Arial" w:cs="Arial"/>
                <w:b/>
                <w:bCs/>
                <w:sz w:val="22"/>
                <w:szCs w:val="22"/>
              </w:rPr>
              <w:t>(ZAMÓWIENIA PUBLICZNE)</w:t>
            </w:r>
          </w:p>
        </w:tc>
      </w:tr>
      <w:tr w:rsidR="00920087" w:rsidTr="005F3DA1">
        <w:trPr>
          <w:trHeight w:val="544"/>
          <w:tblCellSpacing w:w="0" w:type="dxa"/>
        </w:trPr>
        <w:tc>
          <w:tcPr>
            <w:tcW w:w="1878" w:type="dxa"/>
            <w:tcBorders>
              <w:top w:val="single" w:sz="6" w:space="0" w:color="00000A"/>
              <w:left w:val="single" w:sz="6" w:space="0" w:color="00000A"/>
              <w:bottom w:val="single" w:sz="6" w:space="0" w:color="00000A"/>
              <w:right w:val="single" w:sz="6" w:space="0" w:color="00000A"/>
            </w:tcBorders>
            <w:shd w:val="clear" w:color="auto" w:fill="D9D9D9"/>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b/>
                <w:bCs/>
                <w:sz w:val="16"/>
                <w:szCs w:val="16"/>
              </w:rPr>
              <w:t>TOŻSAMOŚĆ ADMINISTRATORA</w:t>
            </w:r>
          </w:p>
        </w:tc>
        <w:tc>
          <w:tcPr>
            <w:tcW w:w="6747" w:type="dxa"/>
            <w:tcBorders>
              <w:top w:val="single" w:sz="6" w:space="0" w:color="00000A"/>
              <w:left w:val="single" w:sz="6" w:space="0" w:color="00000A"/>
              <w:bottom w:val="single" w:sz="6" w:space="0" w:color="00000A"/>
              <w:right w:val="single" w:sz="6" w:space="0" w:color="00000A"/>
            </w:tcBorders>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Administratorem Pani/Pana danych osobowych jest Wójt Gminy Słupsk – Urząd Gminy Słupsk, Sportowa 34, 76-200 Słupski</w:t>
            </w:r>
          </w:p>
        </w:tc>
      </w:tr>
      <w:tr w:rsidR="00920087" w:rsidTr="005F3DA1">
        <w:trPr>
          <w:tblCellSpacing w:w="0" w:type="dxa"/>
        </w:trPr>
        <w:tc>
          <w:tcPr>
            <w:tcW w:w="1878" w:type="dxa"/>
            <w:tcBorders>
              <w:top w:val="single" w:sz="6" w:space="0" w:color="00000A"/>
              <w:left w:val="single" w:sz="6" w:space="0" w:color="00000A"/>
              <w:bottom w:val="single" w:sz="6" w:space="0" w:color="00000A"/>
              <w:right w:val="single" w:sz="6" w:space="0" w:color="00000A"/>
            </w:tcBorders>
            <w:shd w:val="clear" w:color="auto" w:fill="D9D9D9"/>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b/>
                <w:bCs/>
                <w:sz w:val="16"/>
                <w:szCs w:val="16"/>
              </w:rPr>
              <w:t>DANE KONTAKTOWE INSPEKTORA OCHRONY DANYCH</w:t>
            </w:r>
          </w:p>
        </w:tc>
        <w:tc>
          <w:tcPr>
            <w:tcW w:w="6747" w:type="dxa"/>
            <w:tcBorders>
              <w:top w:val="single" w:sz="6" w:space="0" w:color="00000A"/>
              <w:left w:val="single" w:sz="6" w:space="0" w:color="00000A"/>
              <w:bottom w:val="single" w:sz="6" w:space="0" w:color="00000A"/>
              <w:right w:val="single" w:sz="6" w:space="0" w:color="00000A"/>
            </w:tcBorders>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 xml:space="preserve">kontakt z Inspektorem Ochrony Danych* – </w:t>
            </w:r>
            <w:hyperlink r:id="rId22" w:history="1">
              <w:r w:rsidRPr="00A801E0">
                <w:rPr>
                  <w:rStyle w:val="Hipercze"/>
                  <w:rFonts w:asciiTheme="minorHAnsi" w:hAnsiTheme="minorHAnsi" w:cs="Arial"/>
                  <w:sz w:val="16"/>
                  <w:szCs w:val="16"/>
                </w:rPr>
                <w:t>iod@gminaslupsk.pl</w:t>
              </w:r>
            </w:hyperlink>
            <w:r w:rsidRPr="00A801E0">
              <w:rPr>
                <w:rFonts w:asciiTheme="minorHAnsi" w:hAnsiTheme="minorHAnsi" w:cs="Arial"/>
                <w:sz w:val="16"/>
                <w:szCs w:val="16"/>
              </w:rPr>
              <w:t xml:space="preserve"> lub na adres: Urząd Gminy Słupsk, Sportowa 34, 76-200 Słupsk</w:t>
            </w:r>
          </w:p>
        </w:tc>
      </w:tr>
      <w:tr w:rsidR="00920087" w:rsidTr="005F3DA1">
        <w:trPr>
          <w:tblCellSpacing w:w="0" w:type="dxa"/>
        </w:trPr>
        <w:tc>
          <w:tcPr>
            <w:tcW w:w="1878" w:type="dxa"/>
            <w:tcBorders>
              <w:top w:val="single" w:sz="6" w:space="0" w:color="00000A"/>
              <w:left w:val="single" w:sz="6" w:space="0" w:color="00000A"/>
              <w:bottom w:val="single" w:sz="6" w:space="0" w:color="00000A"/>
              <w:right w:val="single" w:sz="6" w:space="0" w:color="00000A"/>
            </w:tcBorders>
            <w:shd w:val="clear" w:color="auto" w:fill="D9D9D9"/>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b/>
                <w:bCs/>
                <w:sz w:val="16"/>
                <w:szCs w:val="16"/>
              </w:rPr>
              <w:t xml:space="preserve">CELE PRZETWARZANIA I PODSTAWA PRAWNA </w:t>
            </w:r>
          </w:p>
        </w:tc>
        <w:tc>
          <w:tcPr>
            <w:tcW w:w="6747" w:type="dxa"/>
            <w:tcBorders>
              <w:top w:val="single" w:sz="6" w:space="0" w:color="00000A"/>
              <w:left w:val="single" w:sz="6" w:space="0" w:color="00000A"/>
              <w:bottom w:val="single" w:sz="6" w:space="0" w:color="00000A"/>
              <w:right w:val="single" w:sz="6" w:space="0" w:color="00000A"/>
            </w:tcBorders>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Pani/Pana dane osobowe przetwarzane będą na podstawie art. 6 ust. 1 lit. c</w:t>
            </w:r>
            <w:r w:rsidRPr="00A801E0">
              <w:rPr>
                <w:rFonts w:asciiTheme="minorHAnsi" w:hAnsiTheme="minorHAnsi" w:cs="Arial"/>
                <w:i/>
                <w:iCs/>
                <w:sz w:val="16"/>
                <w:szCs w:val="16"/>
              </w:rPr>
              <w:t xml:space="preserve"> </w:t>
            </w:r>
            <w:r w:rsidRPr="00A801E0">
              <w:rPr>
                <w:rFonts w:asciiTheme="minorHAnsi" w:hAnsiTheme="minorHAnsi" w:cs="Arial"/>
                <w:sz w:val="16"/>
                <w:szCs w:val="16"/>
              </w:rPr>
              <w:t xml:space="preserve">RODO w celu związanym z postępowaniem o udzielenie zamówienia publicznego </w:t>
            </w:r>
            <w:r w:rsidRPr="00A801E0">
              <w:rPr>
                <w:rFonts w:asciiTheme="minorHAnsi" w:hAnsiTheme="minorHAnsi" w:cs="Arial"/>
                <w:color w:val="CE181E"/>
                <w:sz w:val="16"/>
                <w:szCs w:val="16"/>
              </w:rPr>
              <w:t>.</w:t>
            </w:r>
          </w:p>
        </w:tc>
      </w:tr>
      <w:tr w:rsidR="00920087" w:rsidTr="005F3DA1">
        <w:trPr>
          <w:trHeight w:val="315"/>
          <w:tblCellSpacing w:w="0" w:type="dxa"/>
        </w:trPr>
        <w:tc>
          <w:tcPr>
            <w:tcW w:w="1878" w:type="dxa"/>
            <w:tcBorders>
              <w:top w:val="single" w:sz="6" w:space="0" w:color="00000A"/>
              <w:left w:val="single" w:sz="6" w:space="0" w:color="00000A"/>
              <w:bottom w:val="single" w:sz="6" w:space="0" w:color="00000A"/>
              <w:right w:val="single" w:sz="6" w:space="0" w:color="00000A"/>
            </w:tcBorders>
            <w:shd w:val="clear" w:color="auto" w:fill="D9D9D9"/>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b/>
                <w:bCs/>
                <w:sz w:val="16"/>
                <w:szCs w:val="16"/>
              </w:rPr>
              <w:t>OKRES PRZECHOWYWANIA DANYCH</w:t>
            </w:r>
          </w:p>
        </w:tc>
        <w:tc>
          <w:tcPr>
            <w:tcW w:w="6747" w:type="dxa"/>
            <w:tcBorders>
              <w:top w:val="single" w:sz="6" w:space="0" w:color="00000A"/>
              <w:left w:val="single" w:sz="6" w:space="0" w:color="00000A"/>
              <w:bottom w:val="single" w:sz="6" w:space="0" w:color="00000A"/>
              <w:right w:val="single" w:sz="6" w:space="0" w:color="00000A"/>
            </w:tcBorders>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 xml:space="preserve">Pani/Pana dane osobowe będą przechowywane, zgodnie z art. 97 ust. 1 ustawy </w:t>
            </w:r>
            <w:proofErr w:type="spellStart"/>
            <w:r w:rsidRPr="00A801E0">
              <w:rPr>
                <w:rFonts w:asciiTheme="minorHAnsi" w:hAnsiTheme="minorHAnsi" w:cs="Arial"/>
                <w:sz w:val="16"/>
                <w:szCs w:val="16"/>
              </w:rPr>
              <w:t>Pzp</w:t>
            </w:r>
            <w:proofErr w:type="spellEnd"/>
            <w:r w:rsidRPr="00A801E0">
              <w:rPr>
                <w:rFonts w:asciiTheme="minorHAnsi" w:hAnsiTheme="minorHAnsi" w:cs="Arial"/>
                <w:sz w:val="16"/>
                <w:szCs w:val="16"/>
              </w:rPr>
              <w:t>, przez okres 4 lat od dnia zakończenia postępowania o udzielenie zamówienia, a jeżeli czas trwania umowy przekracza 4 lata, okres przechowywania obejmuje cały czas trwania umowy;</w:t>
            </w:r>
          </w:p>
        </w:tc>
      </w:tr>
      <w:tr w:rsidR="00920087" w:rsidTr="005F3DA1">
        <w:trPr>
          <w:tblCellSpacing w:w="0" w:type="dxa"/>
        </w:trPr>
        <w:tc>
          <w:tcPr>
            <w:tcW w:w="1878" w:type="dxa"/>
            <w:tcBorders>
              <w:top w:val="single" w:sz="6" w:space="0" w:color="00000A"/>
              <w:left w:val="single" w:sz="6" w:space="0" w:color="00000A"/>
              <w:bottom w:val="single" w:sz="6" w:space="0" w:color="00000A"/>
              <w:right w:val="single" w:sz="6" w:space="0" w:color="00000A"/>
            </w:tcBorders>
            <w:shd w:val="clear" w:color="auto" w:fill="D9D9D9"/>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b/>
                <w:bCs/>
                <w:sz w:val="16"/>
                <w:szCs w:val="16"/>
              </w:rPr>
              <w:t>PRAWA PODMIOTÓW DANYCH</w:t>
            </w:r>
          </w:p>
        </w:tc>
        <w:tc>
          <w:tcPr>
            <w:tcW w:w="6747" w:type="dxa"/>
            <w:tcBorders>
              <w:top w:val="single" w:sz="6" w:space="0" w:color="00000A"/>
              <w:left w:val="single" w:sz="6" w:space="0" w:color="00000A"/>
              <w:bottom w:val="single" w:sz="6" w:space="0" w:color="00000A"/>
              <w:right w:val="single" w:sz="6" w:space="0" w:color="00000A"/>
            </w:tcBorders>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posiada Pani/Pan:</w:t>
            </w:r>
          </w:p>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-na podstawie art. 15 RODO prawo dostępu do danych osobowych Pani/Pana dotyczących;</w:t>
            </w:r>
          </w:p>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-na podstawie art. 16 RODO prawo do sprostowania Pani/Pana danych osobowych</w:t>
            </w:r>
            <w:r w:rsidRPr="00A801E0">
              <w:rPr>
                <w:rFonts w:asciiTheme="minorHAnsi" w:hAnsiTheme="minorHAnsi" w:cs="Arial"/>
                <w:b/>
                <w:bCs/>
                <w:sz w:val="16"/>
                <w:szCs w:val="16"/>
                <w:vertAlign w:val="superscript"/>
              </w:rPr>
              <w:t>**</w:t>
            </w:r>
            <w:r w:rsidRPr="00A801E0">
              <w:rPr>
                <w:rFonts w:asciiTheme="minorHAnsi" w:hAnsiTheme="minorHAnsi" w:cs="Arial"/>
                <w:sz w:val="16"/>
                <w:szCs w:val="16"/>
              </w:rPr>
              <w:t>;</w:t>
            </w:r>
          </w:p>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 xml:space="preserve">-na podstawie art. 18 RODO prawo żądania od administratora ograniczenia przetwarzania danych osobowych z zastrzeżeniem przypadków, o których mowa w art. 18 ust. 2 RODO***; </w:t>
            </w:r>
          </w:p>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-prawo do wniesienia skargi do Prezesa Urzędu Ochrony Danych Osobowych, gdy uzna Pani/Pan, że przetwarzanie danych osobowych Pani/Pana dotyczących narusza przepisy RODO;</w:t>
            </w:r>
          </w:p>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nie przysługuje Pani/Panu:</w:t>
            </w:r>
          </w:p>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-w związku z art. 17 ust. 3 lit. b, d lub e RODO prawo do usunięcia danych osobowych;</w:t>
            </w:r>
          </w:p>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 prawo do przenoszenia danych osobowych, o którym mowa w art. 20 RODO;</w:t>
            </w:r>
          </w:p>
          <w:p w:rsidR="00920087" w:rsidRPr="00A801E0" w:rsidRDefault="00920087" w:rsidP="005F3DA1">
            <w:pPr>
              <w:pStyle w:val="NormalnyWeb"/>
              <w:rPr>
                <w:rFonts w:asciiTheme="minorHAnsi" w:hAnsiTheme="minorHAnsi"/>
              </w:rPr>
            </w:pPr>
            <w:r w:rsidRPr="00A801E0">
              <w:rPr>
                <w:rFonts w:asciiTheme="minorHAnsi" w:hAnsiTheme="minorHAnsi" w:cs="Arial"/>
                <w:b/>
                <w:bCs/>
                <w:sz w:val="16"/>
                <w:szCs w:val="16"/>
              </w:rPr>
              <w:t>- na podstawie art. 21 RODO prawo sprzeciwu, wobec przetwarzania danych osobowych, gdyż podstawą prawną przetwarzania Pani/Pana danych osobowych jest art. 6 ust. 1 lit. c RODO</w:t>
            </w:r>
            <w:r w:rsidRPr="00A801E0">
              <w:rPr>
                <w:rFonts w:asciiTheme="minorHAnsi" w:hAnsiTheme="minorHAnsi" w:cs="Arial"/>
                <w:sz w:val="16"/>
                <w:szCs w:val="16"/>
              </w:rPr>
              <w:t>.</w:t>
            </w:r>
            <w:r w:rsidRPr="00A801E0">
              <w:rPr>
                <w:rFonts w:asciiTheme="minorHAnsi" w:hAnsiTheme="minorHAnsi" w:cs="Arial"/>
                <w:b/>
                <w:bCs/>
                <w:sz w:val="16"/>
                <w:szCs w:val="16"/>
              </w:rPr>
              <w:t xml:space="preserve"> </w:t>
            </w:r>
          </w:p>
        </w:tc>
      </w:tr>
      <w:tr w:rsidR="00920087" w:rsidTr="005F3DA1">
        <w:trPr>
          <w:tblCellSpacing w:w="0" w:type="dxa"/>
        </w:trPr>
        <w:tc>
          <w:tcPr>
            <w:tcW w:w="1878" w:type="dxa"/>
            <w:tcBorders>
              <w:top w:val="nil"/>
              <w:left w:val="single" w:sz="6" w:space="0" w:color="00000A"/>
              <w:bottom w:val="single" w:sz="6" w:space="0" w:color="00000A"/>
              <w:right w:val="single" w:sz="6" w:space="0" w:color="00000A"/>
            </w:tcBorders>
            <w:shd w:val="clear" w:color="auto" w:fill="D9D9D9"/>
            <w:tcMar>
              <w:top w:w="0"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b/>
                <w:bCs/>
                <w:sz w:val="16"/>
                <w:szCs w:val="16"/>
              </w:rPr>
              <w:t xml:space="preserve">ODBIORCY DANYCH </w:t>
            </w:r>
          </w:p>
        </w:tc>
        <w:tc>
          <w:tcPr>
            <w:tcW w:w="6747" w:type="dxa"/>
            <w:tcBorders>
              <w:top w:val="nil"/>
              <w:left w:val="single" w:sz="6" w:space="0" w:color="00000A"/>
              <w:bottom w:val="single" w:sz="6" w:space="0" w:color="00000A"/>
              <w:right w:val="single" w:sz="6" w:space="0" w:color="00000A"/>
            </w:tcBorders>
            <w:tcMar>
              <w:top w:w="0"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801E0">
              <w:rPr>
                <w:rFonts w:asciiTheme="minorHAnsi" w:hAnsiTheme="minorHAnsi" w:cs="Arial"/>
                <w:sz w:val="16"/>
                <w:szCs w:val="16"/>
              </w:rPr>
              <w:t>Pzp</w:t>
            </w:r>
            <w:proofErr w:type="spellEnd"/>
            <w:r w:rsidRPr="00A801E0">
              <w:rPr>
                <w:rFonts w:asciiTheme="minorHAnsi" w:hAnsiTheme="minorHAnsi" w:cs="Arial"/>
                <w:sz w:val="16"/>
                <w:szCs w:val="16"/>
              </w:rPr>
              <w:t>”;</w:t>
            </w:r>
          </w:p>
        </w:tc>
      </w:tr>
      <w:tr w:rsidR="00920087" w:rsidTr="005F3DA1">
        <w:trPr>
          <w:tblCellSpacing w:w="0" w:type="dxa"/>
        </w:trPr>
        <w:tc>
          <w:tcPr>
            <w:tcW w:w="1878" w:type="dxa"/>
            <w:tcBorders>
              <w:top w:val="single" w:sz="6" w:space="0" w:color="00000A"/>
              <w:left w:val="single" w:sz="6" w:space="0" w:color="00000A"/>
              <w:bottom w:val="single" w:sz="6" w:space="0" w:color="00000A"/>
              <w:right w:val="single" w:sz="6" w:space="0" w:color="00000A"/>
            </w:tcBorders>
            <w:shd w:val="clear" w:color="auto" w:fill="D9D9D9"/>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b/>
                <w:bCs/>
                <w:sz w:val="16"/>
                <w:szCs w:val="16"/>
              </w:rPr>
              <w:t>PRAWO WNIESIENIA SKARGI DO ORGANU NADZORCZEGO</w:t>
            </w:r>
          </w:p>
        </w:tc>
        <w:tc>
          <w:tcPr>
            <w:tcW w:w="6747" w:type="dxa"/>
            <w:tcBorders>
              <w:top w:val="single" w:sz="6" w:space="0" w:color="00000A"/>
              <w:left w:val="single" w:sz="6" w:space="0" w:color="00000A"/>
              <w:bottom w:val="single" w:sz="6" w:space="0" w:color="00000A"/>
              <w:right w:val="single" w:sz="6" w:space="0" w:color="00000A"/>
            </w:tcBorders>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 xml:space="preserve">Przysługuje Pani/Panu również prawo wniesienia skargi do organu nadzorczego zajmującego się ochroną danych osobowych </w:t>
            </w:r>
          </w:p>
        </w:tc>
      </w:tr>
      <w:tr w:rsidR="00920087" w:rsidTr="005F3DA1">
        <w:trPr>
          <w:tblCellSpacing w:w="0" w:type="dxa"/>
        </w:trPr>
        <w:tc>
          <w:tcPr>
            <w:tcW w:w="1878" w:type="dxa"/>
            <w:tcBorders>
              <w:top w:val="single" w:sz="6" w:space="0" w:color="00000A"/>
              <w:left w:val="single" w:sz="6" w:space="0" w:color="00000A"/>
              <w:bottom w:val="single" w:sz="6" w:space="0" w:color="00000A"/>
              <w:right w:val="single" w:sz="6" w:space="0" w:color="00000A"/>
            </w:tcBorders>
            <w:shd w:val="clear" w:color="auto" w:fill="D9D9D9"/>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b/>
                <w:bCs/>
                <w:sz w:val="16"/>
                <w:szCs w:val="16"/>
              </w:rPr>
              <w:t>INFORMACJA O DOWOLNOŚCI LUB OBOWIĄZKU PODANIA DANYCH</w:t>
            </w:r>
          </w:p>
        </w:tc>
        <w:tc>
          <w:tcPr>
            <w:tcW w:w="6747" w:type="dxa"/>
            <w:tcBorders>
              <w:top w:val="single" w:sz="6" w:space="0" w:color="00000A"/>
              <w:left w:val="single" w:sz="6" w:space="0" w:color="00000A"/>
              <w:bottom w:val="single" w:sz="6" w:space="0" w:color="00000A"/>
              <w:right w:val="single" w:sz="6" w:space="0" w:color="00000A"/>
            </w:tcBorders>
            <w:tcMar>
              <w:top w:w="113" w:type="dxa"/>
              <w:left w:w="108" w:type="dxa"/>
              <w:bottom w:w="113" w:type="dxa"/>
              <w:right w:w="108" w:type="dxa"/>
            </w:tcMar>
            <w:hideMark/>
          </w:tcPr>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 xml:space="preserve">obowiązek podania przez Panią/Pana danych osobowych bezpośrednio Pani/Pana dotyczących jest wymogiem ustawowym określonym w przepisach ustawy </w:t>
            </w:r>
            <w:proofErr w:type="spellStart"/>
            <w:r w:rsidRPr="00A801E0">
              <w:rPr>
                <w:rFonts w:asciiTheme="minorHAnsi" w:hAnsiTheme="minorHAnsi" w:cs="Arial"/>
                <w:sz w:val="16"/>
                <w:szCs w:val="16"/>
              </w:rPr>
              <w:t>Pzp</w:t>
            </w:r>
            <w:proofErr w:type="spellEnd"/>
            <w:r w:rsidRPr="00A801E0">
              <w:rPr>
                <w:rFonts w:asciiTheme="minorHAnsi" w:hAnsiTheme="minorHAnsi" w:cs="Arial"/>
                <w:sz w:val="16"/>
                <w:szCs w:val="16"/>
              </w:rPr>
              <w:t xml:space="preserve">, związanym z udziałem w postępowaniu o udzielenie zamówienia publicznego; konsekwencje niepodania określonych danych wynikają z ustawy </w:t>
            </w:r>
            <w:proofErr w:type="spellStart"/>
            <w:r w:rsidRPr="00A801E0">
              <w:rPr>
                <w:rFonts w:asciiTheme="minorHAnsi" w:hAnsiTheme="minorHAnsi" w:cs="Arial"/>
                <w:sz w:val="16"/>
                <w:szCs w:val="16"/>
              </w:rPr>
              <w:t>Pzp</w:t>
            </w:r>
            <w:proofErr w:type="spellEnd"/>
            <w:r w:rsidRPr="00A801E0">
              <w:rPr>
                <w:rFonts w:asciiTheme="minorHAnsi" w:hAnsiTheme="minorHAnsi" w:cs="Arial"/>
                <w:sz w:val="16"/>
                <w:szCs w:val="16"/>
              </w:rPr>
              <w:t xml:space="preserve">; </w:t>
            </w:r>
          </w:p>
          <w:p w:rsidR="00920087" w:rsidRPr="00A801E0" w:rsidRDefault="00920087" w:rsidP="005F3DA1">
            <w:pPr>
              <w:pStyle w:val="NormalnyWeb"/>
              <w:rPr>
                <w:rFonts w:asciiTheme="minorHAnsi" w:hAnsiTheme="minorHAnsi"/>
              </w:rPr>
            </w:pPr>
            <w:r w:rsidRPr="00A801E0">
              <w:rPr>
                <w:rFonts w:asciiTheme="minorHAnsi" w:hAnsiTheme="minorHAnsi" w:cs="Arial"/>
                <w:sz w:val="16"/>
                <w:szCs w:val="16"/>
              </w:rPr>
              <w:t>w odniesieniu do Pani/Pana danych osobowych decyzje nie będą podejmowane w sposób zautomatyzowany, stosowanie do art. 22 RODO;</w:t>
            </w:r>
          </w:p>
        </w:tc>
      </w:tr>
    </w:tbl>
    <w:p w:rsidR="00920087" w:rsidRPr="00A801E0" w:rsidRDefault="00920087" w:rsidP="00920087">
      <w:pPr>
        <w:spacing w:before="100" w:beforeAutospacing="1" w:after="159" w:line="240" w:lineRule="auto"/>
        <w:rPr>
          <w:rFonts w:ascii="Times New Roman" w:eastAsia="Times New Roman" w:hAnsi="Times New Roman" w:cs="Times New Roman"/>
          <w:color w:val="000000"/>
          <w:sz w:val="24"/>
          <w:szCs w:val="24"/>
          <w:lang w:eastAsia="pl-PL"/>
        </w:rPr>
      </w:pPr>
      <w:r w:rsidRPr="00A801E0">
        <w:rPr>
          <w:rFonts w:ascii="Times New Roman" w:eastAsia="Times New Roman" w:hAnsi="Times New Roman" w:cs="Times New Roman"/>
          <w:color w:val="000000"/>
          <w:sz w:val="16"/>
          <w:szCs w:val="16"/>
          <w:lang w:eastAsia="pl-PL"/>
        </w:rPr>
        <w:lastRenderedPageBreak/>
        <w:t>Klauzula nr 9</w:t>
      </w:r>
    </w:p>
    <w:p w:rsidR="00920087" w:rsidRPr="00A801E0" w:rsidRDefault="00920087" w:rsidP="00920087">
      <w:pPr>
        <w:spacing w:before="100" w:beforeAutospacing="1" w:after="147" w:line="240" w:lineRule="auto"/>
        <w:rPr>
          <w:rFonts w:ascii="Times New Roman" w:eastAsia="Times New Roman" w:hAnsi="Times New Roman" w:cs="Times New Roman"/>
          <w:color w:val="000000"/>
          <w:sz w:val="24"/>
          <w:szCs w:val="24"/>
          <w:lang w:eastAsia="pl-PL"/>
        </w:rPr>
      </w:pPr>
      <w:r w:rsidRPr="00A801E0">
        <w:rPr>
          <w:rFonts w:ascii="Arial" w:eastAsia="Times New Roman" w:hAnsi="Arial" w:cs="Arial"/>
          <w:b/>
          <w:bCs/>
          <w:i/>
          <w:iCs/>
          <w:color w:val="000000"/>
          <w:sz w:val="12"/>
          <w:szCs w:val="12"/>
          <w:vertAlign w:val="superscript"/>
          <w:lang w:eastAsia="pl-PL"/>
        </w:rPr>
        <w:t>*</w:t>
      </w:r>
      <w:r w:rsidRPr="00A801E0">
        <w:rPr>
          <w:rFonts w:ascii="Arial" w:eastAsia="Times New Roman" w:hAnsi="Arial" w:cs="Arial"/>
          <w:b/>
          <w:bCs/>
          <w:i/>
          <w:iCs/>
          <w:color w:val="000000"/>
          <w:sz w:val="12"/>
          <w:szCs w:val="12"/>
          <w:lang w:eastAsia="pl-PL"/>
        </w:rPr>
        <w:t>Wyjaśnienie:</w:t>
      </w:r>
      <w:r w:rsidRPr="00A801E0">
        <w:rPr>
          <w:rFonts w:ascii="Arial" w:eastAsia="Times New Roman" w:hAnsi="Arial" w:cs="Arial"/>
          <w:i/>
          <w:iCs/>
          <w:color w:val="000000"/>
          <w:sz w:val="12"/>
          <w:szCs w:val="12"/>
          <w:lang w:eastAsia="pl-PL"/>
        </w:rPr>
        <w:t xml:space="preserve"> informacja w tym zakresie jest wymagana, jeżeli w odniesieniu do danego administratora lub podmiotu przetwarzającego istnieje obowiązek wyznaczenia inspektora ochrony danych osobowych.</w:t>
      </w:r>
    </w:p>
    <w:p w:rsidR="00920087" w:rsidRPr="00A801E0" w:rsidRDefault="00920087" w:rsidP="00920087">
      <w:pPr>
        <w:spacing w:before="100" w:beforeAutospacing="1" w:after="147" w:line="240" w:lineRule="auto"/>
        <w:rPr>
          <w:rFonts w:ascii="Times New Roman" w:eastAsia="Times New Roman" w:hAnsi="Times New Roman" w:cs="Times New Roman"/>
          <w:color w:val="000000"/>
          <w:sz w:val="24"/>
          <w:szCs w:val="24"/>
          <w:lang w:eastAsia="pl-PL"/>
        </w:rPr>
      </w:pPr>
      <w:r w:rsidRPr="00A801E0">
        <w:rPr>
          <w:rFonts w:ascii="Arial" w:eastAsia="Times New Roman" w:hAnsi="Arial" w:cs="Arial"/>
          <w:b/>
          <w:bCs/>
          <w:i/>
          <w:iCs/>
          <w:color w:val="000000"/>
          <w:sz w:val="12"/>
          <w:szCs w:val="12"/>
          <w:vertAlign w:val="superscript"/>
          <w:lang w:eastAsia="pl-PL"/>
        </w:rPr>
        <w:t>**</w:t>
      </w:r>
      <w:r w:rsidRPr="00A801E0">
        <w:rPr>
          <w:rFonts w:ascii="Arial" w:eastAsia="Times New Roman" w:hAnsi="Arial" w:cs="Arial"/>
          <w:b/>
          <w:bCs/>
          <w:i/>
          <w:iCs/>
          <w:color w:val="000000"/>
          <w:sz w:val="12"/>
          <w:szCs w:val="12"/>
          <w:lang w:eastAsia="pl-PL"/>
        </w:rPr>
        <w:t>Wyjaśnienie:</w:t>
      </w:r>
      <w:r w:rsidRPr="00A801E0">
        <w:rPr>
          <w:rFonts w:ascii="Arial" w:eastAsia="Times New Roman" w:hAnsi="Arial" w:cs="Arial"/>
          <w:i/>
          <w:iCs/>
          <w:color w:val="000000"/>
          <w:sz w:val="12"/>
          <w:szCs w:val="12"/>
          <w:lang w:eastAsia="pl-PL"/>
        </w:rPr>
        <w:t xml:space="preserve"> skorzystanie z prawa do sprostowania nie może skutkować zmianą wyniku postępowania o udzielenie zamówienia publicznego ani zmianą postanowień umowy w zakresie niezgodnym z ustawą </w:t>
      </w:r>
      <w:proofErr w:type="spellStart"/>
      <w:r w:rsidRPr="00A801E0">
        <w:rPr>
          <w:rFonts w:ascii="Arial" w:eastAsia="Times New Roman" w:hAnsi="Arial" w:cs="Arial"/>
          <w:i/>
          <w:iCs/>
          <w:color w:val="000000"/>
          <w:sz w:val="12"/>
          <w:szCs w:val="12"/>
          <w:lang w:eastAsia="pl-PL"/>
        </w:rPr>
        <w:t>Pzp</w:t>
      </w:r>
      <w:proofErr w:type="spellEnd"/>
      <w:r w:rsidRPr="00A801E0">
        <w:rPr>
          <w:rFonts w:ascii="Arial" w:eastAsia="Times New Roman" w:hAnsi="Arial" w:cs="Arial"/>
          <w:i/>
          <w:iCs/>
          <w:color w:val="000000"/>
          <w:sz w:val="12"/>
          <w:szCs w:val="12"/>
          <w:lang w:eastAsia="pl-PL"/>
        </w:rPr>
        <w:t xml:space="preserve"> oraz nie może naruszać integralności protokołu oraz jego załączników.</w:t>
      </w:r>
    </w:p>
    <w:p w:rsidR="00920087" w:rsidRPr="00A801E0" w:rsidRDefault="00920087" w:rsidP="00920087">
      <w:pPr>
        <w:spacing w:before="100" w:beforeAutospacing="1" w:after="0" w:line="240" w:lineRule="auto"/>
        <w:rPr>
          <w:rFonts w:ascii="Times New Roman" w:eastAsia="Times New Roman" w:hAnsi="Times New Roman" w:cs="Times New Roman"/>
          <w:color w:val="000000"/>
          <w:sz w:val="24"/>
          <w:szCs w:val="24"/>
          <w:lang w:eastAsia="pl-PL"/>
        </w:rPr>
      </w:pPr>
      <w:r w:rsidRPr="00A801E0">
        <w:rPr>
          <w:rFonts w:ascii="Arial" w:eastAsia="Times New Roman" w:hAnsi="Arial" w:cs="Arial"/>
          <w:b/>
          <w:bCs/>
          <w:i/>
          <w:iCs/>
          <w:color w:val="000000"/>
          <w:sz w:val="12"/>
          <w:szCs w:val="12"/>
          <w:vertAlign w:val="superscript"/>
          <w:lang w:eastAsia="pl-PL"/>
        </w:rPr>
        <w:t>***</w:t>
      </w:r>
      <w:r w:rsidRPr="00A801E0">
        <w:rPr>
          <w:rFonts w:ascii="Arial" w:eastAsia="Times New Roman" w:hAnsi="Arial" w:cs="Arial"/>
          <w:b/>
          <w:bCs/>
          <w:i/>
          <w:iCs/>
          <w:color w:val="000000"/>
          <w:sz w:val="12"/>
          <w:szCs w:val="12"/>
          <w:lang w:eastAsia="pl-PL"/>
        </w:rPr>
        <w:t>Wyjaśnienie:</w:t>
      </w:r>
      <w:r w:rsidRPr="00A801E0">
        <w:rPr>
          <w:rFonts w:ascii="Arial" w:eastAsia="Times New Roman" w:hAnsi="Arial" w:cs="Arial"/>
          <w:i/>
          <w:iCs/>
          <w:color w:val="000000"/>
          <w:sz w:val="12"/>
          <w:szCs w:val="12"/>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20087" w:rsidRPr="00E5619E" w:rsidRDefault="00920087" w:rsidP="00920087">
      <w:pPr>
        <w:pStyle w:val="Akapitzlist"/>
        <w:spacing w:after="0" w:line="240" w:lineRule="auto"/>
        <w:ind w:left="792"/>
        <w:jc w:val="both"/>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920087" w:rsidRDefault="00920087" w:rsidP="00377324">
      <w:pPr>
        <w:jc w:val="right"/>
        <w:rPr>
          <w:b/>
        </w:rPr>
      </w:pPr>
    </w:p>
    <w:p w:rsidR="00E35F8F" w:rsidRPr="00377324" w:rsidRDefault="00377324" w:rsidP="00377324">
      <w:pPr>
        <w:jc w:val="right"/>
        <w:rPr>
          <w:b/>
        </w:rPr>
      </w:pPr>
      <w:r w:rsidRPr="00377324">
        <w:rPr>
          <w:b/>
        </w:rPr>
        <w:t>Załącznik nr 1 do SIWZ</w:t>
      </w:r>
    </w:p>
    <w:p w:rsidR="003B784D" w:rsidRDefault="00377324" w:rsidP="003B784D">
      <w:pPr>
        <w:jc w:val="center"/>
        <w:rPr>
          <w:b/>
          <w:sz w:val="24"/>
          <w:szCs w:val="24"/>
        </w:rPr>
      </w:pPr>
      <w:r w:rsidRPr="00377324">
        <w:rPr>
          <w:b/>
          <w:sz w:val="24"/>
          <w:szCs w:val="24"/>
        </w:rPr>
        <w:t>FORMULARZ OFERTY</w:t>
      </w:r>
    </w:p>
    <w:p w:rsidR="00C701D6" w:rsidRPr="00C701D6" w:rsidRDefault="003B784D" w:rsidP="00C701D6">
      <w:pPr>
        <w:spacing w:after="0" w:line="240" w:lineRule="auto"/>
        <w:jc w:val="center"/>
        <w:rPr>
          <w:b/>
          <w:sz w:val="20"/>
          <w:szCs w:val="20"/>
        </w:rPr>
      </w:pPr>
      <w:r w:rsidRPr="00C701D6">
        <w:rPr>
          <w:rFonts w:ascii="Calibri" w:eastAsia="Times New Roman" w:hAnsi="Calibri" w:cs="Times New Roman"/>
          <w:b/>
          <w:sz w:val="20"/>
          <w:szCs w:val="20"/>
          <w:lang w:eastAsia="pl-PL"/>
        </w:rPr>
        <w:t xml:space="preserve">w postępowaniu </w:t>
      </w:r>
      <w:r w:rsidRPr="00C701D6">
        <w:rPr>
          <w:b/>
          <w:sz w:val="20"/>
          <w:szCs w:val="20"/>
        </w:rPr>
        <w:t xml:space="preserve">o udzielenie zamówienia publicznego, którego wartość szacunkowa nie przekracza kwoty określonej w przepisach wydanych na podstawie art. 11 ust. 8 ustawy, realizowanym w trybie przetargu nieograniczonego na </w:t>
      </w:r>
      <w:r w:rsidR="00C701D6" w:rsidRPr="00C701D6">
        <w:rPr>
          <w:rFonts w:eastAsia="Lucida Sans Unicode"/>
          <w:b/>
          <w:i/>
          <w:sz w:val="20"/>
          <w:szCs w:val="20"/>
        </w:rPr>
        <w:t xml:space="preserve">roboty rozbiórkowo-remontowo-budowalne związane z realizacją zadania inwestycyjnego pn. </w:t>
      </w:r>
      <w:r w:rsidR="00C701D6" w:rsidRPr="00C701D6">
        <w:rPr>
          <w:b/>
          <w:i/>
          <w:spacing w:val="-5"/>
          <w:sz w:val="20"/>
          <w:szCs w:val="20"/>
        </w:rPr>
        <w:t>„Wzmocnienie potencjału pomorskiej Krainy w Kratę poprzez rewitalizację zabytkowych budynków szkieletowych wraz z restauracją organów kościelnych we wsi Swołowo na potrzeby mieszkańców Pomorza i innych regionów Polski.</w:t>
      </w:r>
    </w:p>
    <w:p w:rsidR="00C701D6" w:rsidRPr="00C701D6" w:rsidRDefault="00C701D6" w:rsidP="00C701D6">
      <w:pPr>
        <w:tabs>
          <w:tab w:val="center" w:pos="4536"/>
          <w:tab w:val="right" w:pos="9072"/>
        </w:tabs>
        <w:spacing w:after="0" w:line="240" w:lineRule="auto"/>
        <w:jc w:val="center"/>
        <w:rPr>
          <w:rFonts w:ascii="Calibri" w:eastAsia="Calibri" w:hAnsi="Calibri" w:cs="Times New Roman"/>
          <w:b/>
          <w:sz w:val="20"/>
          <w:szCs w:val="20"/>
        </w:rPr>
      </w:pPr>
      <w:r w:rsidRPr="00C701D6">
        <w:rPr>
          <w:rFonts w:ascii="Calibri" w:eastAsia="Calibri" w:hAnsi="Calibri" w:cs="Times New Roman"/>
          <w:b/>
          <w:sz w:val="20"/>
          <w:szCs w:val="20"/>
        </w:rPr>
        <w:t>Znak sprawy: ZP.271.32.2018</w:t>
      </w:r>
      <w:r w:rsidRPr="00C701D6">
        <w:rPr>
          <w:b/>
          <w:sz w:val="20"/>
          <w:szCs w:val="20"/>
        </w:rPr>
        <w:t xml:space="preserve">  </w:t>
      </w:r>
    </w:p>
    <w:p w:rsidR="003B784D" w:rsidRPr="00E14DDB" w:rsidRDefault="003B784D" w:rsidP="003B784D">
      <w:pPr>
        <w:jc w:val="both"/>
        <w:rPr>
          <w:b/>
          <w:sz w:val="20"/>
          <w:szCs w:val="20"/>
        </w:rPr>
      </w:pPr>
    </w:p>
    <w:p w:rsidR="00377324" w:rsidRPr="005B268A" w:rsidRDefault="00377324" w:rsidP="00086EDB">
      <w:pPr>
        <w:pStyle w:val="Akapitzlist"/>
        <w:spacing w:after="0" w:line="240" w:lineRule="auto"/>
        <w:ind w:left="0"/>
        <w:jc w:val="both"/>
        <w:rPr>
          <w:b/>
        </w:rPr>
      </w:pPr>
      <w:r w:rsidRPr="005B268A">
        <w:rPr>
          <w:b/>
        </w:rPr>
        <w:t>Nazwa i adres Zamawiającego</w:t>
      </w:r>
    </w:p>
    <w:p w:rsidR="00DC069B" w:rsidRPr="00086EDB" w:rsidRDefault="00DC069B" w:rsidP="00DC069B">
      <w:pPr>
        <w:spacing w:after="0" w:line="240" w:lineRule="auto"/>
        <w:jc w:val="both"/>
        <w:rPr>
          <w:rFonts w:ascii="Calibri" w:eastAsia="Calibri" w:hAnsi="Calibri" w:cs="Times New Roman"/>
        </w:rPr>
      </w:pPr>
      <w:r w:rsidRPr="00086EDB">
        <w:rPr>
          <w:rFonts w:ascii="Calibri" w:eastAsia="Calibri" w:hAnsi="Calibri" w:cs="Times New Roman"/>
        </w:rPr>
        <w:t>Gmina Słupsk</w:t>
      </w:r>
    </w:p>
    <w:p w:rsidR="00DC069B" w:rsidRPr="00086EDB" w:rsidRDefault="00DC069B" w:rsidP="00DC069B">
      <w:pPr>
        <w:spacing w:after="0" w:line="300" w:lineRule="exact"/>
        <w:jc w:val="both"/>
        <w:rPr>
          <w:rFonts w:ascii="Calibri" w:eastAsia="Calibri" w:hAnsi="Calibri" w:cs="Times New Roman"/>
        </w:rPr>
      </w:pPr>
      <w:r w:rsidRPr="00086EDB">
        <w:rPr>
          <w:rFonts w:ascii="Calibri" w:eastAsia="Calibri" w:hAnsi="Calibri" w:cs="Times New Roman"/>
        </w:rPr>
        <w:t>76-200 Słupsk, ul. Sportowa 34</w:t>
      </w:r>
    </w:p>
    <w:p w:rsidR="00DC069B" w:rsidRPr="00FA56B8" w:rsidRDefault="00DC069B" w:rsidP="00DC069B">
      <w:pPr>
        <w:spacing w:after="0" w:line="300" w:lineRule="exact"/>
        <w:jc w:val="both"/>
        <w:rPr>
          <w:rFonts w:ascii="Calibri" w:eastAsia="Calibri" w:hAnsi="Calibri" w:cs="Times New Roman"/>
          <w:lang w:val="en-US"/>
        </w:rPr>
      </w:pPr>
      <w:r w:rsidRPr="00FA56B8">
        <w:rPr>
          <w:rFonts w:ascii="Calibri" w:eastAsia="Calibri" w:hAnsi="Calibri" w:cs="Times New Roman"/>
          <w:lang w:val="en-US"/>
        </w:rPr>
        <w:t xml:space="preserve">tel. +48 59 842 84 60, </w:t>
      </w:r>
      <w:proofErr w:type="spellStart"/>
      <w:r w:rsidRPr="00FA56B8">
        <w:rPr>
          <w:rFonts w:ascii="Calibri" w:eastAsia="Calibri" w:hAnsi="Calibri" w:cs="Times New Roman"/>
          <w:lang w:val="en-US"/>
        </w:rPr>
        <w:t>faks</w:t>
      </w:r>
      <w:proofErr w:type="spellEnd"/>
      <w:r w:rsidRPr="00FA56B8">
        <w:rPr>
          <w:rFonts w:ascii="Calibri" w:eastAsia="Calibri" w:hAnsi="Calibri" w:cs="Times New Roman"/>
          <w:lang w:val="en-US"/>
        </w:rPr>
        <w:t xml:space="preserve"> +48 59 842 92 54</w:t>
      </w:r>
    </w:p>
    <w:p w:rsidR="00DC069B" w:rsidRPr="00A0096A" w:rsidRDefault="00E55C47" w:rsidP="00DC069B">
      <w:pPr>
        <w:tabs>
          <w:tab w:val="left" w:pos="7826"/>
        </w:tabs>
        <w:spacing w:after="0" w:line="300" w:lineRule="exact"/>
        <w:jc w:val="both"/>
        <w:rPr>
          <w:rFonts w:ascii="Calibri" w:eastAsia="Calibri" w:hAnsi="Calibri" w:cs="Times New Roman"/>
          <w:lang w:val="en-US"/>
        </w:rPr>
      </w:pPr>
      <w:hyperlink r:id="rId23" w:history="1">
        <w:r w:rsidR="00DC069B" w:rsidRPr="00A0096A">
          <w:rPr>
            <w:rFonts w:ascii="Calibri" w:eastAsia="Calibri" w:hAnsi="Calibri" w:cs="Times New Roman"/>
            <w:color w:val="0000FF"/>
            <w:u w:val="single"/>
            <w:lang w:val="en-US"/>
          </w:rPr>
          <w:t>www.gminaslupsk.pl</w:t>
        </w:r>
      </w:hyperlink>
      <w:r w:rsidR="00DC069B" w:rsidRPr="00A0096A">
        <w:rPr>
          <w:rFonts w:ascii="Calibri" w:eastAsia="Calibri" w:hAnsi="Calibri" w:cs="Times New Roman"/>
          <w:lang w:val="en-US"/>
        </w:rPr>
        <w:t xml:space="preserve"> </w:t>
      </w:r>
      <w:r w:rsidR="00DC069B" w:rsidRPr="00A0096A">
        <w:rPr>
          <w:rFonts w:ascii="Calibri" w:eastAsia="Calibri" w:hAnsi="Calibri" w:cs="Times New Roman"/>
          <w:lang w:val="en-US"/>
        </w:rPr>
        <w:tab/>
      </w:r>
    </w:p>
    <w:p w:rsidR="00DC069B" w:rsidRPr="00FA56B8" w:rsidRDefault="00DC069B" w:rsidP="00DC069B">
      <w:pPr>
        <w:pStyle w:val="Akapitzlist"/>
        <w:ind w:left="0"/>
        <w:jc w:val="both"/>
        <w:rPr>
          <w:rStyle w:val="Hipercze"/>
          <w:rFonts w:ascii="Calibri" w:eastAsia="Calibri" w:hAnsi="Calibri" w:cs="Times New Roman"/>
        </w:rPr>
      </w:pPr>
      <w:r w:rsidRPr="00FA56B8">
        <w:rPr>
          <w:rFonts w:ascii="Calibri" w:eastAsia="Calibri" w:hAnsi="Calibri" w:cs="Times New Roman"/>
        </w:rPr>
        <w:t xml:space="preserve">e-mail: </w:t>
      </w:r>
      <w:hyperlink r:id="rId24" w:history="1">
        <w:r w:rsidR="00E14DDB" w:rsidRPr="00FA56B8">
          <w:rPr>
            <w:rStyle w:val="Hipercze"/>
            <w:rFonts w:ascii="Calibri" w:eastAsia="Calibri" w:hAnsi="Calibri" w:cs="Times New Roman"/>
          </w:rPr>
          <w:t>bartoszl@gminaslupsk.pl</w:t>
        </w:r>
      </w:hyperlink>
    </w:p>
    <w:p w:rsidR="00DC069B" w:rsidRPr="00FA56B8" w:rsidRDefault="00DC069B" w:rsidP="00DC069B">
      <w:pPr>
        <w:pStyle w:val="Akapitzlist"/>
        <w:ind w:left="0"/>
        <w:jc w:val="both"/>
        <w:rPr>
          <w:rStyle w:val="Hipercze"/>
          <w:rFonts w:ascii="Calibri" w:eastAsia="Calibri" w:hAnsi="Calibri" w:cs="Times New Roman"/>
        </w:rPr>
      </w:pPr>
    </w:p>
    <w:p w:rsidR="005B268A" w:rsidRPr="005B268A" w:rsidRDefault="000576F2" w:rsidP="00DC069B">
      <w:pPr>
        <w:pStyle w:val="Akapitzlist"/>
        <w:ind w:left="0"/>
        <w:jc w:val="both"/>
        <w:rPr>
          <w:b/>
        </w:rPr>
      </w:pPr>
      <w:r>
        <w:rPr>
          <w:b/>
        </w:rPr>
        <w:t>Dane dotyczące Wykonawcy</w:t>
      </w:r>
    </w:p>
    <w:p w:rsidR="005B268A" w:rsidRPr="005B268A" w:rsidRDefault="000576F2" w:rsidP="005C1D01">
      <w:pPr>
        <w:pStyle w:val="Akapitzlist"/>
        <w:ind w:left="0"/>
        <w:jc w:val="both"/>
      </w:pPr>
      <w:r>
        <w:t xml:space="preserve">Nazwa firmy: </w:t>
      </w:r>
      <w:r w:rsidR="005B268A" w:rsidRPr="005B268A">
        <w:t>……………………………………………………………</w:t>
      </w:r>
      <w:r>
        <w:t>…..</w:t>
      </w:r>
    </w:p>
    <w:p w:rsidR="005B268A" w:rsidRPr="005B268A" w:rsidRDefault="000576F2" w:rsidP="005C1D01">
      <w:pPr>
        <w:pStyle w:val="Akapitzlist"/>
        <w:ind w:left="0"/>
        <w:jc w:val="both"/>
      </w:pPr>
      <w:r>
        <w:t xml:space="preserve">Siedziba firmy: </w:t>
      </w:r>
      <w:r w:rsidR="005B268A" w:rsidRPr="005B268A">
        <w:t>…………………………………………………………….</w:t>
      </w:r>
      <w:r>
        <w:t>.</w:t>
      </w:r>
    </w:p>
    <w:p w:rsidR="005B268A" w:rsidRDefault="000576F2" w:rsidP="005C1D01">
      <w:pPr>
        <w:pStyle w:val="Akapitzlist"/>
        <w:ind w:left="0"/>
        <w:jc w:val="both"/>
      </w:pPr>
      <w:r>
        <w:t>Nr telefonu/faks: ………………………………………………………….</w:t>
      </w:r>
    </w:p>
    <w:p w:rsidR="000576F2" w:rsidRPr="005B268A" w:rsidRDefault="000576F2" w:rsidP="005C1D01">
      <w:pPr>
        <w:pStyle w:val="Akapitzlist"/>
        <w:ind w:left="0"/>
        <w:jc w:val="both"/>
      </w:pPr>
      <w:r>
        <w:t>e-mail: ………………………………………………………………………….</w:t>
      </w:r>
    </w:p>
    <w:p w:rsidR="005B268A" w:rsidRPr="005B268A" w:rsidRDefault="000576F2" w:rsidP="005C1D01">
      <w:pPr>
        <w:pStyle w:val="Akapitzlist"/>
        <w:ind w:left="0"/>
        <w:jc w:val="both"/>
      </w:pPr>
      <w:r>
        <w:t xml:space="preserve">Nr NIP: </w:t>
      </w:r>
      <w:r w:rsidR="005B268A" w:rsidRPr="005B268A">
        <w:t>……………………………………………………………</w:t>
      </w:r>
      <w:r>
        <w:t>…………….</w:t>
      </w:r>
    </w:p>
    <w:p w:rsidR="005B268A" w:rsidRPr="005B268A" w:rsidRDefault="000576F2" w:rsidP="005C1D01">
      <w:pPr>
        <w:pStyle w:val="Akapitzlist"/>
        <w:ind w:left="0"/>
        <w:jc w:val="both"/>
      </w:pPr>
      <w:r>
        <w:t>Urząd Skarbowy: ………………………………………………………….</w:t>
      </w:r>
    </w:p>
    <w:p w:rsidR="005B268A" w:rsidRDefault="000576F2" w:rsidP="005C1D01">
      <w:pPr>
        <w:pStyle w:val="Akapitzlist"/>
        <w:ind w:left="0"/>
      </w:pPr>
      <w:r>
        <w:t>Nr REGON: ……………………………………………………………………</w:t>
      </w:r>
    </w:p>
    <w:p w:rsidR="000576F2" w:rsidRPr="000576F2" w:rsidRDefault="000576F2" w:rsidP="005C1D01">
      <w:pPr>
        <w:pStyle w:val="Akapitzlist"/>
        <w:spacing w:after="0" w:line="240" w:lineRule="auto"/>
        <w:ind w:left="0"/>
        <w:jc w:val="both"/>
        <w:rPr>
          <w:i/>
        </w:rPr>
      </w:pPr>
      <w:r w:rsidRPr="000576F2">
        <w:rPr>
          <w:i/>
        </w:rPr>
        <w:t>(nazwa (firma) dokładny adres Wykonawcy/Wykonawców; w przypadku składania oferty przez podmioty występujące wspólnie podać nazwy (firmy) i dokładne adresy wszystkich Wykonawców wspólnie ubiegających się o udzielenie niniejszego zamówienia).</w:t>
      </w:r>
    </w:p>
    <w:p w:rsidR="005B268A" w:rsidRPr="005B268A" w:rsidRDefault="005B268A" w:rsidP="005B268A">
      <w:pPr>
        <w:pStyle w:val="Akapitzlist"/>
        <w:jc w:val="both"/>
      </w:pPr>
    </w:p>
    <w:p w:rsidR="007D2A2B" w:rsidRDefault="005B268A" w:rsidP="00D60A81">
      <w:pPr>
        <w:pStyle w:val="Akapitzlist"/>
        <w:numPr>
          <w:ilvl w:val="0"/>
          <w:numId w:val="37"/>
        </w:numPr>
        <w:spacing w:after="0" w:line="240" w:lineRule="auto"/>
        <w:jc w:val="both"/>
      </w:pPr>
      <w:r w:rsidRPr="005B268A">
        <w:t xml:space="preserve">W nawiązaniu do ogłoszenia o </w:t>
      </w:r>
      <w:r w:rsidR="000576F2">
        <w:t xml:space="preserve">zamówieniu </w:t>
      </w:r>
      <w:r w:rsidRPr="005B268A">
        <w:t xml:space="preserve">oraz </w:t>
      </w:r>
      <w:r w:rsidR="000576F2">
        <w:t>treści</w:t>
      </w:r>
      <w:r w:rsidRPr="005B268A">
        <w:t xml:space="preserve"> Specyfikacji Istotnych Warunków Zamówienia (SIWZ)</w:t>
      </w:r>
      <w:r w:rsidR="000576F2">
        <w:t xml:space="preserve"> oferuję wykonanie przedmiotu niniejszego zamówienia w zakresie i na zasadach określonych w SIWZ</w:t>
      </w:r>
      <w:r w:rsidRPr="005B268A">
        <w:t>:</w:t>
      </w:r>
    </w:p>
    <w:p w:rsidR="00BC3DB7" w:rsidRDefault="00BC3DB7" w:rsidP="00BC3DB7">
      <w:pPr>
        <w:pStyle w:val="Akapitzlist"/>
        <w:spacing w:after="0" w:line="240" w:lineRule="auto"/>
        <w:ind w:left="1080"/>
        <w:jc w:val="both"/>
      </w:pPr>
    </w:p>
    <w:p w:rsidR="002C028B" w:rsidRPr="00837501" w:rsidRDefault="00837501" w:rsidP="007D0089">
      <w:pPr>
        <w:pStyle w:val="Akapitzlist"/>
        <w:numPr>
          <w:ilvl w:val="1"/>
          <w:numId w:val="37"/>
        </w:numPr>
        <w:spacing w:after="0" w:line="240" w:lineRule="auto"/>
        <w:jc w:val="both"/>
        <w:rPr>
          <w:b/>
        </w:rPr>
      </w:pPr>
      <w:r w:rsidRPr="001E2221">
        <w:rPr>
          <w:b/>
          <w:u w:val="single"/>
        </w:rPr>
        <w:t xml:space="preserve">Zadanie </w:t>
      </w:r>
      <w:r w:rsidR="005D3663" w:rsidRPr="001E2221">
        <w:rPr>
          <w:b/>
          <w:u w:val="single"/>
        </w:rPr>
        <w:t>1</w:t>
      </w:r>
      <w:r w:rsidR="005D3663">
        <w:rPr>
          <w:b/>
        </w:rPr>
        <w:t xml:space="preserve"> </w:t>
      </w:r>
      <w:r w:rsidR="00A0096A">
        <w:rPr>
          <w:b/>
        </w:rPr>
        <w:t>–</w:t>
      </w:r>
      <w:r w:rsidRPr="00837501">
        <w:rPr>
          <w:b/>
        </w:rPr>
        <w:t xml:space="preserve"> </w:t>
      </w:r>
      <w:r w:rsidR="005D3663" w:rsidRPr="00F25374">
        <w:rPr>
          <w:rFonts w:ascii="Calibri" w:hAnsi="Calibri" w:cs="Calibri"/>
          <w:b/>
          <w:color w:val="000000"/>
        </w:rPr>
        <w:t>Rozbudowa z przebudow</w:t>
      </w:r>
      <w:r w:rsidR="005D3663" w:rsidRPr="00F25374">
        <w:rPr>
          <w:rFonts w:ascii="Calibri" w:hAnsi="Calibri" w:cs="Calibri"/>
          <w:b/>
        </w:rPr>
        <w:t xml:space="preserve">ą i zmianą sposobu użytkowania budynków wchodzących w skład zagrody nr 5 w Swołowie w ramach realizacji przedsięwzięcia </w:t>
      </w:r>
      <w:r w:rsidR="005D3663" w:rsidRPr="00F25374">
        <w:rPr>
          <w:rFonts w:ascii="Calibri" w:eastAsia="Lucida Sans Unicode" w:hAnsi="Calibri" w:cs="Calibri"/>
          <w:b/>
        </w:rPr>
        <w:t>„Rewitalizacja i zagospodarowanie zagród oraz stawu w Swołowie</w:t>
      </w:r>
    </w:p>
    <w:p w:rsidR="002C028B" w:rsidRPr="007D0089" w:rsidRDefault="002C028B" w:rsidP="009C3B29">
      <w:pPr>
        <w:pStyle w:val="Akapitzlist"/>
        <w:numPr>
          <w:ilvl w:val="3"/>
          <w:numId w:val="37"/>
        </w:numPr>
        <w:spacing w:after="0" w:line="240" w:lineRule="auto"/>
        <w:ind w:left="2552" w:hanging="1134"/>
        <w:jc w:val="both"/>
      </w:pPr>
      <w:r w:rsidRPr="009C3B29">
        <w:rPr>
          <w:b/>
        </w:rPr>
        <w:t>za</w:t>
      </w:r>
      <w:r>
        <w:t xml:space="preserve"> </w:t>
      </w:r>
      <w:r w:rsidRPr="009C3B29">
        <w:rPr>
          <w:b/>
        </w:rPr>
        <w:t>cenę łączną: ………………………………………………………… zł (brutto)</w:t>
      </w:r>
    </w:p>
    <w:p w:rsidR="002C028B" w:rsidRPr="005B268A" w:rsidRDefault="002C028B" w:rsidP="002C028B">
      <w:pPr>
        <w:pStyle w:val="Akapitzlist"/>
        <w:spacing w:after="0" w:line="240" w:lineRule="auto"/>
        <w:ind w:left="2196" w:firstLine="324"/>
        <w:jc w:val="both"/>
      </w:pPr>
      <w:r w:rsidRPr="005B268A">
        <w:t>(słownie: ……………………………………………………………………………………………..)</w:t>
      </w:r>
    </w:p>
    <w:p w:rsidR="002C028B" w:rsidRPr="005B268A" w:rsidRDefault="002C028B" w:rsidP="002C028B">
      <w:pPr>
        <w:pStyle w:val="Akapitzlist"/>
        <w:spacing w:after="0" w:line="240" w:lineRule="auto"/>
        <w:ind w:left="2196" w:firstLine="324"/>
        <w:jc w:val="both"/>
      </w:pPr>
      <w:r w:rsidRPr="005B268A">
        <w:t>W tym:</w:t>
      </w:r>
    </w:p>
    <w:p w:rsidR="002C028B" w:rsidRPr="005B268A" w:rsidRDefault="002C028B" w:rsidP="002C028B">
      <w:pPr>
        <w:pStyle w:val="Akapitzlist"/>
        <w:spacing w:after="0" w:line="240" w:lineRule="auto"/>
        <w:ind w:left="2196" w:firstLine="324"/>
        <w:jc w:val="both"/>
      </w:pPr>
      <w:r w:rsidRPr="005B268A">
        <w:t>Wartość netto: …………………………………………………….. zł</w:t>
      </w:r>
    </w:p>
    <w:p w:rsidR="002C028B" w:rsidRPr="003654F0" w:rsidRDefault="002C028B" w:rsidP="003654F0">
      <w:pPr>
        <w:pStyle w:val="Akapitzlist"/>
        <w:spacing w:after="0" w:line="240" w:lineRule="auto"/>
        <w:ind w:left="2196" w:firstLine="324"/>
        <w:jc w:val="both"/>
      </w:pPr>
      <w:r w:rsidRPr="005B268A">
        <w:t>Kwota podatku VAT: …………………………………………… zł</w:t>
      </w:r>
    </w:p>
    <w:p w:rsidR="00236303" w:rsidRDefault="00236303" w:rsidP="00055B00">
      <w:pPr>
        <w:spacing w:after="0" w:line="240" w:lineRule="auto"/>
        <w:jc w:val="both"/>
        <w:rPr>
          <w:sz w:val="16"/>
          <w:szCs w:val="16"/>
        </w:rPr>
      </w:pPr>
    </w:p>
    <w:p w:rsidR="00837501" w:rsidRPr="00236303" w:rsidRDefault="00837501" w:rsidP="008640D3">
      <w:pPr>
        <w:spacing w:after="0" w:line="240" w:lineRule="auto"/>
        <w:jc w:val="both"/>
        <w:rPr>
          <w:sz w:val="16"/>
          <w:szCs w:val="16"/>
        </w:rPr>
      </w:pPr>
    </w:p>
    <w:p w:rsidR="002C028B" w:rsidRDefault="002C028B" w:rsidP="002C028B">
      <w:pPr>
        <w:pStyle w:val="Akapitzlist"/>
        <w:spacing w:after="0" w:line="240" w:lineRule="auto"/>
        <w:ind w:left="2520"/>
        <w:jc w:val="both"/>
      </w:pPr>
    </w:p>
    <w:p w:rsidR="000C3E29" w:rsidRDefault="000C3E29" w:rsidP="00BF5E49">
      <w:pPr>
        <w:pStyle w:val="Akapitzlist"/>
        <w:numPr>
          <w:ilvl w:val="4"/>
          <w:numId w:val="54"/>
        </w:numPr>
        <w:spacing w:after="0" w:line="240" w:lineRule="auto"/>
        <w:jc w:val="both"/>
      </w:pPr>
      <w:r w:rsidRPr="002C381A">
        <w:t xml:space="preserve">okres gwarancji na wykonane roboty budowlane </w:t>
      </w:r>
      <w:r w:rsidRPr="009C3B29">
        <w:rPr>
          <w:b/>
        </w:rPr>
        <w:t>…………</w:t>
      </w:r>
      <w:r w:rsidRPr="002C381A">
        <w:t xml:space="preserve"> miesięcy. Okres gwarancyjny rozpoczyna bieg od daty zakończenia odbioru końcowego.</w:t>
      </w:r>
      <w:r>
        <w:t xml:space="preserve"> </w:t>
      </w:r>
      <w:r w:rsidRPr="009C3B29">
        <w:rPr>
          <w:u w:val="single"/>
        </w:rPr>
        <w:t xml:space="preserve">Minimalny okres gwarancji 36 miesięcy, maksymalny </w:t>
      </w:r>
      <w:r w:rsidR="009A24A7">
        <w:rPr>
          <w:u w:val="single"/>
        </w:rPr>
        <w:t>84</w:t>
      </w:r>
      <w:r w:rsidRPr="009C3B29">
        <w:rPr>
          <w:u w:val="single"/>
        </w:rPr>
        <w:t xml:space="preserve"> miesięcy.</w:t>
      </w:r>
      <w:r>
        <w:t xml:space="preserve"> Termin wykonania 30.0</w:t>
      </w:r>
      <w:r w:rsidR="009C3B29">
        <w:t>3</w:t>
      </w:r>
      <w:r>
        <w:t>.20</w:t>
      </w:r>
      <w:r w:rsidR="009C3B29">
        <w:t>20</w:t>
      </w:r>
      <w:r>
        <w:t>r.</w:t>
      </w:r>
    </w:p>
    <w:p w:rsidR="000C3E29" w:rsidRDefault="000C3E29" w:rsidP="000C3E29">
      <w:pPr>
        <w:spacing w:after="0" w:line="240" w:lineRule="auto"/>
        <w:ind w:left="2160"/>
        <w:contextualSpacing/>
        <w:jc w:val="both"/>
      </w:pPr>
    </w:p>
    <w:p w:rsidR="000C3E29" w:rsidRPr="009C3B29" w:rsidRDefault="000C3E29" w:rsidP="00BF5E49">
      <w:pPr>
        <w:pStyle w:val="Akapitzlist"/>
        <w:numPr>
          <w:ilvl w:val="4"/>
          <w:numId w:val="54"/>
        </w:numPr>
        <w:spacing w:after="0" w:line="240" w:lineRule="auto"/>
        <w:jc w:val="both"/>
        <w:rPr>
          <w:b/>
        </w:rPr>
      </w:pPr>
      <w:r w:rsidRPr="009C3B29">
        <w:rPr>
          <w:b/>
        </w:rPr>
        <w:t xml:space="preserve">Jeżeli Wykonawca oferuje okres gwarancji dłuższy niż minimalny okres gwarancji wymagany w SIWZ, gwarancja na udzielony przedmiot zamówienia winna być przedłużona o kolejne pełne 12 miesięcy. Brak wpisu w wymaganym polu będzie odczytywany jako deklaracja  </w:t>
      </w:r>
      <w:r w:rsidR="009A24A7">
        <w:rPr>
          <w:b/>
        </w:rPr>
        <w:t>84</w:t>
      </w:r>
      <w:r w:rsidRPr="009C3B29">
        <w:rPr>
          <w:b/>
        </w:rPr>
        <w:t xml:space="preserve"> miesięcznego okresu gwarancji.</w:t>
      </w:r>
    </w:p>
    <w:p w:rsidR="005D3663" w:rsidRDefault="005D3663" w:rsidP="000C3E29">
      <w:pPr>
        <w:spacing w:after="0" w:line="240" w:lineRule="auto"/>
        <w:ind w:left="2160"/>
        <w:contextualSpacing/>
        <w:jc w:val="both"/>
        <w:rPr>
          <w:b/>
        </w:rPr>
      </w:pPr>
    </w:p>
    <w:p w:rsidR="00B720BB" w:rsidRDefault="00B720BB" w:rsidP="002C028B">
      <w:pPr>
        <w:pStyle w:val="Akapitzlist"/>
        <w:spacing w:after="0" w:line="240" w:lineRule="auto"/>
        <w:ind w:left="2448"/>
        <w:jc w:val="both"/>
        <w:rPr>
          <w:i/>
        </w:rPr>
      </w:pPr>
    </w:p>
    <w:p w:rsidR="00B720BB" w:rsidRPr="00837501" w:rsidRDefault="00B720BB" w:rsidP="009C3B29">
      <w:pPr>
        <w:pStyle w:val="Akapitzlist"/>
        <w:numPr>
          <w:ilvl w:val="1"/>
          <w:numId w:val="37"/>
        </w:numPr>
        <w:spacing w:after="0" w:line="240" w:lineRule="auto"/>
        <w:jc w:val="both"/>
        <w:rPr>
          <w:b/>
        </w:rPr>
      </w:pPr>
      <w:r w:rsidRPr="001E2221">
        <w:rPr>
          <w:b/>
          <w:u w:val="single"/>
        </w:rPr>
        <w:t xml:space="preserve">Zadanie </w:t>
      </w:r>
      <w:r w:rsidR="009C3B29" w:rsidRPr="001E2221">
        <w:rPr>
          <w:b/>
          <w:u w:val="single"/>
        </w:rPr>
        <w:t>2</w:t>
      </w:r>
      <w:r>
        <w:rPr>
          <w:b/>
        </w:rPr>
        <w:t xml:space="preserve"> –</w:t>
      </w:r>
      <w:r w:rsidRPr="00837501">
        <w:rPr>
          <w:b/>
        </w:rPr>
        <w:t xml:space="preserve"> </w:t>
      </w:r>
      <w:r w:rsidR="009C3B29">
        <w:rPr>
          <w:rFonts w:ascii="Calibri" w:hAnsi="Calibri" w:cs="Calibri"/>
          <w:b/>
          <w:color w:val="000000"/>
        </w:rPr>
        <w:t>Adaptacja świetlicy wiejskiej w Swołowie dla potrzeb artystów, twórców i osób niepełnosprawnych na działce nr 58/1</w:t>
      </w:r>
    </w:p>
    <w:p w:rsidR="00B720BB" w:rsidRPr="007D0089" w:rsidRDefault="00B720BB" w:rsidP="009C3B29">
      <w:pPr>
        <w:pStyle w:val="Akapitzlist"/>
        <w:numPr>
          <w:ilvl w:val="3"/>
          <w:numId w:val="37"/>
        </w:numPr>
        <w:spacing w:after="0" w:line="240" w:lineRule="auto"/>
        <w:ind w:left="2552" w:hanging="1134"/>
        <w:jc w:val="both"/>
      </w:pPr>
      <w:r w:rsidRPr="009C3B29">
        <w:rPr>
          <w:b/>
        </w:rPr>
        <w:t>za</w:t>
      </w:r>
      <w:r>
        <w:t xml:space="preserve"> </w:t>
      </w:r>
      <w:r w:rsidRPr="009C3B29">
        <w:rPr>
          <w:b/>
        </w:rPr>
        <w:t>cenę łączną: ………………………………………………………… zł (brutto)</w:t>
      </w:r>
    </w:p>
    <w:p w:rsidR="00B720BB" w:rsidRPr="005B268A" w:rsidRDefault="00B720BB" w:rsidP="00B720BB">
      <w:pPr>
        <w:pStyle w:val="Akapitzlist"/>
        <w:spacing w:after="0" w:line="240" w:lineRule="auto"/>
        <w:ind w:left="2196" w:firstLine="324"/>
        <w:jc w:val="both"/>
      </w:pPr>
      <w:r w:rsidRPr="005B268A">
        <w:t>(słownie: ……………………………………………………………………………………………..)</w:t>
      </w:r>
    </w:p>
    <w:p w:rsidR="00B720BB" w:rsidRPr="005B268A" w:rsidRDefault="00B720BB" w:rsidP="00B720BB">
      <w:pPr>
        <w:pStyle w:val="Akapitzlist"/>
        <w:spacing w:after="0" w:line="240" w:lineRule="auto"/>
        <w:ind w:left="2196" w:firstLine="324"/>
        <w:jc w:val="both"/>
      </w:pPr>
      <w:r w:rsidRPr="005B268A">
        <w:t>W tym:</w:t>
      </w:r>
    </w:p>
    <w:p w:rsidR="00B720BB" w:rsidRPr="005B268A" w:rsidRDefault="00B720BB" w:rsidP="00B720BB">
      <w:pPr>
        <w:pStyle w:val="Akapitzlist"/>
        <w:spacing w:after="0" w:line="240" w:lineRule="auto"/>
        <w:ind w:left="2196" w:firstLine="324"/>
        <w:jc w:val="both"/>
      </w:pPr>
      <w:r w:rsidRPr="005B268A">
        <w:t>Wartość netto: …………………………………………………….. zł</w:t>
      </w:r>
    </w:p>
    <w:p w:rsidR="00B720BB" w:rsidRPr="003654F0" w:rsidRDefault="00B720BB" w:rsidP="00B720BB">
      <w:pPr>
        <w:pStyle w:val="Akapitzlist"/>
        <w:spacing w:after="0" w:line="240" w:lineRule="auto"/>
        <w:ind w:left="2196" w:firstLine="324"/>
        <w:jc w:val="both"/>
      </w:pPr>
      <w:r w:rsidRPr="005B268A">
        <w:t>Kwota podatku VAT: …………………………………………… zł</w:t>
      </w:r>
    </w:p>
    <w:p w:rsidR="00B720BB" w:rsidRPr="00236303" w:rsidRDefault="00B720BB" w:rsidP="00B720BB">
      <w:pPr>
        <w:spacing w:after="0" w:line="240" w:lineRule="auto"/>
        <w:jc w:val="both"/>
        <w:rPr>
          <w:sz w:val="16"/>
          <w:szCs w:val="16"/>
        </w:rPr>
      </w:pPr>
    </w:p>
    <w:p w:rsidR="00B720BB" w:rsidRDefault="00B720BB" w:rsidP="00B720BB">
      <w:pPr>
        <w:pStyle w:val="Akapitzlist"/>
        <w:spacing w:after="0" w:line="240" w:lineRule="auto"/>
        <w:ind w:left="2520"/>
        <w:jc w:val="both"/>
      </w:pPr>
    </w:p>
    <w:p w:rsidR="00B720BB" w:rsidRPr="009C3B29" w:rsidRDefault="00B720BB" w:rsidP="009C3B29">
      <w:pPr>
        <w:pStyle w:val="Akapitzlist"/>
        <w:numPr>
          <w:ilvl w:val="3"/>
          <w:numId w:val="37"/>
        </w:numPr>
        <w:spacing w:after="0" w:line="240" w:lineRule="auto"/>
        <w:ind w:left="2410" w:hanging="992"/>
        <w:jc w:val="both"/>
      </w:pPr>
      <w:r w:rsidRPr="002C381A">
        <w:t xml:space="preserve">okres gwarancji na wykonane roboty budowlane </w:t>
      </w:r>
      <w:r w:rsidRPr="009C3B29">
        <w:rPr>
          <w:b/>
        </w:rPr>
        <w:t>…………</w:t>
      </w:r>
      <w:r w:rsidRPr="002C381A">
        <w:t xml:space="preserve"> miesięcy. Okres gwarancyjny rozpoczyna bieg od daty zakończenia odbioru końcowego.</w:t>
      </w:r>
      <w:r>
        <w:t xml:space="preserve"> </w:t>
      </w:r>
      <w:r w:rsidRPr="009C3B29">
        <w:rPr>
          <w:u w:val="single"/>
        </w:rPr>
        <w:t xml:space="preserve">Minimalny okres gwarancji 36 miesięcy, maksymalny </w:t>
      </w:r>
      <w:r w:rsidR="009A24A7">
        <w:rPr>
          <w:u w:val="single"/>
        </w:rPr>
        <w:t>84</w:t>
      </w:r>
      <w:r w:rsidRPr="009C3B29">
        <w:rPr>
          <w:u w:val="single"/>
        </w:rPr>
        <w:t xml:space="preserve"> miesięcy.</w:t>
      </w:r>
      <w:r>
        <w:t xml:space="preserve"> </w:t>
      </w:r>
      <w:r w:rsidRPr="009C3B29">
        <w:t>Termin wykonania 30.0</w:t>
      </w:r>
      <w:r w:rsidR="009C3B29" w:rsidRPr="009C3B29">
        <w:t>3</w:t>
      </w:r>
      <w:r w:rsidRPr="009C3B29">
        <w:t>.20</w:t>
      </w:r>
      <w:r w:rsidR="009C3B29" w:rsidRPr="009C3B29">
        <w:t>20</w:t>
      </w:r>
      <w:r w:rsidRPr="009C3B29">
        <w:t>r.</w:t>
      </w:r>
    </w:p>
    <w:p w:rsidR="00B720BB" w:rsidRDefault="00B720BB" w:rsidP="00B720BB">
      <w:pPr>
        <w:spacing w:after="0" w:line="240" w:lineRule="auto"/>
        <w:ind w:left="2160"/>
        <w:contextualSpacing/>
        <w:jc w:val="both"/>
      </w:pPr>
    </w:p>
    <w:p w:rsidR="00B720BB" w:rsidRDefault="00B720BB" w:rsidP="00B720BB">
      <w:pPr>
        <w:spacing w:after="0" w:line="240" w:lineRule="auto"/>
        <w:ind w:left="2160"/>
        <w:contextualSpacing/>
        <w:jc w:val="both"/>
        <w:rPr>
          <w:b/>
        </w:rPr>
      </w:pPr>
      <w:r w:rsidRPr="00254720">
        <w:rPr>
          <w:b/>
        </w:rPr>
        <w:t xml:space="preserve">Jeżeli Wykonawca oferuje okres gwarancji dłuższy niż minimalny okres gwarancji wymagany w SIWZ, gwarancja na udzielony przedmiot zamówienia winna być przedłużona o kolejne pełne 12 miesięcy. Brak wpisu w wymaganym polu będzie odczytywany jako deklaracja  </w:t>
      </w:r>
      <w:r w:rsidR="009A24A7">
        <w:rPr>
          <w:b/>
        </w:rPr>
        <w:t>84</w:t>
      </w:r>
      <w:r w:rsidRPr="00254720">
        <w:rPr>
          <w:b/>
        </w:rPr>
        <w:t xml:space="preserve"> miesięcznego okresu gwarancji.</w:t>
      </w:r>
    </w:p>
    <w:p w:rsidR="00B720BB" w:rsidRPr="009C3B29" w:rsidRDefault="00B720BB" w:rsidP="009C3B29">
      <w:pPr>
        <w:spacing w:after="0" w:line="240" w:lineRule="auto"/>
        <w:jc w:val="both"/>
        <w:rPr>
          <w:i/>
        </w:rPr>
      </w:pPr>
    </w:p>
    <w:p w:rsidR="00B720BB" w:rsidRPr="00837501" w:rsidRDefault="00B720BB" w:rsidP="009C3B29">
      <w:pPr>
        <w:pStyle w:val="Akapitzlist"/>
        <w:numPr>
          <w:ilvl w:val="1"/>
          <w:numId w:val="37"/>
        </w:numPr>
        <w:spacing w:after="0" w:line="240" w:lineRule="auto"/>
        <w:jc w:val="both"/>
        <w:rPr>
          <w:b/>
        </w:rPr>
      </w:pPr>
      <w:r w:rsidRPr="001E2221">
        <w:rPr>
          <w:b/>
          <w:u w:val="single"/>
        </w:rPr>
        <w:t xml:space="preserve">Zadanie </w:t>
      </w:r>
      <w:r w:rsidR="009C3B29" w:rsidRPr="001E2221">
        <w:rPr>
          <w:b/>
          <w:u w:val="single"/>
        </w:rPr>
        <w:t>3</w:t>
      </w:r>
      <w:r>
        <w:rPr>
          <w:b/>
        </w:rPr>
        <w:t xml:space="preserve"> –</w:t>
      </w:r>
      <w:r w:rsidRPr="00837501">
        <w:rPr>
          <w:b/>
        </w:rPr>
        <w:t xml:space="preserve"> </w:t>
      </w:r>
      <w:r w:rsidR="009C3B29">
        <w:rPr>
          <w:rFonts w:ascii="Calibri" w:hAnsi="Calibri" w:cs="Calibri"/>
          <w:b/>
          <w:color w:val="000000"/>
        </w:rPr>
        <w:t>Roboty rozbiórkowo – budowlano – remontowe budynku gospodarczego – parterowej stodoły z połowy XIX w.</w:t>
      </w:r>
    </w:p>
    <w:p w:rsidR="00B720BB" w:rsidRPr="007D0089" w:rsidRDefault="00B720BB" w:rsidP="009C3B29">
      <w:pPr>
        <w:pStyle w:val="Akapitzlist"/>
        <w:numPr>
          <w:ilvl w:val="3"/>
          <w:numId w:val="37"/>
        </w:numPr>
        <w:spacing w:after="0" w:line="240" w:lineRule="auto"/>
        <w:ind w:left="2552" w:hanging="1134"/>
        <w:jc w:val="both"/>
      </w:pPr>
      <w:r w:rsidRPr="009C3B29">
        <w:rPr>
          <w:b/>
        </w:rPr>
        <w:t>za</w:t>
      </w:r>
      <w:r>
        <w:t xml:space="preserve"> </w:t>
      </w:r>
      <w:r w:rsidRPr="009C3B29">
        <w:rPr>
          <w:b/>
        </w:rPr>
        <w:t>cenę łączną: ………………………………………………………… zł (brutto)</w:t>
      </w:r>
    </w:p>
    <w:p w:rsidR="00B720BB" w:rsidRPr="005B268A" w:rsidRDefault="00B720BB" w:rsidP="00B720BB">
      <w:pPr>
        <w:pStyle w:val="Akapitzlist"/>
        <w:spacing w:after="0" w:line="240" w:lineRule="auto"/>
        <w:ind w:left="2196" w:firstLine="324"/>
        <w:jc w:val="both"/>
      </w:pPr>
      <w:r w:rsidRPr="005B268A">
        <w:t>(słownie: ……………………………………………………………………………………………..)</w:t>
      </w:r>
    </w:p>
    <w:p w:rsidR="00B720BB" w:rsidRPr="005B268A" w:rsidRDefault="00B720BB" w:rsidP="00B720BB">
      <w:pPr>
        <w:pStyle w:val="Akapitzlist"/>
        <w:spacing w:after="0" w:line="240" w:lineRule="auto"/>
        <w:ind w:left="2196" w:firstLine="324"/>
        <w:jc w:val="both"/>
      </w:pPr>
      <w:r w:rsidRPr="005B268A">
        <w:t>W tym:</w:t>
      </w:r>
    </w:p>
    <w:p w:rsidR="00B720BB" w:rsidRPr="005B268A" w:rsidRDefault="00B720BB" w:rsidP="00B720BB">
      <w:pPr>
        <w:pStyle w:val="Akapitzlist"/>
        <w:spacing w:after="0" w:line="240" w:lineRule="auto"/>
        <w:ind w:left="2196" w:firstLine="324"/>
        <w:jc w:val="both"/>
      </w:pPr>
      <w:r w:rsidRPr="005B268A">
        <w:t>Wartość netto: …………………………………………………….. zł</w:t>
      </w:r>
    </w:p>
    <w:p w:rsidR="00B720BB" w:rsidRPr="003654F0" w:rsidRDefault="00B720BB" w:rsidP="00B720BB">
      <w:pPr>
        <w:pStyle w:val="Akapitzlist"/>
        <w:spacing w:after="0" w:line="240" w:lineRule="auto"/>
        <w:ind w:left="2196" w:firstLine="324"/>
        <w:jc w:val="both"/>
      </w:pPr>
      <w:r w:rsidRPr="005B268A">
        <w:t>Kwota podatku VAT: …………………………………………… zł</w:t>
      </w:r>
    </w:p>
    <w:p w:rsidR="00B720BB" w:rsidRDefault="00B720BB" w:rsidP="009C3B29">
      <w:pPr>
        <w:spacing w:after="0" w:line="240" w:lineRule="auto"/>
        <w:jc w:val="both"/>
      </w:pPr>
    </w:p>
    <w:p w:rsidR="00B720BB" w:rsidRDefault="00B720BB" w:rsidP="009C3B29">
      <w:pPr>
        <w:pStyle w:val="Akapitzlist"/>
        <w:numPr>
          <w:ilvl w:val="3"/>
          <w:numId w:val="37"/>
        </w:numPr>
        <w:spacing w:after="0" w:line="240" w:lineRule="auto"/>
        <w:ind w:left="2410" w:hanging="992"/>
        <w:jc w:val="both"/>
      </w:pPr>
      <w:r w:rsidRPr="002C381A">
        <w:t xml:space="preserve">okres gwarancji na wykonane roboty budowlane </w:t>
      </w:r>
      <w:r w:rsidRPr="009C3B29">
        <w:rPr>
          <w:b/>
        </w:rPr>
        <w:t>…………</w:t>
      </w:r>
      <w:r w:rsidRPr="002C381A">
        <w:t xml:space="preserve"> miesięcy. Okres gwarancyjny rozpoczyna bieg od daty zakończenia odbioru końcowego.</w:t>
      </w:r>
      <w:r>
        <w:t xml:space="preserve"> </w:t>
      </w:r>
      <w:r w:rsidRPr="009C3B29">
        <w:rPr>
          <w:u w:val="single"/>
        </w:rPr>
        <w:t xml:space="preserve">Minimalny okres gwarancji 36 miesięcy, maksymalny </w:t>
      </w:r>
      <w:r w:rsidR="009A24A7">
        <w:rPr>
          <w:u w:val="single"/>
        </w:rPr>
        <w:t>84</w:t>
      </w:r>
      <w:r w:rsidRPr="009C3B29">
        <w:rPr>
          <w:u w:val="single"/>
        </w:rPr>
        <w:t xml:space="preserve"> miesięcy.</w:t>
      </w:r>
      <w:r>
        <w:t xml:space="preserve"> Termin wykonania 30.</w:t>
      </w:r>
      <w:r w:rsidR="009C3B29">
        <w:t>11.2019</w:t>
      </w:r>
      <w:r>
        <w:t>r.</w:t>
      </w:r>
    </w:p>
    <w:p w:rsidR="00B720BB" w:rsidRDefault="00B720BB" w:rsidP="00B720BB">
      <w:pPr>
        <w:spacing w:after="0" w:line="240" w:lineRule="auto"/>
        <w:ind w:left="2160"/>
        <w:contextualSpacing/>
        <w:jc w:val="both"/>
      </w:pPr>
    </w:p>
    <w:p w:rsidR="00B720BB" w:rsidRDefault="00B720BB" w:rsidP="00B720BB">
      <w:pPr>
        <w:spacing w:after="0" w:line="240" w:lineRule="auto"/>
        <w:ind w:left="2160"/>
        <w:contextualSpacing/>
        <w:jc w:val="both"/>
        <w:rPr>
          <w:b/>
        </w:rPr>
      </w:pPr>
      <w:r w:rsidRPr="00254720">
        <w:rPr>
          <w:b/>
        </w:rPr>
        <w:t xml:space="preserve">Jeżeli Wykonawca oferuje okres gwarancji dłuższy niż minimalny okres gwarancji wymagany w SIWZ, gwarancja na udzielony przedmiot zamówienia winna być </w:t>
      </w:r>
      <w:r w:rsidRPr="00254720">
        <w:rPr>
          <w:b/>
        </w:rPr>
        <w:lastRenderedPageBreak/>
        <w:t xml:space="preserve">przedłużona o kolejne pełne 12 miesięcy. Brak wpisu w wymaganym polu będzie odczytywany jako deklaracja  </w:t>
      </w:r>
      <w:r w:rsidR="009A24A7">
        <w:rPr>
          <w:b/>
        </w:rPr>
        <w:t>84</w:t>
      </w:r>
      <w:r w:rsidRPr="00254720">
        <w:rPr>
          <w:b/>
        </w:rPr>
        <w:t xml:space="preserve"> miesięcznego okresu gwarancji.</w:t>
      </w:r>
    </w:p>
    <w:p w:rsidR="00B720BB" w:rsidRDefault="00B720BB" w:rsidP="00B720BB">
      <w:pPr>
        <w:spacing w:after="0" w:line="240" w:lineRule="auto"/>
        <w:ind w:left="2160"/>
        <w:contextualSpacing/>
        <w:jc w:val="both"/>
        <w:rPr>
          <w:b/>
        </w:rPr>
      </w:pPr>
    </w:p>
    <w:p w:rsidR="005B0592" w:rsidRPr="005B0592" w:rsidRDefault="005B0592" w:rsidP="005B0592">
      <w:pPr>
        <w:pStyle w:val="Akapitzlist"/>
        <w:spacing w:after="0" w:line="240" w:lineRule="auto"/>
        <w:ind w:left="2268"/>
        <w:jc w:val="both"/>
        <w:rPr>
          <w:i/>
        </w:rPr>
      </w:pPr>
    </w:p>
    <w:p w:rsidR="00B720BB" w:rsidRPr="00837501" w:rsidRDefault="00B720BB" w:rsidP="009C3B29">
      <w:pPr>
        <w:pStyle w:val="Akapitzlist"/>
        <w:numPr>
          <w:ilvl w:val="1"/>
          <w:numId w:val="37"/>
        </w:numPr>
        <w:spacing w:after="0" w:line="240" w:lineRule="auto"/>
        <w:jc w:val="both"/>
        <w:rPr>
          <w:b/>
        </w:rPr>
      </w:pPr>
      <w:r w:rsidRPr="001E2221">
        <w:rPr>
          <w:b/>
          <w:u w:val="single"/>
        </w:rPr>
        <w:t xml:space="preserve">Zadanie </w:t>
      </w:r>
      <w:r w:rsidR="00A168AD" w:rsidRPr="001E2221">
        <w:rPr>
          <w:b/>
          <w:u w:val="single"/>
        </w:rPr>
        <w:t>4</w:t>
      </w:r>
      <w:r>
        <w:rPr>
          <w:b/>
        </w:rPr>
        <w:t xml:space="preserve"> –</w:t>
      </w:r>
      <w:r w:rsidRPr="00837501">
        <w:rPr>
          <w:b/>
        </w:rPr>
        <w:t xml:space="preserve"> </w:t>
      </w:r>
      <w:r w:rsidR="00A168AD">
        <w:rPr>
          <w:rFonts w:ascii="Calibri" w:hAnsi="Calibri" w:cs="Calibri"/>
          <w:b/>
          <w:color w:val="000000"/>
        </w:rPr>
        <w:t>Roboty budowlano – remontowe przebudowy i zmiany sposobu użytkowania domu mieszkalnego nr 39A w Swołowie</w:t>
      </w:r>
    </w:p>
    <w:p w:rsidR="00B720BB" w:rsidRPr="007D0089" w:rsidRDefault="00B720BB" w:rsidP="00A168AD">
      <w:pPr>
        <w:pStyle w:val="Akapitzlist"/>
        <w:numPr>
          <w:ilvl w:val="3"/>
          <w:numId w:val="37"/>
        </w:numPr>
        <w:spacing w:after="0" w:line="240" w:lineRule="auto"/>
        <w:ind w:left="2552" w:hanging="1134"/>
        <w:jc w:val="both"/>
      </w:pPr>
      <w:r w:rsidRPr="00A168AD">
        <w:rPr>
          <w:b/>
        </w:rPr>
        <w:t>za</w:t>
      </w:r>
      <w:r>
        <w:t xml:space="preserve"> </w:t>
      </w:r>
      <w:r w:rsidRPr="00A168AD">
        <w:rPr>
          <w:b/>
        </w:rPr>
        <w:t>cenę łączną: ………………………………………………………… zł (brutto)</w:t>
      </w:r>
    </w:p>
    <w:p w:rsidR="00B720BB" w:rsidRPr="005B268A" w:rsidRDefault="00B720BB" w:rsidP="00B720BB">
      <w:pPr>
        <w:pStyle w:val="Akapitzlist"/>
        <w:spacing w:after="0" w:line="240" w:lineRule="auto"/>
        <w:ind w:left="2196" w:firstLine="324"/>
        <w:jc w:val="both"/>
      </w:pPr>
      <w:r w:rsidRPr="005B268A">
        <w:t>(słownie: ……………………………………………………………………………………………..)</w:t>
      </w:r>
    </w:p>
    <w:p w:rsidR="00B720BB" w:rsidRPr="005B268A" w:rsidRDefault="00B720BB" w:rsidP="00B720BB">
      <w:pPr>
        <w:pStyle w:val="Akapitzlist"/>
        <w:spacing w:after="0" w:line="240" w:lineRule="auto"/>
        <w:ind w:left="2196" w:firstLine="324"/>
        <w:jc w:val="both"/>
      </w:pPr>
      <w:r w:rsidRPr="005B268A">
        <w:t>W tym:</w:t>
      </w:r>
    </w:p>
    <w:p w:rsidR="00B720BB" w:rsidRPr="005B268A" w:rsidRDefault="00B720BB" w:rsidP="00B720BB">
      <w:pPr>
        <w:pStyle w:val="Akapitzlist"/>
        <w:spacing w:after="0" w:line="240" w:lineRule="auto"/>
        <w:ind w:left="2196" w:firstLine="324"/>
        <w:jc w:val="both"/>
      </w:pPr>
      <w:r w:rsidRPr="005B268A">
        <w:t>Wartość netto: …………………………………………………….. zł</w:t>
      </w:r>
    </w:p>
    <w:p w:rsidR="00B720BB" w:rsidRPr="003654F0" w:rsidRDefault="00B720BB" w:rsidP="00B720BB">
      <w:pPr>
        <w:pStyle w:val="Akapitzlist"/>
        <w:spacing w:after="0" w:line="240" w:lineRule="auto"/>
        <w:ind w:left="2196" w:firstLine="324"/>
        <w:jc w:val="both"/>
      </w:pPr>
      <w:r w:rsidRPr="005B268A">
        <w:t>Kwota podatku VAT: …………………………………………… zł</w:t>
      </w:r>
    </w:p>
    <w:p w:rsidR="00B720BB" w:rsidRPr="00236303" w:rsidRDefault="00B720BB" w:rsidP="00B720BB">
      <w:pPr>
        <w:spacing w:after="0" w:line="240" w:lineRule="auto"/>
        <w:jc w:val="both"/>
        <w:rPr>
          <w:sz w:val="16"/>
          <w:szCs w:val="16"/>
        </w:rPr>
      </w:pPr>
    </w:p>
    <w:p w:rsidR="00B720BB" w:rsidRDefault="00B720BB" w:rsidP="00B720BB">
      <w:pPr>
        <w:pStyle w:val="Akapitzlist"/>
        <w:spacing w:after="0" w:line="240" w:lineRule="auto"/>
        <w:ind w:left="2520"/>
        <w:jc w:val="both"/>
      </w:pPr>
    </w:p>
    <w:p w:rsidR="00B720BB" w:rsidRDefault="00B720BB" w:rsidP="00A168AD">
      <w:pPr>
        <w:pStyle w:val="Akapitzlist"/>
        <w:numPr>
          <w:ilvl w:val="3"/>
          <w:numId w:val="37"/>
        </w:numPr>
        <w:spacing w:after="0" w:line="240" w:lineRule="auto"/>
        <w:ind w:left="2552" w:hanging="1134"/>
        <w:jc w:val="both"/>
      </w:pPr>
      <w:r w:rsidRPr="002C381A">
        <w:t xml:space="preserve">okres gwarancji na wykonane roboty budowlane </w:t>
      </w:r>
      <w:r w:rsidRPr="00A168AD">
        <w:rPr>
          <w:b/>
        </w:rPr>
        <w:t>…………</w:t>
      </w:r>
      <w:r w:rsidRPr="002C381A">
        <w:t xml:space="preserve"> miesięcy. Okres gwarancyjny rozpoczyna bieg od daty zakończenia odbioru końcowego.</w:t>
      </w:r>
      <w:r>
        <w:t xml:space="preserve"> </w:t>
      </w:r>
      <w:r w:rsidRPr="00A168AD">
        <w:rPr>
          <w:u w:val="single"/>
        </w:rPr>
        <w:t xml:space="preserve">Minimalny okres gwarancji 36 miesięcy, maksymalny </w:t>
      </w:r>
      <w:r w:rsidR="009A24A7">
        <w:rPr>
          <w:u w:val="single"/>
        </w:rPr>
        <w:t>84</w:t>
      </w:r>
      <w:r w:rsidRPr="00A168AD">
        <w:rPr>
          <w:u w:val="single"/>
        </w:rPr>
        <w:t xml:space="preserve"> miesięcy.</w:t>
      </w:r>
      <w:r>
        <w:t xml:space="preserve"> Termin wykonania 30.</w:t>
      </w:r>
      <w:r w:rsidR="00A168AD">
        <w:t>11.2019</w:t>
      </w:r>
      <w:r>
        <w:t>r.</w:t>
      </w:r>
    </w:p>
    <w:p w:rsidR="00B720BB" w:rsidRDefault="00B720BB" w:rsidP="00B720BB">
      <w:pPr>
        <w:spacing w:after="0" w:line="240" w:lineRule="auto"/>
        <w:ind w:left="2160"/>
        <w:contextualSpacing/>
        <w:jc w:val="both"/>
      </w:pPr>
    </w:p>
    <w:p w:rsidR="00B720BB" w:rsidRDefault="00B720BB" w:rsidP="00B720BB">
      <w:pPr>
        <w:spacing w:after="0" w:line="240" w:lineRule="auto"/>
        <w:ind w:left="2160"/>
        <w:contextualSpacing/>
        <w:jc w:val="both"/>
        <w:rPr>
          <w:b/>
        </w:rPr>
      </w:pPr>
      <w:r w:rsidRPr="00254720">
        <w:rPr>
          <w:b/>
        </w:rPr>
        <w:t xml:space="preserve">Jeżeli Wykonawca oferuje okres gwarancji dłuższy niż minimalny okres gwarancji wymagany w SIWZ, gwarancja na udzielony przedmiot zamówienia winna być przedłużona o kolejne pełne 12 miesięcy. Brak wpisu w wymaganym polu będzie odczytywany jako deklaracja  </w:t>
      </w:r>
      <w:r w:rsidR="009A24A7">
        <w:rPr>
          <w:b/>
        </w:rPr>
        <w:t>84</w:t>
      </w:r>
      <w:r w:rsidRPr="00254720">
        <w:rPr>
          <w:b/>
        </w:rPr>
        <w:t xml:space="preserve"> miesięcznego okresu gwarancji.</w:t>
      </w:r>
    </w:p>
    <w:p w:rsidR="009A24A7" w:rsidRDefault="009A24A7" w:rsidP="009A24A7">
      <w:pPr>
        <w:spacing w:after="0" w:line="240" w:lineRule="auto"/>
        <w:jc w:val="both"/>
        <w:rPr>
          <w:i/>
        </w:rPr>
      </w:pPr>
    </w:p>
    <w:p w:rsidR="009A24A7" w:rsidRPr="009A24A7" w:rsidRDefault="009A24A7" w:rsidP="009A24A7">
      <w:pPr>
        <w:spacing w:after="0" w:line="240" w:lineRule="auto"/>
        <w:jc w:val="both"/>
        <w:rPr>
          <w:i/>
        </w:rPr>
      </w:pPr>
    </w:p>
    <w:p w:rsidR="00B720BB" w:rsidRPr="00837501" w:rsidRDefault="00B720BB" w:rsidP="009C3B29">
      <w:pPr>
        <w:pStyle w:val="Akapitzlist"/>
        <w:numPr>
          <w:ilvl w:val="1"/>
          <w:numId w:val="37"/>
        </w:numPr>
        <w:spacing w:after="0" w:line="240" w:lineRule="auto"/>
        <w:jc w:val="both"/>
        <w:rPr>
          <w:b/>
        </w:rPr>
      </w:pPr>
      <w:r w:rsidRPr="001E2221">
        <w:rPr>
          <w:b/>
          <w:u w:val="single"/>
        </w:rPr>
        <w:t xml:space="preserve">Zadanie </w:t>
      </w:r>
      <w:r w:rsidR="00A168AD" w:rsidRPr="001E2221">
        <w:rPr>
          <w:b/>
          <w:u w:val="single"/>
        </w:rPr>
        <w:t>5</w:t>
      </w:r>
      <w:r>
        <w:rPr>
          <w:b/>
        </w:rPr>
        <w:t xml:space="preserve"> –</w:t>
      </w:r>
      <w:r w:rsidRPr="00837501">
        <w:rPr>
          <w:b/>
        </w:rPr>
        <w:t xml:space="preserve"> </w:t>
      </w:r>
      <w:r w:rsidR="00A168AD">
        <w:rPr>
          <w:rFonts w:ascii="Calibri" w:hAnsi="Calibri" w:cs="Calibri"/>
          <w:b/>
          <w:color w:val="000000"/>
        </w:rPr>
        <w:t>Wykonanie robót ziemnych polegające na utwardzeniu terenu na działce 32/4 w Swołowie</w:t>
      </w:r>
    </w:p>
    <w:p w:rsidR="00B720BB" w:rsidRPr="007D0089" w:rsidRDefault="00B720BB" w:rsidP="00A168AD">
      <w:pPr>
        <w:pStyle w:val="Akapitzlist"/>
        <w:numPr>
          <w:ilvl w:val="3"/>
          <w:numId w:val="37"/>
        </w:numPr>
        <w:spacing w:after="0" w:line="240" w:lineRule="auto"/>
        <w:ind w:left="2552" w:hanging="1134"/>
        <w:jc w:val="both"/>
      </w:pPr>
      <w:r w:rsidRPr="00A168AD">
        <w:rPr>
          <w:b/>
        </w:rPr>
        <w:t>za</w:t>
      </w:r>
      <w:r>
        <w:t xml:space="preserve"> </w:t>
      </w:r>
      <w:r w:rsidRPr="00A168AD">
        <w:rPr>
          <w:b/>
        </w:rPr>
        <w:t>cenę łączną: ………………………………………………………… zł (brutto)</w:t>
      </w:r>
    </w:p>
    <w:p w:rsidR="00B720BB" w:rsidRPr="005B268A" w:rsidRDefault="00B720BB" w:rsidP="00B720BB">
      <w:pPr>
        <w:pStyle w:val="Akapitzlist"/>
        <w:spacing w:after="0" w:line="240" w:lineRule="auto"/>
        <w:ind w:left="2196" w:firstLine="324"/>
        <w:jc w:val="both"/>
      </w:pPr>
      <w:r w:rsidRPr="005B268A">
        <w:t>(słownie: ……………………………………………………………………………………………..)</w:t>
      </w:r>
    </w:p>
    <w:p w:rsidR="00B720BB" w:rsidRPr="005B268A" w:rsidRDefault="00B720BB" w:rsidP="00B720BB">
      <w:pPr>
        <w:pStyle w:val="Akapitzlist"/>
        <w:spacing w:after="0" w:line="240" w:lineRule="auto"/>
        <w:ind w:left="2196" w:firstLine="324"/>
        <w:jc w:val="both"/>
      </w:pPr>
      <w:r w:rsidRPr="005B268A">
        <w:t>W tym:</w:t>
      </w:r>
    </w:p>
    <w:p w:rsidR="00B720BB" w:rsidRPr="005B268A" w:rsidRDefault="00B720BB" w:rsidP="00B720BB">
      <w:pPr>
        <w:pStyle w:val="Akapitzlist"/>
        <w:spacing w:after="0" w:line="240" w:lineRule="auto"/>
        <w:ind w:left="2196" w:firstLine="324"/>
        <w:jc w:val="both"/>
      </w:pPr>
      <w:r w:rsidRPr="005B268A">
        <w:t>Wartość netto: …………………………………………………….. zł</w:t>
      </w:r>
    </w:p>
    <w:p w:rsidR="00B720BB" w:rsidRPr="003654F0" w:rsidRDefault="00B720BB" w:rsidP="00B720BB">
      <w:pPr>
        <w:pStyle w:val="Akapitzlist"/>
        <w:spacing w:after="0" w:line="240" w:lineRule="auto"/>
        <w:ind w:left="2196" w:firstLine="324"/>
        <w:jc w:val="both"/>
      </w:pPr>
      <w:r w:rsidRPr="005B268A">
        <w:t>Kwota podatku VAT: …………………………………………… zł</w:t>
      </w:r>
    </w:p>
    <w:p w:rsidR="00B720BB" w:rsidRDefault="00B720BB" w:rsidP="00FB5E91">
      <w:pPr>
        <w:spacing w:after="0" w:line="240" w:lineRule="auto"/>
        <w:jc w:val="both"/>
      </w:pPr>
    </w:p>
    <w:p w:rsidR="00B720BB" w:rsidRDefault="00B720BB" w:rsidP="00A168AD">
      <w:pPr>
        <w:pStyle w:val="Akapitzlist"/>
        <w:numPr>
          <w:ilvl w:val="3"/>
          <w:numId w:val="37"/>
        </w:numPr>
        <w:spacing w:after="0" w:line="240" w:lineRule="auto"/>
        <w:ind w:left="2552" w:hanging="1134"/>
        <w:jc w:val="both"/>
      </w:pPr>
      <w:r w:rsidRPr="002C381A">
        <w:t xml:space="preserve">okres gwarancji na wykonane roboty budowlane </w:t>
      </w:r>
      <w:r w:rsidRPr="00A168AD">
        <w:rPr>
          <w:b/>
        </w:rPr>
        <w:t>…………</w:t>
      </w:r>
      <w:r w:rsidRPr="002C381A">
        <w:t xml:space="preserve"> miesięcy. Okres gwarancyjny rozpoczyna bieg od daty zakończenia odbioru końcowego.</w:t>
      </w:r>
      <w:r>
        <w:t xml:space="preserve"> </w:t>
      </w:r>
      <w:r w:rsidRPr="00A168AD">
        <w:rPr>
          <w:u w:val="single"/>
        </w:rPr>
        <w:t xml:space="preserve">Minimalny okres gwarancji 36 miesięcy, maksymalny </w:t>
      </w:r>
      <w:r w:rsidR="009A24A7">
        <w:rPr>
          <w:u w:val="single"/>
        </w:rPr>
        <w:t>84</w:t>
      </w:r>
      <w:r w:rsidRPr="00A168AD">
        <w:rPr>
          <w:u w:val="single"/>
        </w:rPr>
        <w:t xml:space="preserve"> miesięcy.</w:t>
      </w:r>
      <w:r>
        <w:t xml:space="preserve"> Termin wykonania </w:t>
      </w:r>
      <w:r w:rsidR="00710F92">
        <w:t>17</w:t>
      </w:r>
      <w:r>
        <w:t>.0</w:t>
      </w:r>
      <w:r w:rsidR="00710F92">
        <w:t>8</w:t>
      </w:r>
      <w:r>
        <w:t>.2018r.</w:t>
      </w:r>
    </w:p>
    <w:p w:rsidR="00B720BB" w:rsidRDefault="00B720BB" w:rsidP="00B720BB">
      <w:pPr>
        <w:spacing w:after="0" w:line="240" w:lineRule="auto"/>
        <w:ind w:left="2160"/>
        <w:contextualSpacing/>
        <w:jc w:val="both"/>
      </w:pPr>
    </w:p>
    <w:p w:rsidR="00B720BB" w:rsidRDefault="00B720BB" w:rsidP="00B720BB">
      <w:pPr>
        <w:spacing w:after="0" w:line="240" w:lineRule="auto"/>
        <w:ind w:left="2160"/>
        <w:contextualSpacing/>
        <w:jc w:val="both"/>
        <w:rPr>
          <w:b/>
        </w:rPr>
      </w:pPr>
      <w:r w:rsidRPr="00254720">
        <w:rPr>
          <w:b/>
        </w:rPr>
        <w:t xml:space="preserve">Jeżeli Wykonawca oferuje okres gwarancji dłuższy niż minimalny okres gwarancji wymagany w SIWZ, gwarancja na udzielony przedmiot zamówienia winna być przedłużona o kolejne pełne 12 miesięcy. Brak wpisu w wymaganym polu będzie odczytywany jako deklaracja  </w:t>
      </w:r>
      <w:r w:rsidR="009A24A7">
        <w:rPr>
          <w:b/>
        </w:rPr>
        <w:t>84</w:t>
      </w:r>
      <w:r w:rsidRPr="00254720">
        <w:rPr>
          <w:b/>
        </w:rPr>
        <w:t xml:space="preserve"> miesięcznego okresu gwarancji.</w:t>
      </w:r>
    </w:p>
    <w:p w:rsidR="00B720BB" w:rsidRPr="001E2221" w:rsidRDefault="00B720BB" w:rsidP="001E2221">
      <w:pPr>
        <w:spacing w:after="0" w:line="240" w:lineRule="auto"/>
        <w:jc w:val="both"/>
        <w:rPr>
          <w:i/>
        </w:rPr>
      </w:pPr>
    </w:p>
    <w:p w:rsidR="002C028B" w:rsidRDefault="002C028B" w:rsidP="009C3B29">
      <w:pPr>
        <w:pStyle w:val="Akapitzlist"/>
        <w:numPr>
          <w:ilvl w:val="0"/>
          <w:numId w:val="37"/>
        </w:numPr>
        <w:spacing w:after="0" w:line="240" w:lineRule="auto"/>
        <w:jc w:val="both"/>
      </w:pPr>
      <w:r>
        <w:t xml:space="preserve">na wykonany przedmiot zamówienia udzielam rękojmi </w:t>
      </w:r>
      <w:r w:rsidRPr="00E14DDB">
        <w:t xml:space="preserve">na okres </w:t>
      </w:r>
      <w:r w:rsidR="00E14DDB" w:rsidRPr="00E14DDB">
        <w:t>równy okresowi gwarancji</w:t>
      </w:r>
      <w:r w:rsidR="00E14DDB">
        <w:rPr>
          <w:b/>
        </w:rPr>
        <w:t xml:space="preserve"> </w:t>
      </w:r>
      <w:r>
        <w:t xml:space="preserve"> licząc od daty bezusterkowego odbioru końcowego całego przedmiotu zamówienia.</w:t>
      </w:r>
    </w:p>
    <w:p w:rsidR="002C028B" w:rsidRDefault="002C028B" w:rsidP="002C028B">
      <w:pPr>
        <w:pStyle w:val="Akapitzlist"/>
        <w:spacing w:after="0" w:line="240" w:lineRule="auto"/>
        <w:ind w:left="2520"/>
        <w:jc w:val="both"/>
      </w:pPr>
    </w:p>
    <w:p w:rsidR="002C028B" w:rsidRDefault="002C028B" w:rsidP="009C3B29">
      <w:pPr>
        <w:pStyle w:val="Akapitzlist"/>
        <w:numPr>
          <w:ilvl w:val="0"/>
          <w:numId w:val="37"/>
        </w:numPr>
        <w:spacing w:after="0" w:line="240" w:lineRule="auto"/>
        <w:jc w:val="both"/>
      </w:pPr>
      <w:r>
        <w:t>Informujemy, że</w:t>
      </w:r>
      <w:r>
        <w:rPr>
          <w:rStyle w:val="Odwoanieprzypisudolnego"/>
        </w:rPr>
        <w:footnoteReference w:id="1"/>
      </w:r>
      <w:r>
        <w:t xml:space="preserve"> :</w:t>
      </w:r>
    </w:p>
    <w:p w:rsidR="002C028B" w:rsidRDefault="002C028B" w:rsidP="009C3B29">
      <w:pPr>
        <w:pStyle w:val="Akapitzlist"/>
        <w:numPr>
          <w:ilvl w:val="3"/>
          <w:numId w:val="37"/>
        </w:numPr>
        <w:spacing w:after="0" w:line="240" w:lineRule="auto"/>
        <w:jc w:val="both"/>
      </w:pPr>
      <w:r>
        <w:lastRenderedPageBreak/>
        <w:t xml:space="preserve">wybór oferty nie będzie prowadzić do powstania u Zamawiającego obowiązku podatkowego </w:t>
      </w:r>
    </w:p>
    <w:p w:rsidR="002C028B" w:rsidRDefault="002C028B" w:rsidP="009C3B29">
      <w:pPr>
        <w:pStyle w:val="Akapitzlist"/>
        <w:numPr>
          <w:ilvl w:val="3"/>
          <w:numId w:val="37"/>
        </w:numPr>
        <w:spacing w:after="0" w:line="240" w:lineRule="auto"/>
        <w:jc w:val="both"/>
      </w:pPr>
      <w:r>
        <w:t>wybór oferty będzie prowadzić do powstania u Zamawiającego obowiązku podatkowego w odniesieniu do następujących towarów/usług (w zależności od przedmiotu zamówienia)</w:t>
      </w:r>
      <w:r>
        <w:rPr>
          <w:rStyle w:val="Odwoanieprzypisudolnego"/>
        </w:rPr>
        <w:footnoteReference w:id="2"/>
      </w:r>
      <w:r>
        <w:t xml:space="preserve"> </w:t>
      </w:r>
    </w:p>
    <w:p w:rsidR="002C028B" w:rsidRDefault="002C028B" w:rsidP="002C028B">
      <w:pPr>
        <w:pStyle w:val="Akapitzlist"/>
        <w:spacing w:after="0" w:line="240" w:lineRule="auto"/>
        <w:ind w:left="3240"/>
        <w:jc w:val="both"/>
      </w:pPr>
      <w:r>
        <w:t>___________________________________________________________</w:t>
      </w:r>
    </w:p>
    <w:p w:rsidR="009A24A7" w:rsidRDefault="002C028B" w:rsidP="00FB5E91">
      <w:pPr>
        <w:pStyle w:val="Akapitzlist"/>
        <w:spacing w:after="0" w:line="240" w:lineRule="auto"/>
        <w:ind w:left="3240"/>
        <w:jc w:val="both"/>
      </w:pPr>
      <w:r>
        <w:t xml:space="preserve">Wartość towaru/usług (w zależności od przedmiotu zamówienia) powodująca obowiązek podatkowy u Zamawiającego to ________________________zł netto </w:t>
      </w:r>
    </w:p>
    <w:p w:rsidR="009A24A7" w:rsidRDefault="009A24A7" w:rsidP="00FB5E91">
      <w:pPr>
        <w:spacing w:after="0" w:line="240" w:lineRule="auto"/>
        <w:jc w:val="both"/>
      </w:pPr>
    </w:p>
    <w:p w:rsidR="009A24A7" w:rsidRDefault="009A24A7" w:rsidP="007D0089">
      <w:pPr>
        <w:pStyle w:val="Akapitzlist"/>
        <w:spacing w:after="0" w:line="240" w:lineRule="auto"/>
        <w:ind w:left="1800"/>
        <w:jc w:val="both"/>
      </w:pPr>
    </w:p>
    <w:p w:rsidR="000576F2" w:rsidRDefault="000576F2" w:rsidP="009C3B29">
      <w:pPr>
        <w:pStyle w:val="Akapitzlist"/>
        <w:numPr>
          <w:ilvl w:val="0"/>
          <w:numId w:val="37"/>
        </w:numPr>
        <w:spacing w:after="0" w:line="240" w:lineRule="auto"/>
        <w:jc w:val="both"/>
      </w:pPr>
      <w:r w:rsidRPr="00C57A5D">
        <w:t>Informacje dotyczące podwykonawstwa</w:t>
      </w:r>
      <w:r>
        <w:t>:</w:t>
      </w:r>
    </w:p>
    <w:p w:rsidR="000576F2" w:rsidRDefault="000576F2" w:rsidP="00D60A81">
      <w:pPr>
        <w:pStyle w:val="Akapitzlist"/>
        <w:numPr>
          <w:ilvl w:val="1"/>
          <w:numId w:val="7"/>
        </w:numPr>
        <w:jc w:val="both"/>
      </w:pPr>
      <w:r>
        <w:t>Zamówienie wykonam sam/następujące części zamówienia powierzę Podwykonawcom</w:t>
      </w:r>
      <w:r w:rsidR="001A4CA0">
        <w:rPr>
          <w:rStyle w:val="Odwoanieprzypisudolnego"/>
        </w:rPr>
        <w:footnoteReference w:id="3"/>
      </w:r>
    </w:p>
    <w:tbl>
      <w:tblPr>
        <w:tblStyle w:val="Tabela-Siatka1"/>
        <w:tblW w:w="0" w:type="auto"/>
        <w:tblInd w:w="817" w:type="dxa"/>
        <w:tblLook w:val="04A0" w:firstRow="1" w:lastRow="0" w:firstColumn="1" w:lastColumn="0" w:noHBand="0" w:noVBand="1"/>
      </w:tblPr>
      <w:tblGrid>
        <w:gridCol w:w="668"/>
        <w:gridCol w:w="4510"/>
        <w:gridCol w:w="3967"/>
      </w:tblGrid>
      <w:tr w:rsidR="00107341" w:rsidRPr="00107341" w:rsidTr="000B72CD">
        <w:tc>
          <w:tcPr>
            <w:tcW w:w="668" w:type="dxa"/>
          </w:tcPr>
          <w:p w:rsidR="00107341" w:rsidRPr="00107341" w:rsidRDefault="00107341" w:rsidP="00107341">
            <w:pPr>
              <w:contextualSpacing/>
              <w:jc w:val="both"/>
            </w:pPr>
            <w:r w:rsidRPr="00107341">
              <w:t>Lp.</w:t>
            </w:r>
          </w:p>
        </w:tc>
        <w:tc>
          <w:tcPr>
            <w:tcW w:w="4510" w:type="dxa"/>
          </w:tcPr>
          <w:p w:rsidR="00107341" w:rsidRPr="00107341" w:rsidRDefault="00107341" w:rsidP="00107341">
            <w:pPr>
              <w:contextualSpacing/>
              <w:jc w:val="both"/>
            </w:pPr>
            <w:r w:rsidRPr="00107341">
              <w:t>Zakres powierzonej części zamówienia</w:t>
            </w:r>
          </w:p>
        </w:tc>
        <w:tc>
          <w:tcPr>
            <w:tcW w:w="3967" w:type="dxa"/>
          </w:tcPr>
          <w:p w:rsidR="00107341" w:rsidRPr="00107341" w:rsidRDefault="00107341" w:rsidP="00107341">
            <w:pPr>
              <w:contextualSpacing/>
              <w:jc w:val="both"/>
            </w:pPr>
            <w:r w:rsidRPr="00107341">
              <w:t>Firma podwykonawcy</w:t>
            </w:r>
          </w:p>
        </w:tc>
      </w:tr>
      <w:tr w:rsidR="00107341" w:rsidRPr="00107341" w:rsidTr="000B72CD">
        <w:tc>
          <w:tcPr>
            <w:tcW w:w="668" w:type="dxa"/>
          </w:tcPr>
          <w:p w:rsidR="00107341" w:rsidRPr="00107341" w:rsidRDefault="00107341" w:rsidP="00107341">
            <w:pPr>
              <w:contextualSpacing/>
              <w:jc w:val="both"/>
            </w:pPr>
          </w:p>
          <w:p w:rsidR="00107341" w:rsidRPr="00107341" w:rsidRDefault="00107341" w:rsidP="00107341">
            <w:pPr>
              <w:contextualSpacing/>
              <w:jc w:val="both"/>
            </w:pPr>
          </w:p>
          <w:p w:rsidR="00107341" w:rsidRPr="00107341" w:rsidRDefault="00107341" w:rsidP="00107341">
            <w:pPr>
              <w:contextualSpacing/>
              <w:jc w:val="both"/>
            </w:pPr>
          </w:p>
          <w:p w:rsidR="00107341" w:rsidRPr="00107341" w:rsidRDefault="00107341" w:rsidP="00107341">
            <w:pPr>
              <w:contextualSpacing/>
              <w:jc w:val="both"/>
            </w:pPr>
          </w:p>
        </w:tc>
        <w:tc>
          <w:tcPr>
            <w:tcW w:w="4510" w:type="dxa"/>
          </w:tcPr>
          <w:p w:rsidR="00107341" w:rsidRPr="00107341" w:rsidRDefault="00107341" w:rsidP="00107341">
            <w:pPr>
              <w:contextualSpacing/>
              <w:jc w:val="both"/>
            </w:pPr>
          </w:p>
        </w:tc>
        <w:tc>
          <w:tcPr>
            <w:tcW w:w="3967" w:type="dxa"/>
          </w:tcPr>
          <w:p w:rsidR="00107341" w:rsidRPr="00107341" w:rsidRDefault="00107341" w:rsidP="00107341">
            <w:pPr>
              <w:contextualSpacing/>
              <w:jc w:val="both"/>
            </w:pPr>
          </w:p>
        </w:tc>
      </w:tr>
    </w:tbl>
    <w:p w:rsidR="004E5D09" w:rsidRDefault="004E5D09" w:rsidP="007D0089">
      <w:pPr>
        <w:jc w:val="both"/>
      </w:pPr>
    </w:p>
    <w:p w:rsidR="00107341" w:rsidRPr="00107341" w:rsidRDefault="00107341" w:rsidP="00D60A81">
      <w:pPr>
        <w:pStyle w:val="Akapitzlist"/>
        <w:numPr>
          <w:ilvl w:val="1"/>
          <w:numId w:val="7"/>
        </w:numPr>
      </w:pPr>
      <w:r w:rsidRPr="00107341">
        <w:t>Zamówienie wykonam z udziałem podwykonawców, na których zasoby powołuję się na zasadach określonych w art. 22a Ustawy, w celu wykazania spełniania warunków udziału w postępowaniu, o których mowa w art. 22 ust. Ustawy</w:t>
      </w:r>
      <w:r w:rsidRPr="00107341">
        <w:rPr>
          <w:vertAlign w:val="superscript"/>
        </w:rPr>
        <w:footnoteReference w:id="4"/>
      </w:r>
      <w:r w:rsidRPr="00107341">
        <w:t xml:space="preserve"> </w:t>
      </w:r>
      <w:r w:rsidRPr="00107341">
        <w:br/>
        <w:t>(nazwa/firma podwykonawców):</w:t>
      </w:r>
    </w:p>
    <w:p w:rsidR="004E5D09" w:rsidRDefault="004E5D09" w:rsidP="004E5D09">
      <w:pPr>
        <w:pStyle w:val="Akapitzlist"/>
        <w:ind w:left="2160"/>
        <w:jc w:val="both"/>
      </w:pPr>
      <w:r>
        <w:t>…………………………………………………………………………………………………………</w:t>
      </w:r>
      <w:r w:rsidR="00854C30">
        <w:t>…………………….</w:t>
      </w:r>
    </w:p>
    <w:p w:rsidR="008640D3" w:rsidRDefault="004E5D09" w:rsidP="008640D3">
      <w:pPr>
        <w:pStyle w:val="Akapitzlist"/>
        <w:ind w:left="2160"/>
        <w:jc w:val="both"/>
      </w:pPr>
      <w:r>
        <w:t>…………………………………………………………………………………………………………………………………………………………………………………………………………………………………………………………………………………………………………………………………………………………………………………………………….</w:t>
      </w:r>
    </w:p>
    <w:p w:rsidR="005B268A" w:rsidRPr="006A4DBC" w:rsidRDefault="009F79AC" w:rsidP="00D60A81">
      <w:pPr>
        <w:pStyle w:val="Akapitzlist"/>
        <w:numPr>
          <w:ilvl w:val="0"/>
          <w:numId w:val="7"/>
        </w:numPr>
        <w:jc w:val="both"/>
      </w:pPr>
      <w:r w:rsidRPr="006A4DBC">
        <w:t>Oświadczam, że:</w:t>
      </w:r>
    </w:p>
    <w:p w:rsidR="00136BD9" w:rsidRDefault="00136BD9" w:rsidP="00D60A81">
      <w:pPr>
        <w:pStyle w:val="Akapitzlist"/>
        <w:numPr>
          <w:ilvl w:val="1"/>
          <w:numId w:val="7"/>
        </w:numPr>
        <w:jc w:val="both"/>
      </w:pPr>
      <w:r>
        <w:t>uzyskałem konieczne informacje do przygotowania oferty,</w:t>
      </w:r>
    </w:p>
    <w:p w:rsidR="009F79AC" w:rsidRPr="006A4DBC" w:rsidRDefault="003A5940" w:rsidP="00D60A81">
      <w:pPr>
        <w:pStyle w:val="Akapitzlist"/>
        <w:numPr>
          <w:ilvl w:val="1"/>
          <w:numId w:val="7"/>
        </w:numPr>
        <w:jc w:val="both"/>
      </w:pPr>
      <w:r>
        <w:t>z</w:t>
      </w:r>
      <w:r w:rsidR="009F79AC" w:rsidRPr="006A4DBC">
        <w:t xml:space="preserve">adeklarowana wyżej cena ryczałtowa zawiera wszelkie koszty niezbędne do wykonania </w:t>
      </w:r>
      <w:r w:rsidR="009F79AC" w:rsidRPr="00A47686">
        <w:t>niniejszego zamówienia zgodnie z prawem budowlanym, dokumentacją projektową</w:t>
      </w:r>
      <w:r w:rsidR="00F921BC" w:rsidRPr="00A47686">
        <w:t xml:space="preserve">, </w:t>
      </w:r>
      <w:proofErr w:type="spellStart"/>
      <w:r w:rsidR="00F921BC" w:rsidRPr="00A47686">
        <w:t>STWiOR</w:t>
      </w:r>
      <w:proofErr w:type="spellEnd"/>
      <w:r w:rsidR="009F79AC" w:rsidRPr="00A47686">
        <w:t xml:space="preserve">, SIWZ, </w:t>
      </w:r>
      <w:r w:rsidR="006148D7" w:rsidRPr="00A47686">
        <w:t>obejmującą koszty wszelkich robót przy</w:t>
      </w:r>
      <w:r w:rsidR="00DF3687">
        <w:t>gotowawczych,</w:t>
      </w:r>
      <w:r w:rsidR="00B016C2" w:rsidRPr="00B016C2">
        <w:t xml:space="preserve"> </w:t>
      </w:r>
      <w:r w:rsidR="006148D7" w:rsidRPr="00B016C2">
        <w:t xml:space="preserve">oraz ponoszeniem we własnym zakresie związanych z tym kosztów, </w:t>
      </w:r>
      <w:r w:rsidR="00693345" w:rsidRPr="00693345">
        <w:t xml:space="preserve">sporządzenia </w:t>
      </w:r>
      <w:r w:rsidR="00693345" w:rsidRPr="00693345">
        <w:lastRenderedPageBreak/>
        <w:t>tymczasowej organizacji ruchu</w:t>
      </w:r>
      <w:r w:rsidR="00693345">
        <w:t>,</w:t>
      </w:r>
      <w:r w:rsidR="00693345" w:rsidRPr="00693345">
        <w:t xml:space="preserve"> </w:t>
      </w:r>
      <w:r w:rsidR="006148D7" w:rsidRPr="00B016C2">
        <w:t>kosztów</w:t>
      </w:r>
      <w:r w:rsidR="006148D7" w:rsidRPr="00A47686">
        <w:t xml:space="preserve"> robót porządkowych, zagospodarowania placu budowy, sporządzenia dokumentacji</w:t>
      </w:r>
      <w:r w:rsidR="006148D7" w:rsidRPr="006148D7">
        <w:t xml:space="preserve"> odbiorowej, oraz podatek VAT w ustawowej wysokości, z uwzględnieniem wprowadzonych zmian na et</w:t>
      </w:r>
      <w:r w:rsidR="006148D7">
        <w:t>apie postępowania przetargowego</w:t>
      </w:r>
      <w:r w:rsidR="009F79AC" w:rsidRPr="006A4DBC">
        <w:t>,</w:t>
      </w:r>
    </w:p>
    <w:p w:rsidR="009F79AC" w:rsidRDefault="002E534C" w:rsidP="00D60A81">
      <w:pPr>
        <w:pStyle w:val="Akapitzlist"/>
        <w:numPr>
          <w:ilvl w:val="1"/>
          <w:numId w:val="7"/>
        </w:numPr>
        <w:jc w:val="both"/>
      </w:pPr>
      <w:r w:rsidRPr="00B86B04">
        <w:t>zobowiązuję się do wykonania robót budowlanych stanowiących przedmiot niniejszego zamówienia wyłącznie z materiałów i urządzeń fabrycznie nowych, dopuszczonych do obrotu i powszechnego jednostkowego stosowania w budownictwie, objętych certyfikatem w zakresie tzw. znaku bezpieczeństwa, wskazującego na zgodność z Polską Normą, aprobatą techniczną i właściwymi przepisami technicznymi zgodnie z art. 10 ustawy z dnia 07 lipca 1994 r. Prawo budowlane (</w:t>
      </w:r>
      <w:r w:rsidR="007142D1">
        <w:t>t. j. Dz. U. z 2016</w:t>
      </w:r>
      <w:r w:rsidRPr="002D7668">
        <w:t xml:space="preserve"> r., </w:t>
      </w:r>
      <w:r w:rsidR="002D7668" w:rsidRPr="002D7668">
        <w:t xml:space="preserve">poz. </w:t>
      </w:r>
      <w:r w:rsidR="007142D1">
        <w:t>290</w:t>
      </w:r>
      <w:r w:rsidRPr="002D7668">
        <w:t>),</w:t>
      </w:r>
    </w:p>
    <w:p w:rsidR="002E534C" w:rsidRPr="00B86B04" w:rsidRDefault="002E534C" w:rsidP="00D60A81">
      <w:pPr>
        <w:pStyle w:val="Akapitzlist"/>
        <w:numPr>
          <w:ilvl w:val="1"/>
          <w:numId w:val="7"/>
        </w:numPr>
        <w:jc w:val="both"/>
      </w:pPr>
      <w:r w:rsidRPr="00B86B04">
        <w:t>zadeklarowana cena ryczałtowa przez cały okres realizacji umowy nie będzie podlegała zmianom, z wyjątkiem prawa Zam</w:t>
      </w:r>
      <w:r w:rsidR="00532480">
        <w:t>awiającego określonego w</w:t>
      </w:r>
      <w:r w:rsidR="00497DF4">
        <w:t>e wzorze umowy</w:t>
      </w:r>
      <w:r w:rsidRPr="00B86B04">
        <w:t>,</w:t>
      </w:r>
    </w:p>
    <w:p w:rsidR="00EA350F" w:rsidRPr="00B86B04" w:rsidRDefault="002E534C" w:rsidP="00D60A81">
      <w:pPr>
        <w:pStyle w:val="Akapitzlist"/>
        <w:numPr>
          <w:ilvl w:val="1"/>
          <w:numId w:val="7"/>
        </w:numPr>
        <w:jc w:val="both"/>
      </w:pPr>
      <w:r w:rsidRPr="00B86B04">
        <w:t>zapoznałem się z treścią Specyfikacji Istotnych Warunków Zamówienia i nie wnoszę do niej zastrzeżeń oraz zdobyłem wszelkie informacje niezbędne do właściwego opracowania oferty oraz do należytego wykonania przedmiotu zamówienia,</w:t>
      </w:r>
    </w:p>
    <w:p w:rsidR="002E534C" w:rsidRPr="00F46336" w:rsidRDefault="002E534C" w:rsidP="00D60A81">
      <w:pPr>
        <w:pStyle w:val="Akapitzlist"/>
        <w:numPr>
          <w:ilvl w:val="1"/>
          <w:numId w:val="7"/>
        </w:numPr>
        <w:jc w:val="both"/>
      </w:pPr>
      <w:r w:rsidRPr="00B86B04">
        <w:t xml:space="preserve">uważam się za związanego </w:t>
      </w:r>
      <w:r w:rsidRPr="00F46336">
        <w:t>złożoną ofertą przez okres 30 dni licząc od upływu terminu do składania ofert wraz z tym dniem,</w:t>
      </w:r>
    </w:p>
    <w:p w:rsidR="00381359" w:rsidRPr="00F46336" w:rsidRDefault="00E00674" w:rsidP="00E5391A">
      <w:pPr>
        <w:pStyle w:val="Akapitzlist"/>
        <w:numPr>
          <w:ilvl w:val="1"/>
          <w:numId w:val="7"/>
        </w:numPr>
        <w:jc w:val="both"/>
      </w:pPr>
      <w:r w:rsidRPr="00F46336">
        <w:t>w przypadku wybrania mojej oferty zobowiązuję się do przed</w:t>
      </w:r>
      <w:r w:rsidR="00F46336" w:rsidRPr="00F46336">
        <w:t>łożenia przed podpisaniem umowy</w:t>
      </w:r>
      <w:r w:rsidR="002D2D1A" w:rsidRPr="00F46336">
        <w:t xml:space="preserve"> </w:t>
      </w:r>
      <w:r w:rsidRPr="00F46336">
        <w:t>kosztorysu ofertowego w odniesieniu do dokumentacji projektowej stanowiącej załącznik nr 9 do SIWZ oraz w oparciu o udzielone przez Zamawiającego odpowiedzi na pytania składane w trakcie procedury przetargowej,</w:t>
      </w:r>
    </w:p>
    <w:p w:rsidR="000219B8" w:rsidRPr="00333CD9" w:rsidRDefault="002E534C" w:rsidP="001C6A22">
      <w:pPr>
        <w:pStyle w:val="Akapitzlist"/>
        <w:numPr>
          <w:ilvl w:val="1"/>
          <w:numId w:val="7"/>
        </w:numPr>
        <w:jc w:val="both"/>
      </w:pPr>
      <w:r w:rsidRPr="00333CD9">
        <w:t xml:space="preserve">zawarty w Specyfikacji Istotnych Warunków Zamówienia </w:t>
      </w:r>
      <w:r w:rsidR="000576F2" w:rsidRPr="00333CD9">
        <w:t>wzór</w:t>
      </w:r>
      <w:r w:rsidRPr="00333CD9">
        <w:t xml:space="preserve"> umowy został przeze mnie zaakceptowany</w:t>
      </w:r>
      <w:r w:rsidR="00924BC9" w:rsidRPr="00333CD9">
        <w:t xml:space="preserve"> i w razie wybrania mojej oferty zobowiązuję się do jej podpisania w miejscu i terminie określonym przez Zamawiającego oraz do wniesienia zabezpiecz</w:t>
      </w:r>
      <w:r w:rsidR="002F4510" w:rsidRPr="00333CD9">
        <w:t>enia należytego wykonania umowy,</w:t>
      </w:r>
    </w:p>
    <w:p w:rsidR="00920087" w:rsidRPr="00333CD9" w:rsidRDefault="00920087" w:rsidP="00920087">
      <w:pPr>
        <w:pStyle w:val="Akapitzlist"/>
        <w:numPr>
          <w:ilvl w:val="1"/>
          <w:numId w:val="7"/>
        </w:numPr>
        <w:jc w:val="both"/>
      </w:pPr>
      <w:r w:rsidRPr="00333CD9">
        <w:t>wypełniłem obowiązki informacyjne przewidziane w art. 13 lub art. 14 RODO</w:t>
      </w:r>
      <w:r w:rsidRPr="00333CD9">
        <w:rPr>
          <w:rStyle w:val="Odwoanieprzypisudolnego"/>
        </w:rPr>
        <w:footnoteReference w:id="5"/>
      </w:r>
      <w:r w:rsidRPr="00333CD9">
        <w:rPr>
          <w:vertAlign w:val="superscript"/>
        </w:rPr>
        <w:t xml:space="preserve"> </w:t>
      </w:r>
      <w:r w:rsidRPr="00333CD9">
        <w:t xml:space="preserve"> wobec osób fizycznych, od których dane osobowe bezpośrednio lub pośrednio pozyskałem w celu ubiegania się o udzielenie zamówienia publicznego w niniejszym postępowaniu.*</w:t>
      </w:r>
    </w:p>
    <w:p w:rsidR="00920087" w:rsidRPr="00753AD9" w:rsidRDefault="00920087" w:rsidP="00920087">
      <w:pPr>
        <w:pStyle w:val="Akapitzlist"/>
        <w:ind w:left="2160"/>
        <w:jc w:val="both"/>
      </w:pPr>
    </w:p>
    <w:p w:rsidR="00AC363E" w:rsidRDefault="00AC363E" w:rsidP="00D60A81">
      <w:pPr>
        <w:pStyle w:val="Akapitzlist"/>
        <w:numPr>
          <w:ilvl w:val="0"/>
          <w:numId w:val="7"/>
        </w:numPr>
        <w:jc w:val="both"/>
      </w:pPr>
      <w:r>
        <w:t>Wadium należy zwrócić na rachunek bankowy nr …………………………………………………. prowadzony w banku ……………………………………../ w przypadku wniesienia wadium w innej formie na adres ……………………………………………………………….</w:t>
      </w:r>
    </w:p>
    <w:p w:rsidR="002E534C" w:rsidRPr="00B86B04" w:rsidRDefault="00924BC9" w:rsidP="00D60A81">
      <w:pPr>
        <w:pStyle w:val="Akapitzlist"/>
        <w:numPr>
          <w:ilvl w:val="0"/>
          <w:numId w:val="7"/>
        </w:numPr>
        <w:jc w:val="both"/>
      </w:pPr>
      <w:r w:rsidRPr="00B86B04">
        <w:t>Ofertę składam na kolejno ponumerowanych stronach. Cała oferta składa się z ………. Stron.</w:t>
      </w:r>
    </w:p>
    <w:p w:rsidR="00924BC9" w:rsidRPr="00B86B04" w:rsidRDefault="00924BC9" w:rsidP="00D60A81">
      <w:pPr>
        <w:pStyle w:val="Akapitzlist"/>
        <w:numPr>
          <w:ilvl w:val="0"/>
          <w:numId w:val="7"/>
        </w:numPr>
        <w:jc w:val="both"/>
      </w:pPr>
      <w:r w:rsidRPr="00B86B04">
        <w:lastRenderedPageBreak/>
        <w:t>Załącznikami do niniejszego formularza stanowiącymi integralną część oferty są oświadczenia, dokumenty i załączniki w postaci:</w:t>
      </w:r>
    </w:p>
    <w:p w:rsidR="00924BC9" w:rsidRPr="00B86B04" w:rsidRDefault="00924BC9" w:rsidP="00D60A81">
      <w:pPr>
        <w:pStyle w:val="Akapitzlist"/>
        <w:numPr>
          <w:ilvl w:val="1"/>
          <w:numId w:val="7"/>
        </w:numPr>
        <w:jc w:val="both"/>
      </w:pPr>
      <w:r w:rsidRPr="00B86B04">
        <w:t>………………………………………………………………………….</w:t>
      </w:r>
    </w:p>
    <w:p w:rsidR="00924BC9" w:rsidRPr="00B86B04" w:rsidRDefault="00924BC9" w:rsidP="00D60A81">
      <w:pPr>
        <w:pStyle w:val="Akapitzlist"/>
        <w:numPr>
          <w:ilvl w:val="1"/>
          <w:numId w:val="7"/>
        </w:numPr>
        <w:jc w:val="both"/>
      </w:pPr>
      <w:r w:rsidRPr="00B86B04">
        <w:t>………………………………………………………………………….</w:t>
      </w:r>
    </w:p>
    <w:p w:rsidR="00924BC9" w:rsidRPr="00B86B04" w:rsidRDefault="00924BC9" w:rsidP="00D60A81">
      <w:pPr>
        <w:pStyle w:val="Akapitzlist"/>
        <w:numPr>
          <w:ilvl w:val="1"/>
          <w:numId w:val="7"/>
        </w:numPr>
        <w:jc w:val="both"/>
      </w:pPr>
      <w:r w:rsidRPr="00B86B04">
        <w:t>………………………………………………………………………….</w:t>
      </w:r>
    </w:p>
    <w:p w:rsidR="001A4B62" w:rsidRPr="00B86B04" w:rsidRDefault="001A4B62" w:rsidP="001A4B62">
      <w:pPr>
        <w:pStyle w:val="Akapitzlist"/>
        <w:ind w:left="2160"/>
        <w:jc w:val="both"/>
      </w:pPr>
    </w:p>
    <w:p w:rsidR="009F79AC" w:rsidRDefault="00924BC9" w:rsidP="00D60A81">
      <w:pPr>
        <w:pStyle w:val="Akapitzlist"/>
        <w:numPr>
          <w:ilvl w:val="0"/>
          <w:numId w:val="7"/>
        </w:numPr>
        <w:jc w:val="both"/>
      </w:pPr>
      <w:r w:rsidRPr="00B86B04">
        <w:t>Oświadczam, iż zastrzegam/nie zastrzegam</w:t>
      </w:r>
      <w:r w:rsidRPr="00B86B04">
        <w:rPr>
          <w:rStyle w:val="Odwoanieprzypisudolnego"/>
        </w:rPr>
        <w:footnoteReference w:id="6"/>
      </w:r>
      <w:r w:rsidRPr="00B86B04">
        <w:t xml:space="preserve"> w odniesieniu do informacji zawartych w ofercie, iż nie mogą one być udostępniane. Zastrzeżeniu podlegają następujące informacje, stanowiące tajemnicę przedsiębiorstwa w rozumieniu przepisów o zwalczaniu nieuczciwej konkurencji</w:t>
      </w:r>
      <w:r w:rsidRPr="00B86B04">
        <w:rPr>
          <w:rStyle w:val="Odwoanieprzypisudolnego"/>
        </w:rPr>
        <w:footnoteReference w:id="7"/>
      </w:r>
      <w:r w:rsidRPr="00B86B04">
        <w:t>:</w:t>
      </w:r>
    </w:p>
    <w:p w:rsidR="00E7672B" w:rsidRPr="00B86B04" w:rsidRDefault="00E7672B" w:rsidP="00E7672B">
      <w:pPr>
        <w:pStyle w:val="Akapitzlist"/>
        <w:ind w:left="1211"/>
        <w:jc w:val="both"/>
      </w:pPr>
      <w:r w:rsidRPr="00B86B04">
        <w:t>…………………………………………………………………………………………………………………</w:t>
      </w:r>
    </w:p>
    <w:p w:rsidR="00E7672B" w:rsidRDefault="00E7672B" w:rsidP="00E7672B">
      <w:pPr>
        <w:pStyle w:val="Akapitzlist"/>
        <w:ind w:left="1211"/>
        <w:jc w:val="both"/>
      </w:pPr>
    </w:p>
    <w:p w:rsidR="00E7672B" w:rsidRDefault="00E7672B" w:rsidP="00D60A81">
      <w:pPr>
        <w:pStyle w:val="Akapitzlist"/>
        <w:numPr>
          <w:ilvl w:val="0"/>
          <w:numId w:val="7"/>
        </w:numPr>
        <w:jc w:val="both"/>
      </w:pPr>
      <w:r>
        <w:t>Oświadczam, że jesteśmy/nie jeste</w:t>
      </w:r>
      <w:r w:rsidR="00BC77B1">
        <w:t>śmy mikro</w:t>
      </w:r>
      <w:r>
        <w:t xml:space="preserve">przedsiębiorstwem, małym lub średnim przedsiębiorstwem (zgodnie z definicją  MŚP zawartą w załączniku I do Rozporządzenia Komisji </w:t>
      </w:r>
      <w:r w:rsidR="00BC77B1">
        <w:t>UE Nr 651/2014 z dnia 17 czerwca 2014 r.)</w:t>
      </w:r>
      <w:r w:rsidR="008873F2">
        <w:rPr>
          <w:rStyle w:val="Odwoanieprzypisudolnego"/>
        </w:rPr>
        <w:footnoteReference w:id="8"/>
      </w:r>
    </w:p>
    <w:p w:rsidR="00BC77B1" w:rsidRPr="003D57E8" w:rsidRDefault="00BC77B1" w:rsidP="00BC77B1">
      <w:pPr>
        <w:pStyle w:val="Akapitzlist"/>
        <w:ind w:left="1211"/>
        <w:jc w:val="both"/>
        <w:rPr>
          <w:i/>
          <w:sz w:val="20"/>
          <w:szCs w:val="20"/>
        </w:rPr>
      </w:pPr>
      <w:r w:rsidRPr="003D57E8">
        <w:rPr>
          <w:i/>
          <w:sz w:val="20"/>
          <w:szCs w:val="20"/>
        </w:rPr>
        <w:t>UWAGA:</w:t>
      </w:r>
    </w:p>
    <w:p w:rsidR="00BC77B1" w:rsidRPr="003D57E8" w:rsidRDefault="00BC77B1" w:rsidP="00BC77B1">
      <w:pPr>
        <w:pStyle w:val="Akapitzlist"/>
        <w:ind w:left="1211"/>
        <w:jc w:val="both"/>
        <w:rPr>
          <w:i/>
          <w:sz w:val="20"/>
          <w:szCs w:val="20"/>
        </w:rPr>
      </w:pPr>
      <w:r w:rsidRPr="003D57E8">
        <w:rPr>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rsidR="00BC77B1" w:rsidRPr="003D57E8" w:rsidRDefault="00BC77B1" w:rsidP="00BC77B1">
      <w:pPr>
        <w:pStyle w:val="Akapitzlist"/>
        <w:ind w:left="1211"/>
        <w:jc w:val="both"/>
        <w:rPr>
          <w:i/>
          <w:sz w:val="20"/>
          <w:szCs w:val="20"/>
        </w:rPr>
      </w:pPr>
      <w:r w:rsidRPr="003D57E8">
        <w:rPr>
          <w:b/>
          <w:i/>
          <w:sz w:val="20"/>
          <w:szCs w:val="20"/>
        </w:rPr>
        <w:t>Mikroprzedsiębiorstwo:</w:t>
      </w:r>
      <w:r w:rsidRPr="003D57E8">
        <w:rPr>
          <w:i/>
          <w:sz w:val="20"/>
          <w:szCs w:val="20"/>
        </w:rPr>
        <w:t xml:space="preserve"> przedsiębiorstwo, które </w:t>
      </w:r>
      <w:r w:rsidRPr="003D57E8">
        <w:rPr>
          <w:b/>
          <w:i/>
          <w:sz w:val="20"/>
          <w:szCs w:val="20"/>
        </w:rPr>
        <w:t>zatrudnia mniej niż 10 osób</w:t>
      </w:r>
      <w:r w:rsidRPr="003D57E8">
        <w:rPr>
          <w:i/>
          <w:sz w:val="20"/>
          <w:szCs w:val="20"/>
        </w:rPr>
        <w:t xml:space="preserve"> i którego roczny obrót lub roczna suma bilansowa </w:t>
      </w:r>
      <w:r w:rsidRPr="003D57E8">
        <w:rPr>
          <w:b/>
          <w:i/>
          <w:sz w:val="20"/>
          <w:szCs w:val="20"/>
        </w:rPr>
        <w:t>nie przekracza 2 milionów EUR</w:t>
      </w:r>
      <w:r w:rsidRPr="003D57E8">
        <w:rPr>
          <w:i/>
          <w:sz w:val="20"/>
          <w:szCs w:val="20"/>
        </w:rPr>
        <w:t>.</w:t>
      </w:r>
    </w:p>
    <w:p w:rsidR="00BC77B1" w:rsidRPr="003D57E8" w:rsidRDefault="00BC77B1" w:rsidP="00BC77B1">
      <w:pPr>
        <w:pStyle w:val="Akapitzlist"/>
        <w:ind w:left="1211"/>
        <w:jc w:val="both"/>
        <w:rPr>
          <w:i/>
          <w:sz w:val="20"/>
          <w:szCs w:val="20"/>
        </w:rPr>
      </w:pPr>
      <w:r w:rsidRPr="003D57E8">
        <w:rPr>
          <w:b/>
          <w:i/>
          <w:sz w:val="20"/>
          <w:szCs w:val="20"/>
        </w:rPr>
        <w:t>Małe przedsiębiorstwo:</w:t>
      </w:r>
      <w:r w:rsidRPr="003D57E8">
        <w:rPr>
          <w:i/>
          <w:sz w:val="20"/>
          <w:szCs w:val="20"/>
        </w:rPr>
        <w:t xml:space="preserve"> przedsiębiorstwo, które </w:t>
      </w:r>
      <w:r w:rsidRPr="003D57E8">
        <w:rPr>
          <w:b/>
          <w:i/>
          <w:sz w:val="20"/>
          <w:szCs w:val="20"/>
        </w:rPr>
        <w:t>zatrudnia mniej niż 50 osób</w:t>
      </w:r>
      <w:r w:rsidRPr="003D57E8">
        <w:rPr>
          <w:i/>
          <w:sz w:val="20"/>
          <w:szCs w:val="20"/>
        </w:rPr>
        <w:t xml:space="preserve"> i którego roczny obrót lub roczna suma bilansowa </w:t>
      </w:r>
      <w:r w:rsidRPr="003D57E8">
        <w:rPr>
          <w:b/>
          <w:i/>
          <w:sz w:val="20"/>
          <w:szCs w:val="20"/>
        </w:rPr>
        <w:t>nie przekracza 10 milionów EUR</w:t>
      </w:r>
      <w:r w:rsidRPr="003D57E8">
        <w:rPr>
          <w:i/>
          <w:sz w:val="20"/>
          <w:szCs w:val="20"/>
        </w:rPr>
        <w:t>.</w:t>
      </w:r>
    </w:p>
    <w:p w:rsidR="005222E8" w:rsidRPr="001E2221" w:rsidRDefault="00BC77B1" w:rsidP="001E2221">
      <w:pPr>
        <w:pStyle w:val="Akapitzlist"/>
        <w:ind w:left="1211"/>
        <w:jc w:val="both"/>
        <w:rPr>
          <w:i/>
          <w:sz w:val="20"/>
          <w:szCs w:val="20"/>
        </w:rPr>
      </w:pPr>
      <w:r w:rsidRPr="003D57E8">
        <w:rPr>
          <w:b/>
          <w:i/>
          <w:sz w:val="20"/>
          <w:szCs w:val="20"/>
        </w:rPr>
        <w:t>Średnie przedsiębiorstwa: przedsiębiorstwa, które nie są mikroprzedsiębiorstwami ani małymi przedsiębiorstwami</w:t>
      </w:r>
      <w:r w:rsidRPr="003D57E8">
        <w:rPr>
          <w:i/>
          <w:sz w:val="20"/>
          <w:szCs w:val="20"/>
        </w:rPr>
        <w:t xml:space="preserve"> i które </w:t>
      </w:r>
      <w:r w:rsidRPr="003D57E8">
        <w:rPr>
          <w:b/>
          <w:i/>
          <w:sz w:val="20"/>
          <w:szCs w:val="20"/>
        </w:rPr>
        <w:t>zatrudniają mniej niż 250 osób</w:t>
      </w:r>
      <w:r w:rsidRPr="003D57E8">
        <w:rPr>
          <w:i/>
          <w:sz w:val="20"/>
          <w:szCs w:val="20"/>
        </w:rPr>
        <w:t xml:space="preserve"> i których </w:t>
      </w:r>
      <w:r w:rsidRPr="003D57E8">
        <w:rPr>
          <w:b/>
          <w:i/>
          <w:sz w:val="20"/>
          <w:szCs w:val="20"/>
        </w:rPr>
        <w:t>roczny obrót nie przekracza 50 milionów EUR</w:t>
      </w:r>
      <w:r w:rsidRPr="003D57E8">
        <w:rPr>
          <w:i/>
          <w:sz w:val="20"/>
          <w:szCs w:val="20"/>
        </w:rPr>
        <w:t xml:space="preserve"> </w:t>
      </w:r>
      <w:r w:rsidRPr="003D57E8">
        <w:rPr>
          <w:b/>
          <w:i/>
          <w:sz w:val="20"/>
          <w:szCs w:val="20"/>
        </w:rPr>
        <w:t>lub</w:t>
      </w:r>
      <w:r w:rsidRPr="003D57E8">
        <w:rPr>
          <w:i/>
          <w:sz w:val="20"/>
          <w:szCs w:val="20"/>
        </w:rPr>
        <w:t xml:space="preserve"> </w:t>
      </w:r>
      <w:r w:rsidRPr="003D57E8">
        <w:rPr>
          <w:b/>
          <w:i/>
          <w:sz w:val="20"/>
          <w:szCs w:val="20"/>
        </w:rPr>
        <w:t>roczna suma bilansowa nie przekracza 43 milionów EUR</w:t>
      </w:r>
    </w:p>
    <w:p w:rsidR="001E2221" w:rsidRDefault="001E2221" w:rsidP="000219B8">
      <w:pPr>
        <w:pStyle w:val="Akapitzlist"/>
        <w:jc w:val="center"/>
      </w:pPr>
    </w:p>
    <w:p w:rsidR="00333CD9" w:rsidRDefault="00333CD9" w:rsidP="000219B8">
      <w:pPr>
        <w:pStyle w:val="Akapitzlist"/>
        <w:jc w:val="center"/>
      </w:pPr>
    </w:p>
    <w:p w:rsidR="00333CD9" w:rsidRDefault="00333CD9" w:rsidP="000219B8">
      <w:pPr>
        <w:pStyle w:val="Akapitzlist"/>
        <w:jc w:val="center"/>
      </w:pPr>
    </w:p>
    <w:p w:rsidR="00333CD9" w:rsidRDefault="00333CD9" w:rsidP="000219B8">
      <w:pPr>
        <w:pStyle w:val="Akapitzlist"/>
        <w:jc w:val="center"/>
      </w:pPr>
    </w:p>
    <w:p w:rsidR="00333CD9" w:rsidRDefault="00333CD9" w:rsidP="000219B8">
      <w:pPr>
        <w:pStyle w:val="Akapitzlist"/>
        <w:jc w:val="center"/>
      </w:pPr>
    </w:p>
    <w:p w:rsidR="00924BC9" w:rsidRPr="00B86B04" w:rsidRDefault="003D57E8" w:rsidP="000219B8">
      <w:pPr>
        <w:pStyle w:val="Akapitzlist"/>
        <w:jc w:val="center"/>
      </w:pPr>
      <w:r>
        <w:t>N</w:t>
      </w:r>
      <w:r w:rsidR="00924BC9" w:rsidRPr="00B86B04">
        <w:t>azwa i adres Wykonawcy</w:t>
      </w:r>
      <w:r w:rsidR="00924BC9" w:rsidRPr="00B86B04">
        <w:tab/>
      </w:r>
      <w:r w:rsidR="00924BC9" w:rsidRPr="00B86B04">
        <w:tab/>
      </w:r>
      <w:r w:rsidR="00924BC9" w:rsidRPr="00B86B04">
        <w:tab/>
      </w:r>
      <w:r w:rsidR="00924BC9" w:rsidRPr="00B86B04">
        <w:tab/>
        <w:t>Imienna pieczątka i podpis</w:t>
      </w:r>
    </w:p>
    <w:p w:rsidR="004D1653" w:rsidRPr="001E2221" w:rsidRDefault="000219B8" w:rsidP="001E2221">
      <w:pPr>
        <w:pStyle w:val="Akapitzlist"/>
        <w:jc w:val="center"/>
        <w:rPr>
          <w:sz w:val="16"/>
          <w:szCs w:val="16"/>
        </w:rPr>
      </w:pPr>
      <w:r>
        <w:rPr>
          <w:sz w:val="16"/>
          <w:szCs w:val="16"/>
        </w:rPr>
        <w:t xml:space="preserve">            </w:t>
      </w:r>
      <w:r w:rsidR="00924BC9" w:rsidRPr="00B86B04">
        <w:rPr>
          <w:sz w:val="16"/>
          <w:szCs w:val="16"/>
        </w:rPr>
        <w:t>(lub pieczątka firmowa)</w:t>
      </w:r>
      <w:r w:rsidR="00924BC9" w:rsidRPr="00B86B04">
        <w:rPr>
          <w:sz w:val="16"/>
          <w:szCs w:val="16"/>
        </w:rPr>
        <w:tab/>
      </w:r>
      <w:r w:rsidR="00924BC9" w:rsidRPr="00B86B04">
        <w:tab/>
      </w:r>
      <w:r w:rsidR="00924BC9" w:rsidRPr="00B86B04">
        <w:tab/>
      </w:r>
      <w:r w:rsidR="00924BC9" w:rsidRPr="00B86B04">
        <w:tab/>
        <w:t xml:space="preserve">    </w:t>
      </w:r>
      <w:r>
        <w:t xml:space="preserve">            </w:t>
      </w:r>
      <w:r w:rsidR="00924BC9" w:rsidRPr="00B86B04">
        <w:rPr>
          <w:sz w:val="16"/>
          <w:szCs w:val="16"/>
        </w:rPr>
        <w:t>(osoby upowa</w:t>
      </w:r>
      <w:r w:rsidR="00235D43">
        <w:rPr>
          <w:sz w:val="16"/>
          <w:szCs w:val="16"/>
        </w:rPr>
        <w:t>żnionej lub osób upoważnionych)</w:t>
      </w:r>
    </w:p>
    <w:p w:rsidR="00DC069B" w:rsidRDefault="00924BC9" w:rsidP="00236303">
      <w:pPr>
        <w:pStyle w:val="Akapitzlist"/>
        <w:jc w:val="both"/>
      </w:pPr>
      <w:r w:rsidRPr="00B86B04">
        <w:t>…………………………………………………………, dnia ………………………………….</w:t>
      </w:r>
    </w:p>
    <w:p w:rsidR="00E5391A" w:rsidRDefault="00E5391A" w:rsidP="001E2221">
      <w:pPr>
        <w:rPr>
          <w:b/>
        </w:rPr>
      </w:pPr>
    </w:p>
    <w:p w:rsidR="009A24A7" w:rsidRDefault="009A24A7" w:rsidP="001E2221">
      <w:pPr>
        <w:rPr>
          <w:b/>
        </w:rPr>
      </w:pPr>
    </w:p>
    <w:p w:rsidR="009A24A7" w:rsidRPr="001E2221" w:rsidRDefault="009A24A7" w:rsidP="001E2221">
      <w:pPr>
        <w:rPr>
          <w:b/>
        </w:rPr>
      </w:pPr>
    </w:p>
    <w:p w:rsidR="000656E0" w:rsidRPr="00D833F6" w:rsidRDefault="000656E0" w:rsidP="00D833F6">
      <w:pPr>
        <w:pStyle w:val="Akapitzlist"/>
        <w:jc w:val="right"/>
        <w:rPr>
          <w:b/>
        </w:rPr>
      </w:pPr>
      <w:r w:rsidRPr="000656E0">
        <w:rPr>
          <w:b/>
        </w:rPr>
        <w:lastRenderedPageBreak/>
        <w:t>Załącznik nr 2 do SIWZ</w:t>
      </w:r>
    </w:p>
    <w:p w:rsidR="00CD067D" w:rsidRPr="00CD067D" w:rsidRDefault="00CD067D" w:rsidP="00CD067D">
      <w:pPr>
        <w:suppressAutoHyphens/>
        <w:spacing w:after="0" w:line="240" w:lineRule="auto"/>
        <w:jc w:val="center"/>
        <w:rPr>
          <w:rFonts w:ascii="Calibri" w:eastAsia="Times New Roman" w:hAnsi="Calibri" w:cs="Times New Roman"/>
          <w:b/>
          <w:sz w:val="28"/>
          <w:szCs w:val="28"/>
          <w:lang w:eastAsia="pl-PL"/>
        </w:rPr>
      </w:pPr>
      <w:r w:rsidRPr="00CD067D">
        <w:rPr>
          <w:rFonts w:ascii="Calibri" w:eastAsia="Times New Roman" w:hAnsi="Calibri" w:cs="Times New Roman"/>
          <w:b/>
          <w:sz w:val="28"/>
          <w:szCs w:val="28"/>
          <w:lang w:eastAsia="pl-PL"/>
        </w:rPr>
        <w:t>OŚWIADCZENIE WYKONAWCY</w:t>
      </w:r>
    </w:p>
    <w:p w:rsidR="001E2221" w:rsidRPr="00C701D6" w:rsidRDefault="001E2221" w:rsidP="001E2221">
      <w:pPr>
        <w:spacing w:after="0" w:line="240" w:lineRule="auto"/>
        <w:jc w:val="center"/>
        <w:rPr>
          <w:b/>
          <w:sz w:val="20"/>
          <w:szCs w:val="20"/>
        </w:rPr>
      </w:pPr>
      <w:r w:rsidRPr="00C701D6">
        <w:rPr>
          <w:rFonts w:ascii="Calibri" w:eastAsia="Times New Roman" w:hAnsi="Calibri" w:cs="Times New Roman"/>
          <w:b/>
          <w:sz w:val="20"/>
          <w:szCs w:val="20"/>
          <w:lang w:eastAsia="pl-PL"/>
        </w:rPr>
        <w:t xml:space="preserve">w postępowaniu </w:t>
      </w:r>
      <w:r w:rsidRPr="00C701D6">
        <w:rPr>
          <w:b/>
          <w:sz w:val="20"/>
          <w:szCs w:val="20"/>
        </w:rPr>
        <w:t xml:space="preserve">o udzielenie zamówienia publicznego, którego wartość szacunkowa nie przekracza kwoty określonej w przepisach wydanych na podstawie art. 11 ust. 8 ustawy, realizowanym w trybie przetargu nieograniczonego na </w:t>
      </w:r>
      <w:r w:rsidRPr="00C701D6">
        <w:rPr>
          <w:rFonts w:eastAsia="Lucida Sans Unicode"/>
          <w:b/>
          <w:i/>
          <w:sz w:val="20"/>
          <w:szCs w:val="20"/>
        </w:rPr>
        <w:t xml:space="preserve">roboty rozbiórkowo-remontowo-budowalne związane z realizacją zadania inwestycyjnego pn. </w:t>
      </w:r>
      <w:r w:rsidRPr="00C701D6">
        <w:rPr>
          <w:b/>
          <w:i/>
          <w:spacing w:val="-5"/>
          <w:sz w:val="20"/>
          <w:szCs w:val="20"/>
        </w:rPr>
        <w:t>„Wzmocnienie potencjału pomorskiej Krainy w Kratę poprzez rewitalizację zabytkowych budynków szkieletowych wraz z restauracją organów kościelnych we wsi Swołowo na potrzeby mieszkańców Pomorza i innych regionów Polski.</w:t>
      </w:r>
    </w:p>
    <w:p w:rsidR="001E2221" w:rsidRPr="00C701D6" w:rsidRDefault="001E2221" w:rsidP="001E2221">
      <w:pPr>
        <w:tabs>
          <w:tab w:val="center" w:pos="4536"/>
          <w:tab w:val="right" w:pos="9072"/>
        </w:tabs>
        <w:spacing w:after="0" w:line="240" w:lineRule="auto"/>
        <w:jc w:val="center"/>
        <w:rPr>
          <w:rFonts w:ascii="Calibri" w:eastAsia="Calibri" w:hAnsi="Calibri" w:cs="Times New Roman"/>
          <w:b/>
          <w:sz w:val="20"/>
          <w:szCs w:val="20"/>
        </w:rPr>
      </w:pPr>
      <w:r w:rsidRPr="00C701D6">
        <w:rPr>
          <w:rFonts w:ascii="Calibri" w:eastAsia="Calibri" w:hAnsi="Calibri" w:cs="Times New Roman"/>
          <w:b/>
          <w:sz w:val="20"/>
          <w:szCs w:val="20"/>
        </w:rPr>
        <w:t>Znak sprawy: ZP.271.32.2018</w:t>
      </w:r>
      <w:r w:rsidRPr="00C701D6">
        <w:rPr>
          <w:b/>
          <w:sz w:val="20"/>
          <w:szCs w:val="20"/>
        </w:rPr>
        <w:t xml:space="preserve">  </w:t>
      </w:r>
    </w:p>
    <w:p w:rsidR="00D833F6" w:rsidRDefault="00D833F6" w:rsidP="00EE7237">
      <w:pPr>
        <w:spacing w:after="0" w:line="240" w:lineRule="auto"/>
        <w:rPr>
          <w:i/>
          <w:sz w:val="16"/>
          <w:szCs w:val="16"/>
        </w:rPr>
      </w:pPr>
    </w:p>
    <w:p w:rsidR="00DC069B" w:rsidRPr="00D833F6" w:rsidRDefault="00DC069B" w:rsidP="00D833F6">
      <w:pPr>
        <w:spacing w:after="0" w:line="240" w:lineRule="auto"/>
        <w:jc w:val="center"/>
        <w:rPr>
          <w:i/>
          <w:sz w:val="16"/>
          <w:szCs w:val="16"/>
        </w:rPr>
      </w:pPr>
    </w:p>
    <w:p w:rsidR="00CD067D" w:rsidRPr="00483E65" w:rsidRDefault="00CD067D" w:rsidP="00CD067D">
      <w:pPr>
        <w:suppressAutoHyphens/>
        <w:spacing w:after="0" w:line="240" w:lineRule="auto"/>
        <w:rPr>
          <w:rFonts w:ascii="Calibri" w:eastAsia="Times New Roman" w:hAnsi="Calibri" w:cs="Times New Roman"/>
          <w:b/>
          <w:sz w:val="24"/>
          <w:szCs w:val="24"/>
          <w:lang w:eastAsia="pl-PL"/>
        </w:rPr>
      </w:pPr>
      <w:r w:rsidRPr="00483E65">
        <w:rPr>
          <w:rFonts w:ascii="Calibri" w:eastAsia="Times New Roman" w:hAnsi="Calibri" w:cs="Times New Roman"/>
          <w:b/>
          <w:sz w:val="24"/>
          <w:szCs w:val="24"/>
          <w:lang w:eastAsia="pl-PL"/>
        </w:rPr>
        <w:t xml:space="preserve">Nazwa i adres Zamawiającego: </w:t>
      </w:r>
    </w:p>
    <w:p w:rsidR="00DC069B" w:rsidRPr="00DC069B" w:rsidRDefault="00DC069B" w:rsidP="00DC069B">
      <w:pPr>
        <w:suppressAutoHyphens/>
        <w:spacing w:after="0" w:line="240" w:lineRule="auto"/>
        <w:rPr>
          <w:rFonts w:ascii="Calibri" w:eastAsia="Times New Roman" w:hAnsi="Calibri" w:cs="Times New Roman"/>
          <w:sz w:val="24"/>
          <w:szCs w:val="24"/>
          <w:lang w:eastAsia="pl-PL"/>
        </w:rPr>
      </w:pPr>
      <w:r w:rsidRPr="00DC069B">
        <w:rPr>
          <w:rFonts w:ascii="Calibri" w:eastAsia="Times New Roman" w:hAnsi="Calibri" w:cs="Times New Roman"/>
          <w:sz w:val="24"/>
          <w:szCs w:val="24"/>
          <w:lang w:eastAsia="pl-PL"/>
        </w:rPr>
        <w:t>Gmina Słupsk</w:t>
      </w:r>
    </w:p>
    <w:p w:rsidR="00DC069B" w:rsidRPr="00DC069B" w:rsidRDefault="00DC069B" w:rsidP="00DC069B">
      <w:pPr>
        <w:suppressAutoHyphens/>
        <w:spacing w:after="0" w:line="240" w:lineRule="auto"/>
        <w:rPr>
          <w:rFonts w:ascii="Calibri" w:eastAsia="Times New Roman" w:hAnsi="Calibri" w:cs="Times New Roman"/>
          <w:sz w:val="24"/>
          <w:szCs w:val="24"/>
          <w:lang w:eastAsia="pl-PL"/>
        </w:rPr>
      </w:pPr>
      <w:r w:rsidRPr="00DC069B">
        <w:rPr>
          <w:rFonts w:ascii="Calibri" w:eastAsia="Times New Roman" w:hAnsi="Calibri" w:cs="Times New Roman"/>
          <w:sz w:val="24"/>
          <w:szCs w:val="24"/>
          <w:lang w:eastAsia="pl-PL"/>
        </w:rPr>
        <w:t>76-200 Słupsk, ul. Sportowa 34</w:t>
      </w:r>
    </w:p>
    <w:p w:rsidR="00DC069B" w:rsidRPr="00FA56B8" w:rsidRDefault="00DC069B" w:rsidP="00DC069B">
      <w:pPr>
        <w:suppressAutoHyphens/>
        <w:spacing w:after="0" w:line="240" w:lineRule="auto"/>
        <w:rPr>
          <w:rFonts w:ascii="Calibri" w:eastAsia="Times New Roman" w:hAnsi="Calibri" w:cs="Times New Roman"/>
          <w:sz w:val="24"/>
          <w:szCs w:val="24"/>
          <w:lang w:val="en-US" w:eastAsia="pl-PL"/>
        </w:rPr>
      </w:pPr>
      <w:r w:rsidRPr="00FA56B8">
        <w:rPr>
          <w:rFonts w:ascii="Calibri" w:eastAsia="Times New Roman" w:hAnsi="Calibri" w:cs="Times New Roman"/>
          <w:sz w:val="24"/>
          <w:szCs w:val="24"/>
          <w:lang w:val="en-US" w:eastAsia="pl-PL"/>
        </w:rPr>
        <w:t xml:space="preserve">tel. +48 59 842 84 60, </w:t>
      </w:r>
      <w:proofErr w:type="spellStart"/>
      <w:r w:rsidRPr="00FA56B8">
        <w:rPr>
          <w:rFonts w:ascii="Calibri" w:eastAsia="Times New Roman" w:hAnsi="Calibri" w:cs="Times New Roman"/>
          <w:sz w:val="24"/>
          <w:szCs w:val="24"/>
          <w:lang w:val="en-US" w:eastAsia="pl-PL"/>
        </w:rPr>
        <w:t>faks</w:t>
      </w:r>
      <w:proofErr w:type="spellEnd"/>
      <w:r w:rsidRPr="00FA56B8">
        <w:rPr>
          <w:rFonts w:ascii="Calibri" w:eastAsia="Times New Roman" w:hAnsi="Calibri" w:cs="Times New Roman"/>
          <w:sz w:val="24"/>
          <w:szCs w:val="24"/>
          <w:lang w:val="en-US" w:eastAsia="pl-PL"/>
        </w:rPr>
        <w:t xml:space="preserve"> +48 59 842 92 54</w:t>
      </w:r>
    </w:p>
    <w:p w:rsidR="00DC069B" w:rsidRPr="00A0096A" w:rsidRDefault="00E55C47" w:rsidP="00DC069B">
      <w:pPr>
        <w:suppressAutoHyphens/>
        <w:spacing w:after="0" w:line="240" w:lineRule="auto"/>
        <w:rPr>
          <w:rFonts w:ascii="Calibri" w:eastAsia="Times New Roman" w:hAnsi="Calibri" w:cs="Times New Roman"/>
          <w:sz w:val="24"/>
          <w:szCs w:val="24"/>
          <w:lang w:val="en-US" w:eastAsia="pl-PL"/>
        </w:rPr>
      </w:pPr>
      <w:hyperlink r:id="rId25" w:history="1">
        <w:r w:rsidR="00DC069B" w:rsidRPr="00A0096A">
          <w:rPr>
            <w:rStyle w:val="Hipercze"/>
            <w:rFonts w:ascii="Calibri" w:eastAsia="Times New Roman" w:hAnsi="Calibri" w:cs="Times New Roman"/>
            <w:sz w:val="24"/>
            <w:szCs w:val="24"/>
            <w:lang w:val="en-US" w:eastAsia="pl-PL"/>
          </w:rPr>
          <w:t>www.gminaslupsk.pl</w:t>
        </w:r>
      </w:hyperlink>
      <w:r w:rsidR="00DC069B" w:rsidRPr="00A0096A">
        <w:rPr>
          <w:rFonts w:ascii="Calibri" w:eastAsia="Times New Roman" w:hAnsi="Calibri" w:cs="Times New Roman"/>
          <w:sz w:val="24"/>
          <w:szCs w:val="24"/>
          <w:lang w:val="en-US" w:eastAsia="pl-PL"/>
        </w:rPr>
        <w:t xml:space="preserve"> </w:t>
      </w:r>
      <w:r w:rsidR="00DC069B" w:rsidRPr="00A0096A">
        <w:rPr>
          <w:rFonts w:ascii="Calibri" w:eastAsia="Times New Roman" w:hAnsi="Calibri" w:cs="Times New Roman"/>
          <w:sz w:val="24"/>
          <w:szCs w:val="24"/>
          <w:lang w:val="en-US" w:eastAsia="pl-PL"/>
        </w:rPr>
        <w:tab/>
      </w:r>
    </w:p>
    <w:p w:rsidR="008A4815" w:rsidRPr="00FA56B8" w:rsidRDefault="00DC069B" w:rsidP="00DC069B">
      <w:pPr>
        <w:suppressAutoHyphens/>
        <w:spacing w:after="0" w:line="240" w:lineRule="auto"/>
        <w:rPr>
          <w:rFonts w:ascii="Calibri" w:eastAsia="Times New Roman" w:hAnsi="Calibri" w:cs="Times New Roman"/>
          <w:sz w:val="24"/>
          <w:szCs w:val="24"/>
          <w:lang w:eastAsia="pl-PL"/>
        </w:rPr>
      </w:pPr>
      <w:r w:rsidRPr="00FA56B8">
        <w:rPr>
          <w:rFonts w:ascii="Calibri" w:eastAsia="Times New Roman" w:hAnsi="Calibri" w:cs="Times New Roman"/>
          <w:sz w:val="24"/>
          <w:szCs w:val="24"/>
          <w:lang w:eastAsia="pl-PL"/>
        </w:rPr>
        <w:t xml:space="preserve">e-mail: </w:t>
      </w:r>
      <w:hyperlink r:id="rId26" w:history="1">
        <w:r w:rsidR="00A0096A" w:rsidRPr="00FA56B8">
          <w:rPr>
            <w:rStyle w:val="Hipercze"/>
            <w:rFonts w:ascii="Calibri" w:eastAsia="Times New Roman" w:hAnsi="Calibri" w:cs="Times New Roman"/>
            <w:sz w:val="24"/>
            <w:szCs w:val="24"/>
            <w:lang w:eastAsia="pl-PL"/>
          </w:rPr>
          <w:t>bartoszl@gminaslupsk.pl</w:t>
        </w:r>
      </w:hyperlink>
      <w:r w:rsidR="008A4815" w:rsidRPr="00FA56B8">
        <w:rPr>
          <w:rFonts w:ascii="Calibri" w:eastAsia="Times New Roman" w:hAnsi="Calibri" w:cs="Times New Roman"/>
          <w:sz w:val="24"/>
          <w:szCs w:val="24"/>
          <w:lang w:eastAsia="pl-PL"/>
        </w:rPr>
        <w:t xml:space="preserve"> </w:t>
      </w:r>
    </w:p>
    <w:p w:rsidR="00CD067D" w:rsidRPr="00FA56B8" w:rsidRDefault="00CD067D" w:rsidP="00CD067D">
      <w:pPr>
        <w:suppressAutoHyphens/>
        <w:spacing w:after="0" w:line="240" w:lineRule="auto"/>
        <w:rPr>
          <w:rFonts w:ascii="Calibri" w:eastAsia="Times New Roman" w:hAnsi="Calibri" w:cs="Times New Roman"/>
          <w:sz w:val="24"/>
          <w:szCs w:val="24"/>
          <w:lang w:eastAsia="pl-PL"/>
        </w:rPr>
      </w:pPr>
      <w:r w:rsidRPr="00FA56B8">
        <w:rPr>
          <w:rFonts w:ascii="Calibri" w:eastAsia="Times New Roman" w:hAnsi="Calibri" w:cs="Times New Roman"/>
          <w:sz w:val="24"/>
          <w:szCs w:val="24"/>
          <w:lang w:eastAsia="pl-PL"/>
        </w:rPr>
        <w:t xml:space="preserve"> </w:t>
      </w:r>
    </w:p>
    <w:p w:rsidR="00CD067D" w:rsidRPr="00FA56B8" w:rsidRDefault="00CD067D" w:rsidP="00CD067D">
      <w:pPr>
        <w:suppressAutoHyphens/>
        <w:spacing w:after="0" w:line="240" w:lineRule="auto"/>
        <w:rPr>
          <w:rFonts w:ascii="Calibri" w:eastAsia="Times New Roman" w:hAnsi="Calibri" w:cs="Times New Roman"/>
          <w:sz w:val="24"/>
          <w:szCs w:val="24"/>
          <w:lang w:eastAsia="pl-PL"/>
        </w:rPr>
      </w:pPr>
    </w:p>
    <w:p w:rsidR="00CD067D" w:rsidRPr="00483E65" w:rsidRDefault="00CD067D" w:rsidP="00CD067D">
      <w:pPr>
        <w:suppressAutoHyphens/>
        <w:spacing w:after="0" w:line="360" w:lineRule="auto"/>
        <w:rPr>
          <w:rFonts w:ascii="Calibri" w:eastAsia="Times New Roman" w:hAnsi="Calibri" w:cs="Times New Roman"/>
          <w:sz w:val="24"/>
          <w:szCs w:val="24"/>
          <w:lang w:eastAsia="pl-PL"/>
        </w:rPr>
      </w:pPr>
      <w:r w:rsidRPr="00483E65">
        <w:rPr>
          <w:rFonts w:ascii="Calibri" w:eastAsia="Times New Roman" w:hAnsi="Calibri" w:cs="Times New Roman"/>
          <w:sz w:val="24"/>
          <w:szCs w:val="24"/>
          <w:lang w:eastAsia="pl-PL"/>
        </w:rPr>
        <w:t>Dane dotyczące Wykonawcy:</w:t>
      </w:r>
    </w:p>
    <w:p w:rsidR="00CD067D" w:rsidRPr="00483E65" w:rsidRDefault="00CD067D" w:rsidP="00CD067D">
      <w:pPr>
        <w:suppressAutoHyphens/>
        <w:spacing w:after="0" w:line="360" w:lineRule="auto"/>
        <w:rPr>
          <w:rFonts w:ascii="Calibri" w:eastAsia="Times New Roman" w:hAnsi="Calibri" w:cs="Times New Roman"/>
          <w:sz w:val="24"/>
          <w:szCs w:val="24"/>
          <w:lang w:eastAsia="pl-PL"/>
        </w:rPr>
      </w:pPr>
      <w:r w:rsidRPr="00483E65">
        <w:rPr>
          <w:rFonts w:ascii="Calibri" w:eastAsia="Times New Roman" w:hAnsi="Calibri" w:cs="Times New Roman"/>
          <w:sz w:val="24"/>
          <w:szCs w:val="24"/>
          <w:lang w:eastAsia="pl-PL"/>
        </w:rPr>
        <w:t>Firma:………………………………..…..………..………………………………………………….</w:t>
      </w:r>
    </w:p>
    <w:p w:rsidR="00CD067D" w:rsidRPr="00483E65" w:rsidRDefault="00CD067D" w:rsidP="00CD067D">
      <w:pPr>
        <w:suppressAutoHyphens/>
        <w:spacing w:after="0" w:line="360" w:lineRule="auto"/>
        <w:rPr>
          <w:rFonts w:ascii="Calibri" w:eastAsia="Times New Roman" w:hAnsi="Calibri" w:cs="Times New Roman"/>
          <w:sz w:val="24"/>
          <w:szCs w:val="24"/>
          <w:lang w:eastAsia="pl-PL"/>
        </w:rPr>
      </w:pPr>
      <w:r w:rsidRPr="00483E65">
        <w:rPr>
          <w:rFonts w:ascii="Calibri" w:eastAsia="Times New Roman" w:hAnsi="Calibri" w:cs="Times New Roman"/>
          <w:sz w:val="24"/>
          <w:szCs w:val="24"/>
          <w:lang w:eastAsia="pl-PL"/>
        </w:rPr>
        <w:t>Siedziba : ………………………………………..…………………………………………………..</w:t>
      </w:r>
    </w:p>
    <w:p w:rsidR="00CD067D" w:rsidRPr="00483E65" w:rsidRDefault="00CD067D" w:rsidP="00CD067D">
      <w:pPr>
        <w:suppressAutoHyphens/>
        <w:spacing w:after="0" w:line="360" w:lineRule="auto"/>
        <w:rPr>
          <w:rFonts w:ascii="Calibri" w:eastAsia="Times New Roman" w:hAnsi="Calibri" w:cs="Times New Roman"/>
          <w:sz w:val="24"/>
          <w:szCs w:val="24"/>
          <w:lang w:eastAsia="pl-PL"/>
        </w:rPr>
      </w:pPr>
      <w:r w:rsidRPr="00483E65">
        <w:rPr>
          <w:rFonts w:ascii="Calibri" w:eastAsia="Times New Roman" w:hAnsi="Calibri" w:cs="Times New Roman"/>
          <w:sz w:val="24"/>
          <w:szCs w:val="24"/>
          <w:lang w:eastAsia="pl-PL"/>
        </w:rPr>
        <w:t>Nr telefonu/fax:………………………………..…………………………………………………….</w:t>
      </w:r>
    </w:p>
    <w:p w:rsidR="00CD067D" w:rsidRPr="00483E65" w:rsidRDefault="00CD067D" w:rsidP="00CD067D">
      <w:pPr>
        <w:suppressAutoHyphens/>
        <w:spacing w:after="0" w:line="360" w:lineRule="auto"/>
        <w:rPr>
          <w:rFonts w:ascii="Calibri" w:eastAsia="Times New Roman" w:hAnsi="Calibri" w:cs="Times New Roman"/>
          <w:sz w:val="24"/>
          <w:szCs w:val="24"/>
          <w:lang w:eastAsia="pl-PL"/>
        </w:rPr>
      </w:pPr>
      <w:r w:rsidRPr="00483E65">
        <w:rPr>
          <w:rFonts w:ascii="Calibri" w:eastAsia="Times New Roman" w:hAnsi="Calibri" w:cs="Times New Roman"/>
          <w:sz w:val="24"/>
          <w:szCs w:val="24"/>
          <w:lang w:eastAsia="pl-PL"/>
        </w:rPr>
        <w:t>NIP:………………………………………………………………………………………………..</w:t>
      </w:r>
    </w:p>
    <w:p w:rsidR="00CD067D" w:rsidRPr="00483E65" w:rsidRDefault="00CD067D" w:rsidP="00CD067D">
      <w:pPr>
        <w:suppressAutoHyphens/>
        <w:spacing w:after="0" w:line="360" w:lineRule="auto"/>
        <w:rPr>
          <w:rFonts w:ascii="Calibri" w:eastAsia="Times New Roman" w:hAnsi="Calibri" w:cs="Times New Roman"/>
          <w:sz w:val="24"/>
          <w:szCs w:val="24"/>
          <w:lang w:eastAsia="pl-PL"/>
        </w:rPr>
      </w:pPr>
      <w:r w:rsidRPr="00483E65">
        <w:rPr>
          <w:rFonts w:ascii="Calibri" w:eastAsia="Times New Roman" w:hAnsi="Calibri" w:cs="Times New Roman"/>
          <w:sz w:val="24"/>
          <w:szCs w:val="24"/>
          <w:lang w:eastAsia="pl-PL"/>
        </w:rPr>
        <w:t>Regon:…………………………………………..………………………………………………..</w:t>
      </w:r>
    </w:p>
    <w:p w:rsidR="00CD067D" w:rsidRPr="00CD067D" w:rsidRDefault="00CD067D" w:rsidP="00CD067D">
      <w:pPr>
        <w:suppressAutoHyphens/>
        <w:spacing w:after="0" w:line="240" w:lineRule="auto"/>
        <w:jc w:val="center"/>
        <w:rPr>
          <w:rFonts w:ascii="Calibri" w:eastAsia="Times New Roman" w:hAnsi="Calibri" w:cs="Times New Roman"/>
          <w:i/>
          <w:sz w:val="20"/>
          <w:szCs w:val="20"/>
          <w:lang w:eastAsia="ar-SA"/>
        </w:rPr>
      </w:pPr>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rsidR="00CD067D" w:rsidRPr="00CD067D" w:rsidRDefault="00CD067D" w:rsidP="00CD067D">
      <w:pPr>
        <w:suppressAutoHyphens/>
        <w:spacing w:after="0" w:line="240" w:lineRule="auto"/>
        <w:rPr>
          <w:rFonts w:ascii="Calibri" w:eastAsia="Times New Roman" w:hAnsi="Calibri" w:cs="Times New Roman"/>
          <w:sz w:val="20"/>
          <w:szCs w:val="20"/>
          <w:lang w:eastAsia="pl-PL"/>
        </w:rPr>
      </w:pPr>
    </w:p>
    <w:p w:rsidR="003B784D" w:rsidRDefault="003B784D" w:rsidP="003A6514">
      <w:pPr>
        <w:suppressAutoHyphens/>
        <w:spacing w:after="0" w:line="240" w:lineRule="auto"/>
        <w:jc w:val="both"/>
        <w:rPr>
          <w:rFonts w:ascii="Calibri" w:eastAsia="Times New Roman" w:hAnsi="Calibri" w:cs="Times New Roman"/>
          <w:sz w:val="20"/>
          <w:szCs w:val="20"/>
          <w:lang w:eastAsia="pl-PL"/>
        </w:rPr>
      </w:pPr>
    </w:p>
    <w:p w:rsidR="003B784D" w:rsidRDefault="003B784D" w:rsidP="003A6514">
      <w:pPr>
        <w:suppressAutoHyphens/>
        <w:spacing w:after="0" w:line="240" w:lineRule="auto"/>
        <w:jc w:val="both"/>
        <w:rPr>
          <w:rFonts w:ascii="Calibri" w:eastAsia="Times New Roman" w:hAnsi="Calibri" w:cs="Times New Roman"/>
          <w:sz w:val="20"/>
          <w:szCs w:val="20"/>
          <w:lang w:eastAsia="pl-PL"/>
        </w:rPr>
      </w:pPr>
    </w:p>
    <w:p w:rsidR="00CD067D" w:rsidRPr="003B784D" w:rsidRDefault="003A6514" w:rsidP="003A651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 co następuje:</w:t>
      </w:r>
    </w:p>
    <w:p w:rsidR="003B784D" w:rsidRDefault="003B784D" w:rsidP="003A6514">
      <w:pPr>
        <w:suppressAutoHyphens/>
        <w:spacing w:after="0" w:line="240" w:lineRule="auto"/>
        <w:jc w:val="both"/>
        <w:rPr>
          <w:rFonts w:ascii="Calibri" w:eastAsia="Times New Roman" w:hAnsi="Calibri" w:cs="Times New Roman"/>
          <w:sz w:val="24"/>
          <w:szCs w:val="24"/>
          <w:lang w:eastAsia="pl-PL"/>
        </w:rPr>
      </w:pPr>
    </w:p>
    <w:p w:rsidR="00DC069B" w:rsidRPr="003B784D" w:rsidRDefault="00DC069B" w:rsidP="003A6514">
      <w:pPr>
        <w:suppressAutoHyphens/>
        <w:spacing w:after="0" w:line="240" w:lineRule="auto"/>
        <w:jc w:val="both"/>
        <w:rPr>
          <w:rFonts w:ascii="Calibri" w:eastAsia="Times New Roman" w:hAnsi="Calibri" w:cs="Times New Roman"/>
          <w:sz w:val="24"/>
          <w:szCs w:val="24"/>
          <w:lang w:eastAsia="pl-PL"/>
        </w:rPr>
      </w:pPr>
    </w:p>
    <w:p w:rsidR="003A6514" w:rsidRPr="003B784D" w:rsidRDefault="003A6514" w:rsidP="003A651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highlight w:val="lightGray"/>
          <w:lang w:eastAsia="pl-PL"/>
        </w:rPr>
        <w:t>INFORMACJA DOTYCZĄCA WYKONAWCY:</w:t>
      </w:r>
    </w:p>
    <w:p w:rsidR="003A6514" w:rsidRPr="003B784D" w:rsidRDefault="003A6514" w:rsidP="003A6514">
      <w:pPr>
        <w:suppressAutoHyphens/>
        <w:spacing w:after="0" w:line="240" w:lineRule="auto"/>
        <w:jc w:val="both"/>
        <w:rPr>
          <w:rFonts w:ascii="Calibri" w:eastAsia="Times New Roman" w:hAnsi="Calibri" w:cs="Times New Roman"/>
          <w:sz w:val="24"/>
          <w:szCs w:val="24"/>
          <w:lang w:eastAsia="pl-PL"/>
        </w:rPr>
      </w:pPr>
    </w:p>
    <w:p w:rsidR="003A6514" w:rsidRPr="003B784D" w:rsidRDefault="003A6514" w:rsidP="003A651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 że spełniam warunki udziału w postęp</w:t>
      </w:r>
      <w:r w:rsidR="007610CF" w:rsidRPr="003B784D">
        <w:rPr>
          <w:rFonts w:ascii="Calibri" w:eastAsia="Times New Roman" w:hAnsi="Calibri" w:cs="Times New Roman"/>
          <w:sz w:val="24"/>
          <w:szCs w:val="24"/>
          <w:lang w:eastAsia="pl-PL"/>
        </w:rPr>
        <w:t>owaniu określone przez Zamawiają</w:t>
      </w:r>
      <w:r w:rsidRPr="003B784D">
        <w:rPr>
          <w:rFonts w:ascii="Calibri" w:eastAsia="Times New Roman" w:hAnsi="Calibri" w:cs="Times New Roman"/>
          <w:sz w:val="24"/>
          <w:szCs w:val="24"/>
          <w:lang w:eastAsia="pl-PL"/>
        </w:rPr>
        <w:t xml:space="preserve">cego w </w:t>
      </w:r>
      <w:r w:rsidR="007610CF" w:rsidRPr="003B784D">
        <w:rPr>
          <w:rFonts w:ascii="Calibri" w:eastAsia="Times New Roman" w:hAnsi="Calibri" w:cs="Times New Roman"/>
          <w:sz w:val="24"/>
          <w:szCs w:val="24"/>
          <w:lang w:eastAsia="pl-PL"/>
        </w:rPr>
        <w:t>pkt. 7.2 specyfikacji istotnych warunków zamówienia.</w:t>
      </w:r>
    </w:p>
    <w:p w:rsidR="007610CF" w:rsidRPr="003B784D" w:rsidRDefault="007610CF" w:rsidP="003A6514">
      <w:pPr>
        <w:suppressAutoHyphens/>
        <w:spacing w:after="0" w:line="240" w:lineRule="auto"/>
        <w:jc w:val="both"/>
        <w:rPr>
          <w:rFonts w:ascii="Calibri" w:eastAsia="Times New Roman" w:hAnsi="Calibri" w:cs="Times New Roman"/>
          <w:sz w:val="24"/>
          <w:szCs w:val="24"/>
          <w:lang w:eastAsia="pl-PL"/>
        </w:rPr>
      </w:pPr>
    </w:p>
    <w:p w:rsidR="003B784D" w:rsidRDefault="003B784D" w:rsidP="003A6514">
      <w:pPr>
        <w:suppressAutoHyphens/>
        <w:spacing w:after="0" w:line="240" w:lineRule="auto"/>
        <w:jc w:val="both"/>
        <w:rPr>
          <w:rFonts w:ascii="Calibri" w:eastAsia="Times New Roman" w:hAnsi="Calibri" w:cs="Times New Roman"/>
          <w:sz w:val="24"/>
          <w:szCs w:val="24"/>
          <w:lang w:eastAsia="pl-PL"/>
        </w:rPr>
      </w:pPr>
    </w:p>
    <w:p w:rsidR="00483E65" w:rsidRPr="003B784D" w:rsidRDefault="00483E65" w:rsidP="003A6514">
      <w:pPr>
        <w:suppressAutoHyphens/>
        <w:spacing w:after="0" w:line="240" w:lineRule="auto"/>
        <w:jc w:val="both"/>
        <w:rPr>
          <w:rFonts w:ascii="Calibri" w:eastAsia="Times New Roman" w:hAnsi="Calibri" w:cs="Times New Roman"/>
          <w:sz w:val="24"/>
          <w:szCs w:val="24"/>
          <w:lang w:eastAsia="pl-PL"/>
        </w:rPr>
      </w:pPr>
    </w:p>
    <w:p w:rsidR="007610CF" w:rsidRPr="003B784D" w:rsidRDefault="007610CF" w:rsidP="003A651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(m</w:t>
      </w:r>
      <w:r w:rsidR="003B784D">
        <w:rPr>
          <w:rFonts w:ascii="Calibri" w:eastAsia="Times New Roman" w:hAnsi="Calibri" w:cs="Times New Roman"/>
          <w:sz w:val="24"/>
          <w:szCs w:val="24"/>
          <w:lang w:eastAsia="pl-PL"/>
        </w:rPr>
        <w:t>iejscowość),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rsidR="007610CF" w:rsidRPr="003B784D" w:rsidRDefault="007610CF" w:rsidP="003A651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t>(podpis)</w:t>
      </w:r>
    </w:p>
    <w:p w:rsidR="007610CF" w:rsidRPr="003B784D" w:rsidRDefault="007610CF" w:rsidP="003A6514">
      <w:pPr>
        <w:suppressAutoHyphens/>
        <w:spacing w:after="0" w:line="240" w:lineRule="auto"/>
        <w:jc w:val="both"/>
        <w:rPr>
          <w:rFonts w:ascii="Calibri" w:eastAsia="Times New Roman" w:hAnsi="Calibri" w:cs="Times New Roman"/>
          <w:sz w:val="24"/>
          <w:szCs w:val="24"/>
          <w:lang w:eastAsia="pl-PL"/>
        </w:rPr>
      </w:pPr>
    </w:p>
    <w:p w:rsidR="007610CF" w:rsidRDefault="007610CF" w:rsidP="003A6514">
      <w:pPr>
        <w:suppressAutoHyphens/>
        <w:spacing w:after="0" w:line="240" w:lineRule="auto"/>
        <w:jc w:val="both"/>
        <w:rPr>
          <w:rFonts w:ascii="Calibri" w:eastAsia="Times New Roman" w:hAnsi="Calibri" w:cs="Times New Roman"/>
          <w:sz w:val="24"/>
          <w:szCs w:val="24"/>
          <w:lang w:eastAsia="pl-PL"/>
        </w:rPr>
      </w:pPr>
    </w:p>
    <w:p w:rsidR="003B784D" w:rsidRPr="003B784D" w:rsidRDefault="003B784D" w:rsidP="003A6514">
      <w:pPr>
        <w:suppressAutoHyphens/>
        <w:spacing w:after="0" w:line="240" w:lineRule="auto"/>
        <w:jc w:val="both"/>
        <w:rPr>
          <w:rFonts w:ascii="Calibri" w:eastAsia="Times New Roman" w:hAnsi="Calibri" w:cs="Times New Roman"/>
          <w:sz w:val="24"/>
          <w:szCs w:val="24"/>
          <w:lang w:eastAsia="pl-PL"/>
        </w:rPr>
      </w:pPr>
    </w:p>
    <w:p w:rsidR="007610CF" w:rsidRPr="003B784D" w:rsidRDefault="007610CF" w:rsidP="003A651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highlight w:val="lightGray"/>
          <w:lang w:eastAsia="pl-PL"/>
        </w:rPr>
        <w:t>INFORMACJA W ZWIĄZKU Z POLEGANIEM NA ZASOBACH INNYCH PODMIOTÓW:</w:t>
      </w:r>
    </w:p>
    <w:p w:rsidR="007610CF" w:rsidRPr="003B784D" w:rsidRDefault="007610CF" w:rsidP="003A6514">
      <w:pPr>
        <w:suppressAutoHyphens/>
        <w:spacing w:after="0" w:line="240" w:lineRule="auto"/>
        <w:jc w:val="both"/>
        <w:rPr>
          <w:rFonts w:ascii="Calibri" w:eastAsia="Times New Roman" w:hAnsi="Calibri" w:cs="Times New Roman"/>
          <w:sz w:val="24"/>
          <w:szCs w:val="24"/>
          <w:lang w:eastAsia="pl-PL"/>
        </w:rPr>
      </w:pPr>
    </w:p>
    <w:p w:rsidR="007610CF" w:rsidRPr="003B784D" w:rsidRDefault="007610CF" w:rsidP="003A6514">
      <w:pPr>
        <w:suppressAutoHyphens/>
        <w:spacing w:after="0" w:line="240" w:lineRule="auto"/>
        <w:jc w:val="both"/>
        <w:rPr>
          <w:rFonts w:ascii="Calibri" w:eastAsia="Times New Roman" w:hAnsi="Calibri" w:cs="Times New Roman"/>
          <w:i/>
          <w:sz w:val="20"/>
          <w:szCs w:val="20"/>
          <w:lang w:eastAsia="pl-PL"/>
        </w:rPr>
      </w:pPr>
      <w:r w:rsidRPr="003B784D">
        <w:rPr>
          <w:rFonts w:ascii="Calibri" w:eastAsia="Times New Roman" w:hAnsi="Calibri" w:cs="Times New Roman"/>
          <w:sz w:val="24"/>
          <w:szCs w:val="24"/>
          <w:lang w:eastAsia="pl-PL"/>
        </w:rPr>
        <w:t>Oświadczam, że w celu wykazania spełniania warunków udziału w postępowaniu, określonych przez Zamawiającego w pkt. 7.2 specyfikacji istotnych warunków zamówienia polegam na zasobach następującego/</w:t>
      </w:r>
      <w:proofErr w:type="spellStart"/>
      <w:r w:rsidRPr="003B784D">
        <w:rPr>
          <w:rFonts w:ascii="Calibri" w:eastAsia="Times New Roman" w:hAnsi="Calibri" w:cs="Times New Roman"/>
          <w:sz w:val="24"/>
          <w:szCs w:val="24"/>
          <w:lang w:eastAsia="pl-PL"/>
        </w:rPr>
        <w:t>ych</w:t>
      </w:r>
      <w:proofErr w:type="spellEnd"/>
      <w:r w:rsidRPr="003B784D">
        <w:rPr>
          <w:rFonts w:ascii="Calibri" w:eastAsia="Times New Roman" w:hAnsi="Calibri" w:cs="Times New Roman"/>
          <w:sz w:val="24"/>
          <w:szCs w:val="24"/>
          <w:lang w:eastAsia="pl-PL"/>
        </w:rPr>
        <w:t xml:space="preserve"> podmiotu/ów: …………………………………………………………………………………………………………………………………………………………………………………………………………………………………………………………………………………………………………………………………………………………………………………….w następującym zakresie: …………………………………………………………………………………………………………………………………………………………………………………………………………………………………………………………………………………………………………………………………………………………………………………….(</w:t>
      </w:r>
      <w:r w:rsidRPr="003B784D">
        <w:rPr>
          <w:rFonts w:ascii="Calibri" w:eastAsia="Times New Roman" w:hAnsi="Calibri" w:cs="Times New Roman"/>
          <w:i/>
          <w:sz w:val="20"/>
          <w:szCs w:val="20"/>
          <w:lang w:eastAsia="pl-PL"/>
        </w:rPr>
        <w:t>podać podmiot i określić odpowiedni zakres dla wskazanego podmiotu)</w:t>
      </w:r>
    </w:p>
    <w:p w:rsidR="007610CF" w:rsidRPr="003B784D" w:rsidRDefault="003B784D" w:rsidP="003B784D">
      <w:pPr>
        <w:tabs>
          <w:tab w:val="left" w:pos="3544"/>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p>
    <w:p w:rsidR="007610CF" w:rsidRDefault="007610CF" w:rsidP="007610CF">
      <w:pPr>
        <w:suppressAutoHyphens/>
        <w:spacing w:after="0" w:line="240" w:lineRule="auto"/>
        <w:jc w:val="both"/>
        <w:rPr>
          <w:rFonts w:ascii="Calibri" w:eastAsia="Times New Roman" w:hAnsi="Calibri" w:cs="Times New Roman"/>
          <w:sz w:val="24"/>
          <w:szCs w:val="24"/>
          <w:lang w:eastAsia="pl-PL"/>
        </w:rPr>
      </w:pPr>
    </w:p>
    <w:p w:rsidR="00A50789" w:rsidRPr="003B784D" w:rsidRDefault="00A50789" w:rsidP="007610CF">
      <w:pPr>
        <w:suppressAutoHyphens/>
        <w:spacing w:after="0" w:line="240" w:lineRule="auto"/>
        <w:jc w:val="both"/>
        <w:rPr>
          <w:rFonts w:ascii="Calibri" w:eastAsia="Times New Roman" w:hAnsi="Calibri" w:cs="Times New Roman"/>
          <w:sz w:val="24"/>
          <w:szCs w:val="24"/>
          <w:lang w:eastAsia="pl-PL"/>
        </w:rPr>
      </w:pPr>
    </w:p>
    <w:p w:rsidR="007610CF" w:rsidRPr="003B784D" w:rsidRDefault="007610CF" w:rsidP="007610CF">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(m</w:t>
      </w:r>
      <w:r w:rsidR="003B784D">
        <w:rPr>
          <w:rFonts w:ascii="Calibri" w:eastAsia="Times New Roman" w:hAnsi="Calibri" w:cs="Times New Roman"/>
          <w:sz w:val="24"/>
          <w:szCs w:val="24"/>
          <w:lang w:eastAsia="pl-PL"/>
        </w:rPr>
        <w:t>iejscowość),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rsidR="007610CF" w:rsidRPr="003B784D" w:rsidRDefault="007610CF" w:rsidP="007610CF">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t>(podpis)</w:t>
      </w:r>
    </w:p>
    <w:p w:rsidR="007610CF" w:rsidRDefault="007610CF" w:rsidP="007610CF">
      <w:pPr>
        <w:suppressAutoHyphens/>
        <w:spacing w:after="0" w:line="240" w:lineRule="auto"/>
        <w:jc w:val="both"/>
        <w:rPr>
          <w:rFonts w:ascii="Calibri" w:eastAsia="Times New Roman" w:hAnsi="Calibri" w:cs="Times New Roman"/>
          <w:sz w:val="24"/>
          <w:szCs w:val="24"/>
          <w:lang w:eastAsia="pl-PL"/>
        </w:rPr>
      </w:pPr>
    </w:p>
    <w:p w:rsidR="003B784D" w:rsidRDefault="003B784D" w:rsidP="007610CF">
      <w:pPr>
        <w:suppressAutoHyphens/>
        <w:spacing w:after="0" w:line="240" w:lineRule="auto"/>
        <w:jc w:val="both"/>
        <w:rPr>
          <w:rFonts w:ascii="Calibri" w:eastAsia="Times New Roman" w:hAnsi="Calibri" w:cs="Times New Roman"/>
          <w:sz w:val="24"/>
          <w:szCs w:val="24"/>
          <w:lang w:eastAsia="pl-PL"/>
        </w:rPr>
      </w:pPr>
    </w:p>
    <w:p w:rsidR="003B784D" w:rsidRDefault="003B784D" w:rsidP="007610CF">
      <w:pPr>
        <w:suppressAutoHyphens/>
        <w:spacing w:after="0" w:line="240" w:lineRule="auto"/>
        <w:jc w:val="both"/>
        <w:rPr>
          <w:rFonts w:ascii="Calibri" w:eastAsia="Times New Roman" w:hAnsi="Calibri" w:cs="Times New Roman"/>
          <w:sz w:val="24"/>
          <w:szCs w:val="24"/>
          <w:lang w:eastAsia="pl-PL"/>
        </w:rPr>
      </w:pPr>
    </w:p>
    <w:p w:rsidR="003B784D" w:rsidRDefault="003B784D" w:rsidP="007610CF">
      <w:pPr>
        <w:suppressAutoHyphens/>
        <w:spacing w:after="0" w:line="240" w:lineRule="auto"/>
        <w:jc w:val="both"/>
        <w:rPr>
          <w:rFonts w:ascii="Calibri" w:eastAsia="Times New Roman" w:hAnsi="Calibri" w:cs="Times New Roman"/>
          <w:sz w:val="24"/>
          <w:szCs w:val="24"/>
          <w:lang w:eastAsia="pl-PL"/>
        </w:rPr>
      </w:pPr>
    </w:p>
    <w:p w:rsidR="003B784D" w:rsidRDefault="003B784D" w:rsidP="007610CF">
      <w:pPr>
        <w:suppressAutoHyphens/>
        <w:spacing w:after="0" w:line="240" w:lineRule="auto"/>
        <w:jc w:val="both"/>
        <w:rPr>
          <w:rFonts w:ascii="Calibri" w:eastAsia="Times New Roman" w:hAnsi="Calibri" w:cs="Times New Roman"/>
          <w:sz w:val="24"/>
          <w:szCs w:val="24"/>
          <w:lang w:eastAsia="pl-PL"/>
        </w:rPr>
      </w:pPr>
    </w:p>
    <w:p w:rsidR="003B784D" w:rsidRDefault="003B784D" w:rsidP="007610CF">
      <w:pPr>
        <w:suppressAutoHyphens/>
        <w:spacing w:after="0" w:line="240" w:lineRule="auto"/>
        <w:jc w:val="both"/>
        <w:rPr>
          <w:rFonts w:ascii="Calibri" w:eastAsia="Times New Roman" w:hAnsi="Calibri" w:cs="Times New Roman"/>
          <w:sz w:val="24"/>
          <w:szCs w:val="24"/>
          <w:lang w:eastAsia="pl-PL"/>
        </w:rPr>
      </w:pPr>
    </w:p>
    <w:p w:rsidR="003B784D" w:rsidRPr="003B784D" w:rsidRDefault="003B784D" w:rsidP="007610CF">
      <w:pPr>
        <w:suppressAutoHyphens/>
        <w:spacing w:after="0" w:line="240" w:lineRule="auto"/>
        <w:jc w:val="both"/>
        <w:rPr>
          <w:rFonts w:ascii="Calibri" w:eastAsia="Times New Roman" w:hAnsi="Calibri" w:cs="Times New Roman"/>
          <w:sz w:val="24"/>
          <w:szCs w:val="24"/>
          <w:lang w:eastAsia="pl-PL"/>
        </w:rPr>
      </w:pPr>
    </w:p>
    <w:p w:rsidR="007610CF" w:rsidRPr="003B784D" w:rsidRDefault="007610CF" w:rsidP="007610CF">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highlight w:val="lightGray"/>
          <w:lang w:eastAsia="pl-PL"/>
        </w:rPr>
        <w:t>OŚWIADCZENIE DOTYCZĄCE PODANYCH INFORMACJI:</w:t>
      </w:r>
    </w:p>
    <w:p w:rsidR="007610CF" w:rsidRPr="003B784D" w:rsidRDefault="007610CF" w:rsidP="007610CF">
      <w:pPr>
        <w:suppressAutoHyphens/>
        <w:spacing w:after="0" w:line="240" w:lineRule="auto"/>
        <w:jc w:val="both"/>
        <w:rPr>
          <w:rFonts w:ascii="Calibri" w:eastAsia="Times New Roman" w:hAnsi="Calibri" w:cs="Times New Roman"/>
          <w:sz w:val="24"/>
          <w:szCs w:val="24"/>
          <w:lang w:eastAsia="pl-PL"/>
        </w:rPr>
      </w:pPr>
    </w:p>
    <w:p w:rsidR="007610CF" w:rsidRPr="003B784D" w:rsidRDefault="007610CF" w:rsidP="007610CF">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610CF" w:rsidRPr="003B784D" w:rsidRDefault="007610CF" w:rsidP="007610CF">
      <w:pPr>
        <w:suppressAutoHyphens/>
        <w:spacing w:after="0" w:line="240" w:lineRule="auto"/>
        <w:jc w:val="both"/>
        <w:rPr>
          <w:rFonts w:ascii="Calibri" w:eastAsia="Times New Roman" w:hAnsi="Calibri" w:cs="Times New Roman"/>
          <w:sz w:val="24"/>
          <w:szCs w:val="24"/>
          <w:lang w:eastAsia="pl-PL"/>
        </w:rPr>
      </w:pPr>
    </w:p>
    <w:p w:rsidR="007610CF" w:rsidRDefault="007610CF" w:rsidP="007610CF">
      <w:pPr>
        <w:suppressAutoHyphens/>
        <w:spacing w:after="0" w:line="240" w:lineRule="auto"/>
        <w:jc w:val="both"/>
        <w:rPr>
          <w:rFonts w:ascii="Calibri" w:eastAsia="Times New Roman" w:hAnsi="Calibri" w:cs="Times New Roman"/>
          <w:sz w:val="24"/>
          <w:szCs w:val="24"/>
          <w:lang w:eastAsia="pl-PL"/>
        </w:rPr>
      </w:pPr>
    </w:p>
    <w:p w:rsidR="00A50789" w:rsidRDefault="00A50789" w:rsidP="007610CF">
      <w:pPr>
        <w:suppressAutoHyphens/>
        <w:spacing w:after="0" w:line="240" w:lineRule="auto"/>
        <w:jc w:val="both"/>
        <w:rPr>
          <w:rFonts w:ascii="Calibri" w:eastAsia="Times New Roman" w:hAnsi="Calibri" w:cs="Times New Roman"/>
          <w:sz w:val="24"/>
          <w:szCs w:val="24"/>
          <w:lang w:eastAsia="pl-PL"/>
        </w:rPr>
      </w:pPr>
    </w:p>
    <w:p w:rsidR="00A50789" w:rsidRPr="003B784D" w:rsidRDefault="00A50789" w:rsidP="007610CF">
      <w:pPr>
        <w:suppressAutoHyphens/>
        <w:spacing w:after="0" w:line="240" w:lineRule="auto"/>
        <w:jc w:val="both"/>
        <w:rPr>
          <w:rFonts w:ascii="Calibri" w:eastAsia="Times New Roman" w:hAnsi="Calibri" w:cs="Times New Roman"/>
          <w:sz w:val="24"/>
          <w:szCs w:val="24"/>
          <w:lang w:eastAsia="pl-PL"/>
        </w:rPr>
      </w:pPr>
    </w:p>
    <w:p w:rsidR="007610CF" w:rsidRPr="003B784D" w:rsidRDefault="007610CF" w:rsidP="007610CF">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(m</w:t>
      </w:r>
      <w:r w:rsidR="003B784D">
        <w:rPr>
          <w:rFonts w:ascii="Calibri" w:eastAsia="Times New Roman" w:hAnsi="Calibri" w:cs="Times New Roman"/>
          <w:sz w:val="24"/>
          <w:szCs w:val="24"/>
          <w:lang w:eastAsia="pl-PL"/>
        </w:rPr>
        <w:t>iejscowość),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rsidR="007610CF" w:rsidRPr="003B784D" w:rsidRDefault="007610CF" w:rsidP="007610CF">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t>(podpis)</w:t>
      </w:r>
    </w:p>
    <w:p w:rsidR="007610CF" w:rsidRPr="003B784D" w:rsidRDefault="007610CF" w:rsidP="003A6514">
      <w:pPr>
        <w:suppressAutoHyphens/>
        <w:spacing w:after="0" w:line="240" w:lineRule="auto"/>
        <w:jc w:val="both"/>
        <w:rPr>
          <w:rFonts w:ascii="Calibri" w:eastAsia="Times New Roman" w:hAnsi="Calibri" w:cs="Times New Roman"/>
          <w:sz w:val="24"/>
          <w:szCs w:val="24"/>
          <w:lang w:eastAsia="pl-PL"/>
        </w:rPr>
      </w:pPr>
    </w:p>
    <w:p w:rsidR="007610CF" w:rsidRPr="00CD067D" w:rsidRDefault="007610CF" w:rsidP="003A6514">
      <w:pPr>
        <w:suppressAutoHyphens/>
        <w:spacing w:after="0" w:line="240" w:lineRule="auto"/>
        <w:jc w:val="both"/>
        <w:rPr>
          <w:rFonts w:ascii="Calibri" w:eastAsia="Arial" w:hAnsi="Calibri" w:cs="Times New Roman"/>
          <w:iCs/>
          <w:sz w:val="20"/>
          <w:szCs w:val="20"/>
          <w:lang w:eastAsia="ar-SA"/>
        </w:rPr>
      </w:pPr>
    </w:p>
    <w:p w:rsidR="00CD067D" w:rsidRPr="00CD067D" w:rsidRDefault="00CD067D" w:rsidP="00CD067D">
      <w:pPr>
        <w:suppressAutoHyphens/>
        <w:spacing w:after="0" w:line="240" w:lineRule="auto"/>
        <w:rPr>
          <w:rFonts w:ascii="Calibri" w:eastAsia="Times New Roman" w:hAnsi="Calibri" w:cs="Times New Roman"/>
          <w:sz w:val="20"/>
          <w:szCs w:val="20"/>
          <w:lang w:eastAsia="pl-PL"/>
        </w:rPr>
      </w:pPr>
    </w:p>
    <w:p w:rsidR="00CD067D" w:rsidRPr="00CD067D" w:rsidRDefault="00CD067D" w:rsidP="00CD067D">
      <w:pPr>
        <w:suppressAutoHyphens/>
        <w:spacing w:after="0" w:line="240" w:lineRule="auto"/>
        <w:rPr>
          <w:rFonts w:ascii="Calibri" w:eastAsia="Times New Roman" w:hAnsi="Calibri" w:cs="Times New Roman"/>
          <w:sz w:val="20"/>
          <w:szCs w:val="20"/>
          <w:lang w:eastAsia="pl-PL"/>
        </w:rPr>
      </w:pPr>
    </w:p>
    <w:p w:rsidR="00CD067D" w:rsidRPr="00CD067D" w:rsidRDefault="00CD067D" w:rsidP="00CD067D">
      <w:pPr>
        <w:suppressAutoHyphens/>
        <w:spacing w:after="0" w:line="240" w:lineRule="auto"/>
        <w:rPr>
          <w:rFonts w:ascii="Calibri" w:eastAsia="Times New Roman" w:hAnsi="Calibri" w:cs="Times New Roman"/>
          <w:sz w:val="20"/>
          <w:szCs w:val="20"/>
          <w:lang w:eastAsia="pl-PL"/>
        </w:rPr>
      </w:pPr>
    </w:p>
    <w:p w:rsidR="00E5391A" w:rsidRPr="00DC7D17" w:rsidRDefault="00E5391A" w:rsidP="00DC7D17">
      <w:pPr>
        <w:rPr>
          <w:b/>
        </w:rPr>
      </w:pPr>
    </w:p>
    <w:p w:rsidR="00D51EBD" w:rsidRPr="000656E0" w:rsidRDefault="00D51EBD" w:rsidP="00D51EBD">
      <w:pPr>
        <w:pStyle w:val="Akapitzlist"/>
        <w:jc w:val="right"/>
        <w:rPr>
          <w:b/>
        </w:rPr>
      </w:pPr>
      <w:r w:rsidRPr="000656E0">
        <w:rPr>
          <w:b/>
        </w:rPr>
        <w:lastRenderedPageBreak/>
        <w:t xml:space="preserve">Załącznik nr </w:t>
      </w:r>
      <w:r>
        <w:rPr>
          <w:b/>
        </w:rPr>
        <w:t>3</w:t>
      </w:r>
      <w:r w:rsidRPr="000656E0">
        <w:rPr>
          <w:b/>
        </w:rPr>
        <w:t xml:space="preserve"> do SIWZ</w:t>
      </w:r>
    </w:p>
    <w:p w:rsidR="00D51EBD" w:rsidRDefault="00D51EBD" w:rsidP="00D51EBD">
      <w:pPr>
        <w:pStyle w:val="Akapitzlist"/>
        <w:jc w:val="both"/>
      </w:pPr>
    </w:p>
    <w:p w:rsidR="00E17C2A" w:rsidRPr="00E17C2A" w:rsidRDefault="00E17C2A" w:rsidP="00E17C2A">
      <w:pPr>
        <w:suppressAutoHyphens/>
        <w:spacing w:after="0" w:line="240" w:lineRule="auto"/>
        <w:jc w:val="center"/>
        <w:rPr>
          <w:rFonts w:ascii="Calibri" w:eastAsia="Times New Roman" w:hAnsi="Calibri" w:cs="Times New Roman"/>
          <w:b/>
          <w:sz w:val="28"/>
          <w:szCs w:val="28"/>
          <w:lang w:eastAsia="pl-PL"/>
        </w:rPr>
      </w:pPr>
      <w:r w:rsidRPr="00E17C2A">
        <w:rPr>
          <w:rFonts w:ascii="Calibri" w:eastAsia="Times New Roman" w:hAnsi="Calibri" w:cs="Times New Roman"/>
          <w:b/>
          <w:sz w:val="28"/>
          <w:szCs w:val="28"/>
          <w:lang w:eastAsia="pl-PL"/>
        </w:rPr>
        <w:t>OŚWIADCZENIE WYKONAWCY</w:t>
      </w:r>
    </w:p>
    <w:p w:rsidR="001E2221" w:rsidRPr="00C701D6" w:rsidRDefault="001E2221" w:rsidP="001E2221">
      <w:pPr>
        <w:spacing w:after="0" w:line="240" w:lineRule="auto"/>
        <w:jc w:val="center"/>
        <w:rPr>
          <w:b/>
          <w:sz w:val="20"/>
          <w:szCs w:val="20"/>
        </w:rPr>
      </w:pPr>
      <w:r w:rsidRPr="00C701D6">
        <w:rPr>
          <w:rFonts w:ascii="Calibri" w:eastAsia="Times New Roman" w:hAnsi="Calibri" w:cs="Times New Roman"/>
          <w:b/>
          <w:sz w:val="20"/>
          <w:szCs w:val="20"/>
          <w:lang w:eastAsia="pl-PL"/>
        </w:rPr>
        <w:t xml:space="preserve">w postępowaniu </w:t>
      </w:r>
      <w:r w:rsidRPr="00C701D6">
        <w:rPr>
          <w:b/>
          <w:sz w:val="20"/>
          <w:szCs w:val="20"/>
        </w:rPr>
        <w:t xml:space="preserve">o udzielenie zamówienia publicznego, którego wartość szacunkowa nie przekracza kwoty określonej w przepisach wydanych na podstawie art. 11 ust. 8 ustawy, realizowanym w trybie przetargu nieograniczonego na </w:t>
      </w:r>
      <w:r w:rsidRPr="00C701D6">
        <w:rPr>
          <w:rFonts w:eastAsia="Lucida Sans Unicode"/>
          <w:b/>
          <w:i/>
          <w:sz w:val="20"/>
          <w:szCs w:val="20"/>
        </w:rPr>
        <w:t xml:space="preserve">roboty rozbiórkowo-remontowo-budowalne związane z realizacją zadania inwestycyjnego pn. </w:t>
      </w:r>
      <w:r w:rsidRPr="00C701D6">
        <w:rPr>
          <w:b/>
          <w:i/>
          <w:spacing w:val="-5"/>
          <w:sz w:val="20"/>
          <w:szCs w:val="20"/>
        </w:rPr>
        <w:t>„Wzmocnienie potencjału pomorskiej Krainy w Kratę poprzez rewitalizację zabytkowych budynków szkieletowych wraz z restauracją organów kościelnych we wsi Swołowo na potrzeby mieszkańców Pomorza i innych regionów Polski.</w:t>
      </w:r>
    </w:p>
    <w:p w:rsidR="001E2221" w:rsidRPr="00C701D6" w:rsidRDefault="001E2221" w:rsidP="001E2221">
      <w:pPr>
        <w:tabs>
          <w:tab w:val="center" w:pos="4536"/>
          <w:tab w:val="right" w:pos="9072"/>
        </w:tabs>
        <w:spacing w:after="0" w:line="240" w:lineRule="auto"/>
        <w:jc w:val="center"/>
        <w:rPr>
          <w:rFonts w:ascii="Calibri" w:eastAsia="Calibri" w:hAnsi="Calibri" w:cs="Times New Roman"/>
          <w:b/>
          <w:sz w:val="20"/>
          <w:szCs w:val="20"/>
        </w:rPr>
      </w:pPr>
      <w:r w:rsidRPr="00C701D6">
        <w:rPr>
          <w:rFonts w:ascii="Calibri" w:eastAsia="Calibri" w:hAnsi="Calibri" w:cs="Times New Roman"/>
          <w:b/>
          <w:sz w:val="20"/>
          <w:szCs w:val="20"/>
        </w:rPr>
        <w:t>Znak sprawy: ZP.271.32.2018</w:t>
      </w:r>
      <w:r w:rsidRPr="00C701D6">
        <w:rPr>
          <w:b/>
          <w:sz w:val="20"/>
          <w:szCs w:val="20"/>
        </w:rPr>
        <w:t xml:space="preserve">  </w:t>
      </w:r>
    </w:p>
    <w:p w:rsidR="00281BB3" w:rsidRPr="00D833F6" w:rsidRDefault="00281BB3" w:rsidP="00BC3DB7">
      <w:pPr>
        <w:spacing w:after="0" w:line="240" w:lineRule="auto"/>
        <w:rPr>
          <w:i/>
          <w:sz w:val="16"/>
          <w:szCs w:val="16"/>
        </w:rPr>
      </w:pPr>
    </w:p>
    <w:p w:rsidR="00E17C2A" w:rsidRDefault="00E17C2A" w:rsidP="00E17C2A">
      <w:pPr>
        <w:suppressAutoHyphens/>
        <w:spacing w:after="0" w:line="240" w:lineRule="auto"/>
        <w:rPr>
          <w:rFonts w:ascii="Calibri" w:eastAsia="Times New Roman" w:hAnsi="Calibri" w:cs="Times New Roman"/>
          <w:sz w:val="20"/>
          <w:szCs w:val="20"/>
          <w:highlight w:val="yellow"/>
          <w:lang w:eastAsia="pl-PL"/>
        </w:rPr>
      </w:pPr>
    </w:p>
    <w:p w:rsidR="004D1653" w:rsidRPr="00E17C2A" w:rsidRDefault="004D1653" w:rsidP="00E17C2A">
      <w:pPr>
        <w:suppressAutoHyphens/>
        <w:spacing w:after="0" w:line="240" w:lineRule="auto"/>
        <w:rPr>
          <w:rFonts w:ascii="Calibri" w:eastAsia="Times New Roman" w:hAnsi="Calibri" w:cs="Times New Roman"/>
          <w:sz w:val="20"/>
          <w:szCs w:val="20"/>
          <w:highlight w:val="yellow"/>
          <w:lang w:eastAsia="pl-PL"/>
        </w:rPr>
      </w:pPr>
    </w:p>
    <w:p w:rsidR="00E17C2A" w:rsidRPr="00BC3DB7" w:rsidRDefault="00E17C2A" w:rsidP="00E17C2A">
      <w:pPr>
        <w:suppressAutoHyphens/>
        <w:spacing w:after="0" w:line="240" w:lineRule="auto"/>
        <w:rPr>
          <w:rFonts w:ascii="Calibri" w:eastAsia="Times New Roman" w:hAnsi="Calibri" w:cs="Times New Roman"/>
          <w:b/>
          <w:sz w:val="24"/>
          <w:szCs w:val="24"/>
          <w:lang w:eastAsia="pl-PL"/>
        </w:rPr>
      </w:pPr>
      <w:r w:rsidRPr="00BC3DB7">
        <w:rPr>
          <w:rFonts w:ascii="Calibri" w:eastAsia="Times New Roman" w:hAnsi="Calibri" w:cs="Times New Roman"/>
          <w:b/>
          <w:sz w:val="24"/>
          <w:szCs w:val="24"/>
          <w:lang w:eastAsia="pl-PL"/>
        </w:rPr>
        <w:t xml:space="preserve">Nazwa i adres Zamawiającego: </w:t>
      </w:r>
    </w:p>
    <w:p w:rsidR="00DC069B" w:rsidRPr="00DC069B" w:rsidRDefault="00DC069B" w:rsidP="00DC069B">
      <w:pPr>
        <w:suppressAutoHyphens/>
        <w:spacing w:after="0" w:line="240" w:lineRule="auto"/>
        <w:rPr>
          <w:rFonts w:ascii="Calibri" w:eastAsia="Times New Roman" w:hAnsi="Calibri" w:cs="Times New Roman"/>
          <w:sz w:val="24"/>
          <w:szCs w:val="24"/>
          <w:lang w:eastAsia="pl-PL"/>
        </w:rPr>
      </w:pPr>
      <w:r w:rsidRPr="00DC069B">
        <w:rPr>
          <w:rFonts w:ascii="Calibri" w:eastAsia="Times New Roman" w:hAnsi="Calibri" w:cs="Times New Roman"/>
          <w:sz w:val="24"/>
          <w:szCs w:val="24"/>
          <w:lang w:eastAsia="pl-PL"/>
        </w:rPr>
        <w:t>Gmina Słupsk</w:t>
      </w:r>
    </w:p>
    <w:p w:rsidR="00DC069B" w:rsidRPr="00DC069B" w:rsidRDefault="00DC069B" w:rsidP="00DC069B">
      <w:pPr>
        <w:suppressAutoHyphens/>
        <w:spacing w:after="0" w:line="240" w:lineRule="auto"/>
        <w:rPr>
          <w:rFonts w:ascii="Calibri" w:eastAsia="Times New Roman" w:hAnsi="Calibri" w:cs="Times New Roman"/>
          <w:sz w:val="24"/>
          <w:szCs w:val="24"/>
          <w:lang w:eastAsia="pl-PL"/>
        </w:rPr>
      </w:pPr>
      <w:r w:rsidRPr="00DC069B">
        <w:rPr>
          <w:rFonts w:ascii="Calibri" w:eastAsia="Times New Roman" w:hAnsi="Calibri" w:cs="Times New Roman"/>
          <w:sz w:val="24"/>
          <w:szCs w:val="24"/>
          <w:lang w:eastAsia="pl-PL"/>
        </w:rPr>
        <w:t>76-200 Słupsk, ul. Sportowa 34</w:t>
      </w:r>
    </w:p>
    <w:p w:rsidR="00DC069B" w:rsidRPr="00FA56B8" w:rsidRDefault="00DC069B" w:rsidP="00DC069B">
      <w:pPr>
        <w:suppressAutoHyphens/>
        <w:spacing w:after="0" w:line="240" w:lineRule="auto"/>
        <w:rPr>
          <w:rFonts w:ascii="Calibri" w:eastAsia="Times New Roman" w:hAnsi="Calibri" w:cs="Times New Roman"/>
          <w:sz w:val="24"/>
          <w:szCs w:val="24"/>
          <w:lang w:val="en-US" w:eastAsia="pl-PL"/>
        </w:rPr>
      </w:pPr>
      <w:r w:rsidRPr="00FA56B8">
        <w:rPr>
          <w:rFonts w:ascii="Calibri" w:eastAsia="Times New Roman" w:hAnsi="Calibri" w:cs="Times New Roman"/>
          <w:sz w:val="24"/>
          <w:szCs w:val="24"/>
          <w:lang w:val="en-US" w:eastAsia="pl-PL"/>
        </w:rPr>
        <w:t xml:space="preserve">tel. +48 59 842 84 60, </w:t>
      </w:r>
      <w:proofErr w:type="spellStart"/>
      <w:r w:rsidRPr="00FA56B8">
        <w:rPr>
          <w:rFonts w:ascii="Calibri" w:eastAsia="Times New Roman" w:hAnsi="Calibri" w:cs="Times New Roman"/>
          <w:sz w:val="24"/>
          <w:szCs w:val="24"/>
          <w:lang w:val="en-US" w:eastAsia="pl-PL"/>
        </w:rPr>
        <w:t>faks</w:t>
      </w:r>
      <w:proofErr w:type="spellEnd"/>
      <w:r w:rsidRPr="00FA56B8">
        <w:rPr>
          <w:rFonts w:ascii="Calibri" w:eastAsia="Times New Roman" w:hAnsi="Calibri" w:cs="Times New Roman"/>
          <w:sz w:val="24"/>
          <w:szCs w:val="24"/>
          <w:lang w:val="en-US" w:eastAsia="pl-PL"/>
        </w:rPr>
        <w:t xml:space="preserve"> +48 59 842 92 54</w:t>
      </w:r>
    </w:p>
    <w:p w:rsidR="00DC069B" w:rsidRPr="00A0096A" w:rsidRDefault="00E55C47" w:rsidP="00DC069B">
      <w:pPr>
        <w:suppressAutoHyphens/>
        <w:spacing w:after="0" w:line="240" w:lineRule="auto"/>
        <w:rPr>
          <w:rFonts w:ascii="Calibri" w:eastAsia="Times New Roman" w:hAnsi="Calibri" w:cs="Times New Roman"/>
          <w:sz w:val="24"/>
          <w:szCs w:val="24"/>
          <w:lang w:val="en-US" w:eastAsia="pl-PL"/>
        </w:rPr>
      </w:pPr>
      <w:hyperlink r:id="rId27" w:history="1">
        <w:r w:rsidR="00DC069B" w:rsidRPr="00A0096A">
          <w:rPr>
            <w:rStyle w:val="Hipercze"/>
            <w:rFonts w:ascii="Calibri" w:eastAsia="Times New Roman" w:hAnsi="Calibri" w:cs="Times New Roman"/>
            <w:sz w:val="24"/>
            <w:szCs w:val="24"/>
            <w:lang w:val="en-US" w:eastAsia="pl-PL"/>
          </w:rPr>
          <w:t>www.gminaslupsk.pl</w:t>
        </w:r>
      </w:hyperlink>
      <w:r w:rsidR="00DC069B" w:rsidRPr="00A0096A">
        <w:rPr>
          <w:rFonts w:ascii="Calibri" w:eastAsia="Times New Roman" w:hAnsi="Calibri" w:cs="Times New Roman"/>
          <w:sz w:val="24"/>
          <w:szCs w:val="24"/>
          <w:lang w:val="en-US" w:eastAsia="pl-PL"/>
        </w:rPr>
        <w:t xml:space="preserve"> </w:t>
      </w:r>
      <w:r w:rsidR="00DC069B" w:rsidRPr="00A0096A">
        <w:rPr>
          <w:rFonts w:ascii="Calibri" w:eastAsia="Times New Roman" w:hAnsi="Calibri" w:cs="Times New Roman"/>
          <w:sz w:val="24"/>
          <w:szCs w:val="24"/>
          <w:lang w:val="en-US" w:eastAsia="pl-PL"/>
        </w:rPr>
        <w:tab/>
      </w:r>
    </w:p>
    <w:p w:rsidR="008645A3" w:rsidRPr="00FA56B8" w:rsidRDefault="00DC069B" w:rsidP="00DC069B">
      <w:pPr>
        <w:suppressAutoHyphens/>
        <w:spacing w:after="0" w:line="240" w:lineRule="auto"/>
        <w:rPr>
          <w:rFonts w:ascii="Calibri" w:eastAsia="Times New Roman" w:hAnsi="Calibri" w:cs="Times New Roman"/>
          <w:sz w:val="24"/>
          <w:szCs w:val="24"/>
          <w:lang w:eastAsia="pl-PL"/>
        </w:rPr>
      </w:pPr>
      <w:r w:rsidRPr="00FA56B8">
        <w:rPr>
          <w:rFonts w:ascii="Calibri" w:eastAsia="Times New Roman" w:hAnsi="Calibri" w:cs="Times New Roman"/>
          <w:sz w:val="24"/>
          <w:szCs w:val="24"/>
          <w:lang w:eastAsia="pl-PL"/>
        </w:rPr>
        <w:t xml:space="preserve">e-mail: </w:t>
      </w:r>
      <w:hyperlink r:id="rId28" w:history="1">
        <w:r w:rsidR="0041659E" w:rsidRPr="00FA56B8">
          <w:rPr>
            <w:rStyle w:val="Hipercze"/>
            <w:rFonts w:ascii="Calibri" w:eastAsia="Times New Roman" w:hAnsi="Calibri" w:cs="Times New Roman"/>
            <w:sz w:val="24"/>
            <w:szCs w:val="24"/>
            <w:lang w:eastAsia="pl-PL"/>
          </w:rPr>
          <w:t>bartoszl@gminaslupsk.pl</w:t>
        </w:r>
      </w:hyperlink>
    </w:p>
    <w:p w:rsidR="008645A3" w:rsidRPr="00FA56B8" w:rsidRDefault="008645A3" w:rsidP="008645A3">
      <w:pPr>
        <w:suppressAutoHyphens/>
        <w:spacing w:after="0" w:line="240" w:lineRule="auto"/>
        <w:rPr>
          <w:rFonts w:ascii="Calibri" w:eastAsia="Times New Roman" w:hAnsi="Calibri" w:cs="Times New Roman"/>
          <w:sz w:val="24"/>
          <w:szCs w:val="24"/>
          <w:lang w:eastAsia="pl-PL"/>
        </w:rPr>
      </w:pPr>
    </w:p>
    <w:p w:rsidR="00E17C2A" w:rsidRPr="00BC3DB7" w:rsidRDefault="00E17C2A" w:rsidP="00E17C2A">
      <w:pPr>
        <w:suppressAutoHyphens/>
        <w:spacing w:after="0" w:line="360" w:lineRule="auto"/>
        <w:rPr>
          <w:rFonts w:ascii="Calibri" w:eastAsia="Times New Roman" w:hAnsi="Calibri" w:cs="Times New Roman"/>
          <w:sz w:val="24"/>
          <w:szCs w:val="24"/>
          <w:lang w:eastAsia="pl-PL"/>
        </w:rPr>
      </w:pPr>
      <w:r w:rsidRPr="00BC3DB7">
        <w:rPr>
          <w:rFonts w:ascii="Calibri" w:eastAsia="Times New Roman" w:hAnsi="Calibri" w:cs="Times New Roman"/>
          <w:sz w:val="24"/>
          <w:szCs w:val="24"/>
          <w:lang w:eastAsia="pl-PL"/>
        </w:rPr>
        <w:t>Dane dotyczące Wykonawcy:</w:t>
      </w:r>
    </w:p>
    <w:p w:rsidR="00E17C2A" w:rsidRPr="00BC3DB7" w:rsidRDefault="00E17C2A" w:rsidP="00E17C2A">
      <w:pPr>
        <w:suppressAutoHyphens/>
        <w:spacing w:after="0" w:line="360" w:lineRule="auto"/>
        <w:rPr>
          <w:rFonts w:ascii="Calibri" w:eastAsia="Times New Roman" w:hAnsi="Calibri" w:cs="Times New Roman"/>
          <w:sz w:val="24"/>
          <w:szCs w:val="24"/>
          <w:lang w:eastAsia="pl-PL"/>
        </w:rPr>
      </w:pPr>
      <w:r w:rsidRPr="00BC3DB7">
        <w:rPr>
          <w:rFonts w:ascii="Calibri" w:eastAsia="Times New Roman" w:hAnsi="Calibri" w:cs="Times New Roman"/>
          <w:sz w:val="24"/>
          <w:szCs w:val="24"/>
          <w:lang w:eastAsia="pl-PL"/>
        </w:rPr>
        <w:t>Firma:………………………………..…..………..………………………………………………….</w:t>
      </w:r>
    </w:p>
    <w:p w:rsidR="00E17C2A" w:rsidRPr="00BC3DB7" w:rsidRDefault="00E17C2A" w:rsidP="00E17C2A">
      <w:pPr>
        <w:suppressAutoHyphens/>
        <w:spacing w:after="0" w:line="360" w:lineRule="auto"/>
        <w:rPr>
          <w:rFonts w:ascii="Calibri" w:eastAsia="Times New Roman" w:hAnsi="Calibri" w:cs="Times New Roman"/>
          <w:sz w:val="24"/>
          <w:szCs w:val="24"/>
          <w:lang w:eastAsia="pl-PL"/>
        </w:rPr>
      </w:pPr>
      <w:r w:rsidRPr="00BC3DB7">
        <w:rPr>
          <w:rFonts w:ascii="Calibri" w:eastAsia="Times New Roman" w:hAnsi="Calibri" w:cs="Times New Roman"/>
          <w:sz w:val="24"/>
          <w:szCs w:val="24"/>
          <w:lang w:eastAsia="pl-PL"/>
        </w:rPr>
        <w:t>Siedziba : ………………………………………..…………………………………………………..</w:t>
      </w:r>
    </w:p>
    <w:p w:rsidR="00E17C2A" w:rsidRPr="00BC3DB7" w:rsidRDefault="00E17C2A" w:rsidP="00E17C2A">
      <w:pPr>
        <w:suppressAutoHyphens/>
        <w:spacing w:after="0" w:line="360" w:lineRule="auto"/>
        <w:rPr>
          <w:rFonts w:ascii="Calibri" w:eastAsia="Times New Roman" w:hAnsi="Calibri" w:cs="Times New Roman"/>
          <w:sz w:val="24"/>
          <w:szCs w:val="24"/>
          <w:lang w:eastAsia="pl-PL"/>
        </w:rPr>
      </w:pPr>
      <w:r w:rsidRPr="00BC3DB7">
        <w:rPr>
          <w:rFonts w:ascii="Calibri" w:eastAsia="Times New Roman" w:hAnsi="Calibri" w:cs="Times New Roman"/>
          <w:sz w:val="24"/>
          <w:szCs w:val="24"/>
          <w:lang w:eastAsia="pl-PL"/>
        </w:rPr>
        <w:t>Nr telefonu/fax:………………………………..…………………………………………………….</w:t>
      </w:r>
    </w:p>
    <w:p w:rsidR="00E17C2A" w:rsidRPr="00BC3DB7" w:rsidRDefault="00E17C2A" w:rsidP="00E17C2A">
      <w:pPr>
        <w:suppressAutoHyphens/>
        <w:spacing w:after="0" w:line="360" w:lineRule="auto"/>
        <w:rPr>
          <w:rFonts w:ascii="Calibri" w:eastAsia="Times New Roman" w:hAnsi="Calibri" w:cs="Times New Roman"/>
          <w:sz w:val="24"/>
          <w:szCs w:val="24"/>
          <w:lang w:eastAsia="pl-PL"/>
        </w:rPr>
      </w:pPr>
      <w:r w:rsidRPr="00BC3DB7">
        <w:rPr>
          <w:rFonts w:ascii="Calibri" w:eastAsia="Times New Roman" w:hAnsi="Calibri" w:cs="Times New Roman"/>
          <w:sz w:val="24"/>
          <w:szCs w:val="24"/>
          <w:lang w:eastAsia="pl-PL"/>
        </w:rPr>
        <w:t>NIP:………………………………………………………………………………………………..</w:t>
      </w:r>
    </w:p>
    <w:p w:rsidR="003B784D" w:rsidRPr="009A24A7" w:rsidRDefault="00E17C2A" w:rsidP="009A24A7">
      <w:pPr>
        <w:suppressAutoHyphens/>
        <w:spacing w:after="0" w:line="360" w:lineRule="auto"/>
        <w:rPr>
          <w:rFonts w:ascii="Calibri" w:eastAsia="Times New Roman" w:hAnsi="Calibri" w:cs="Times New Roman"/>
          <w:sz w:val="24"/>
          <w:szCs w:val="24"/>
          <w:lang w:eastAsia="pl-PL"/>
        </w:rPr>
      </w:pPr>
      <w:r w:rsidRPr="00BC3DB7">
        <w:rPr>
          <w:rFonts w:ascii="Calibri" w:eastAsia="Times New Roman" w:hAnsi="Calibri" w:cs="Times New Roman"/>
          <w:sz w:val="24"/>
          <w:szCs w:val="24"/>
          <w:lang w:eastAsia="pl-PL"/>
        </w:rPr>
        <w:t>Regon:…………………………………………..………………………………………………..</w:t>
      </w:r>
    </w:p>
    <w:p w:rsidR="00E17C2A" w:rsidRPr="003B784D" w:rsidRDefault="006F3AD7" w:rsidP="00E17C2A">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 co następuje:</w:t>
      </w:r>
    </w:p>
    <w:p w:rsidR="003B784D" w:rsidRPr="003B784D" w:rsidRDefault="003B784D" w:rsidP="00E17C2A">
      <w:pPr>
        <w:suppressAutoHyphens/>
        <w:spacing w:after="0" w:line="240" w:lineRule="auto"/>
        <w:rPr>
          <w:rFonts w:ascii="Calibri" w:eastAsia="Times New Roman" w:hAnsi="Calibri" w:cs="Times New Roman"/>
          <w:sz w:val="24"/>
          <w:szCs w:val="24"/>
          <w:lang w:eastAsia="pl-PL"/>
        </w:rPr>
      </w:pPr>
    </w:p>
    <w:p w:rsidR="00E17C2A" w:rsidRPr="002069A4" w:rsidRDefault="006F3AD7" w:rsidP="00A56BBE">
      <w:pPr>
        <w:suppressAutoHyphens/>
        <w:spacing w:after="0" w:line="360" w:lineRule="auto"/>
        <w:jc w:val="both"/>
        <w:rPr>
          <w:rFonts w:ascii="Calibri" w:eastAsia="Times New Roman" w:hAnsi="Calibri" w:cs="Times New Roman"/>
          <w:sz w:val="24"/>
          <w:szCs w:val="24"/>
          <w:lang w:eastAsia="pl-PL"/>
        </w:rPr>
      </w:pPr>
      <w:r w:rsidRPr="002069A4">
        <w:rPr>
          <w:rFonts w:ascii="Calibri" w:eastAsia="Times New Roman" w:hAnsi="Calibri" w:cs="Times New Roman"/>
          <w:sz w:val="24"/>
          <w:szCs w:val="24"/>
          <w:lang w:eastAsia="pl-PL"/>
        </w:rPr>
        <w:t>OŚWIADCZENIA DOTYCZĄCE WYKONAWCY:</w:t>
      </w:r>
    </w:p>
    <w:p w:rsidR="006F3AD7" w:rsidRPr="002069A4" w:rsidRDefault="006F3AD7" w:rsidP="0017444E">
      <w:pPr>
        <w:pStyle w:val="Akapitzlist"/>
        <w:numPr>
          <w:ilvl w:val="0"/>
          <w:numId w:val="50"/>
        </w:numPr>
        <w:suppressAutoHyphens/>
        <w:spacing w:after="0" w:line="360" w:lineRule="auto"/>
        <w:jc w:val="both"/>
        <w:rPr>
          <w:rFonts w:ascii="Calibri" w:eastAsia="Times New Roman" w:hAnsi="Calibri" w:cs="Times New Roman"/>
          <w:sz w:val="24"/>
          <w:szCs w:val="24"/>
          <w:lang w:eastAsia="pl-PL"/>
        </w:rPr>
      </w:pPr>
      <w:r w:rsidRPr="002069A4">
        <w:rPr>
          <w:rFonts w:ascii="Calibri" w:eastAsia="Times New Roman" w:hAnsi="Calibri" w:cs="Times New Roman"/>
          <w:sz w:val="24"/>
          <w:szCs w:val="24"/>
          <w:lang w:eastAsia="pl-PL"/>
        </w:rPr>
        <w:t>Oświadczam, że nie podlegam wykluczeniu z postępowania na po</w:t>
      </w:r>
      <w:r w:rsidR="002069A4" w:rsidRPr="002069A4">
        <w:rPr>
          <w:rFonts w:ascii="Calibri" w:eastAsia="Times New Roman" w:hAnsi="Calibri" w:cs="Times New Roman"/>
          <w:sz w:val="24"/>
          <w:szCs w:val="24"/>
          <w:lang w:eastAsia="pl-PL"/>
        </w:rPr>
        <w:t>dstawie art. 24 ust. 1 pkt 12-22</w:t>
      </w:r>
      <w:r w:rsidRPr="002069A4">
        <w:rPr>
          <w:rFonts w:ascii="Calibri" w:eastAsia="Times New Roman" w:hAnsi="Calibri" w:cs="Times New Roman"/>
          <w:sz w:val="24"/>
          <w:szCs w:val="24"/>
          <w:lang w:eastAsia="pl-PL"/>
        </w:rPr>
        <w:t xml:space="preserve"> ustawy </w:t>
      </w:r>
      <w:proofErr w:type="spellStart"/>
      <w:r w:rsidRPr="002069A4">
        <w:rPr>
          <w:rFonts w:ascii="Calibri" w:eastAsia="Times New Roman" w:hAnsi="Calibri" w:cs="Times New Roman"/>
          <w:sz w:val="24"/>
          <w:szCs w:val="24"/>
          <w:lang w:eastAsia="pl-PL"/>
        </w:rPr>
        <w:t>Pzp</w:t>
      </w:r>
      <w:proofErr w:type="spellEnd"/>
      <w:r w:rsidR="00D86EF4" w:rsidRPr="002069A4">
        <w:rPr>
          <w:rFonts w:ascii="Calibri" w:eastAsia="Times New Roman" w:hAnsi="Calibri" w:cs="Times New Roman"/>
          <w:sz w:val="24"/>
          <w:szCs w:val="24"/>
          <w:lang w:eastAsia="pl-PL"/>
        </w:rPr>
        <w:t>.</w:t>
      </w:r>
    </w:p>
    <w:p w:rsidR="00BC3DB7" w:rsidRPr="00D86EF4" w:rsidRDefault="00BC3DB7" w:rsidP="0017444E">
      <w:pPr>
        <w:pStyle w:val="Akapitzlist"/>
        <w:numPr>
          <w:ilvl w:val="0"/>
          <w:numId w:val="50"/>
        </w:numPr>
        <w:suppressAutoHyphens/>
        <w:spacing w:after="0" w:line="360" w:lineRule="auto"/>
        <w:jc w:val="both"/>
        <w:rPr>
          <w:rFonts w:ascii="Calibri" w:eastAsia="Times New Roman" w:hAnsi="Calibri" w:cs="Times New Roman"/>
          <w:sz w:val="24"/>
          <w:szCs w:val="24"/>
          <w:lang w:eastAsia="pl-PL"/>
        </w:rPr>
      </w:pPr>
      <w:r w:rsidRPr="00D86EF4">
        <w:rPr>
          <w:rFonts w:ascii="Calibri" w:eastAsia="Times New Roman" w:hAnsi="Calibri" w:cs="Times New Roman"/>
          <w:sz w:val="24"/>
          <w:szCs w:val="24"/>
          <w:lang w:eastAsia="pl-PL"/>
        </w:rPr>
        <w:t>Oświadczam, że nie podlegam wykluczeniu z postępowania na podstawie art. 24 ust. 5 pkt. 1</w:t>
      </w:r>
      <w:r w:rsidR="003E66DF">
        <w:rPr>
          <w:rFonts w:ascii="Calibri" w:eastAsia="Times New Roman" w:hAnsi="Calibri" w:cs="Times New Roman"/>
          <w:sz w:val="24"/>
          <w:szCs w:val="24"/>
          <w:lang w:eastAsia="pl-PL"/>
        </w:rPr>
        <w:t xml:space="preserve"> </w:t>
      </w:r>
      <w:r w:rsidR="008640D3">
        <w:rPr>
          <w:rFonts w:ascii="Calibri" w:eastAsia="Times New Roman" w:hAnsi="Calibri" w:cs="Times New Roman"/>
          <w:sz w:val="24"/>
          <w:szCs w:val="24"/>
          <w:lang w:eastAsia="pl-PL"/>
        </w:rPr>
        <w:t xml:space="preserve">ustawy </w:t>
      </w:r>
      <w:proofErr w:type="spellStart"/>
      <w:r w:rsidR="008640D3">
        <w:rPr>
          <w:rFonts w:ascii="Calibri" w:eastAsia="Times New Roman" w:hAnsi="Calibri" w:cs="Times New Roman"/>
          <w:sz w:val="24"/>
          <w:szCs w:val="24"/>
          <w:lang w:eastAsia="pl-PL"/>
        </w:rPr>
        <w:t>Pzp</w:t>
      </w:r>
      <w:proofErr w:type="spellEnd"/>
      <w:r w:rsidR="008640D3">
        <w:rPr>
          <w:rFonts w:ascii="Calibri" w:eastAsia="Times New Roman" w:hAnsi="Calibri" w:cs="Times New Roman"/>
          <w:sz w:val="24"/>
          <w:szCs w:val="24"/>
          <w:lang w:eastAsia="pl-PL"/>
        </w:rPr>
        <w:t>.</w:t>
      </w:r>
    </w:p>
    <w:p w:rsidR="006F3AD7" w:rsidRPr="003B784D" w:rsidRDefault="006F3AD7" w:rsidP="00A56BBE">
      <w:pPr>
        <w:suppressAutoHyphens/>
        <w:spacing w:after="0" w:line="360" w:lineRule="auto"/>
        <w:jc w:val="both"/>
        <w:rPr>
          <w:rFonts w:ascii="Calibri" w:eastAsia="Times New Roman" w:hAnsi="Calibri" w:cs="Times New Roman"/>
          <w:sz w:val="24"/>
          <w:szCs w:val="24"/>
          <w:lang w:eastAsia="pl-PL"/>
        </w:rPr>
      </w:pPr>
    </w:p>
    <w:p w:rsidR="006F3AD7" w:rsidRPr="003B784D" w:rsidRDefault="006F3AD7" w:rsidP="006F3AD7">
      <w:pPr>
        <w:suppressAutoHyphens/>
        <w:spacing w:after="0" w:line="36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(miejscowość), dnia ……………</w:t>
      </w:r>
      <w:r w:rsidR="003B784D">
        <w:rPr>
          <w:rFonts w:ascii="Calibri" w:eastAsia="Times New Roman" w:hAnsi="Calibri" w:cs="Times New Roman"/>
          <w:sz w:val="24"/>
          <w:szCs w:val="24"/>
          <w:lang w:eastAsia="pl-PL"/>
        </w:rPr>
        <w:t>………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rsidR="006F3AD7" w:rsidRPr="003B784D" w:rsidRDefault="006F3AD7" w:rsidP="006F3AD7">
      <w:pPr>
        <w:suppressAutoHyphens/>
        <w:spacing w:after="0" w:line="36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t>(podpis)</w:t>
      </w:r>
    </w:p>
    <w:p w:rsidR="00E17C2A" w:rsidRDefault="00E17C2A" w:rsidP="00E17C2A">
      <w:pPr>
        <w:suppressAutoHyphens/>
        <w:spacing w:after="0" w:line="240" w:lineRule="auto"/>
        <w:rPr>
          <w:rFonts w:ascii="Calibri" w:eastAsia="Times New Roman" w:hAnsi="Calibri" w:cs="Times New Roman"/>
          <w:sz w:val="24"/>
          <w:szCs w:val="24"/>
          <w:lang w:eastAsia="pl-PL"/>
        </w:rPr>
      </w:pPr>
    </w:p>
    <w:p w:rsidR="004D1653" w:rsidRDefault="004D1653" w:rsidP="00E17C2A">
      <w:pPr>
        <w:suppressAutoHyphens/>
        <w:spacing w:after="0" w:line="240" w:lineRule="auto"/>
        <w:rPr>
          <w:rFonts w:ascii="Calibri" w:eastAsia="Times New Roman" w:hAnsi="Calibri" w:cs="Times New Roman"/>
          <w:sz w:val="24"/>
          <w:szCs w:val="24"/>
          <w:lang w:eastAsia="pl-PL"/>
        </w:rPr>
      </w:pPr>
    </w:p>
    <w:p w:rsidR="00DC069B" w:rsidRPr="003B784D" w:rsidRDefault="00DC069B" w:rsidP="00E17C2A">
      <w:pPr>
        <w:suppressAutoHyphens/>
        <w:spacing w:after="0" w:line="240" w:lineRule="auto"/>
        <w:rPr>
          <w:rFonts w:ascii="Calibri" w:eastAsia="Times New Roman" w:hAnsi="Calibri" w:cs="Times New Roman"/>
          <w:sz w:val="24"/>
          <w:szCs w:val="24"/>
          <w:lang w:eastAsia="pl-PL"/>
        </w:rPr>
      </w:pPr>
    </w:p>
    <w:p w:rsidR="006F3AD7" w:rsidRPr="003B784D" w:rsidRDefault="006F3AD7" w:rsidP="00E17C2A">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 że zachodzą w stosunku do mnie podstawy wyklucz</w:t>
      </w:r>
      <w:r w:rsidR="00924178" w:rsidRPr="003B784D">
        <w:rPr>
          <w:rFonts w:ascii="Calibri" w:eastAsia="Times New Roman" w:hAnsi="Calibri" w:cs="Times New Roman"/>
          <w:sz w:val="24"/>
          <w:szCs w:val="24"/>
          <w:lang w:eastAsia="pl-PL"/>
        </w:rPr>
        <w:t>e</w:t>
      </w:r>
      <w:r w:rsidRPr="003B784D">
        <w:rPr>
          <w:rFonts w:ascii="Calibri" w:eastAsia="Times New Roman" w:hAnsi="Calibri" w:cs="Times New Roman"/>
          <w:sz w:val="24"/>
          <w:szCs w:val="24"/>
          <w:lang w:eastAsia="pl-PL"/>
        </w:rPr>
        <w:t xml:space="preserve">nia z postępowania na podstawie art. …… ustawy </w:t>
      </w:r>
      <w:proofErr w:type="spellStart"/>
      <w:r w:rsidRPr="003B784D">
        <w:rPr>
          <w:rFonts w:ascii="Calibri" w:eastAsia="Times New Roman" w:hAnsi="Calibri" w:cs="Times New Roman"/>
          <w:sz w:val="24"/>
          <w:szCs w:val="24"/>
          <w:lang w:eastAsia="pl-PL"/>
        </w:rPr>
        <w:t>Pzp</w:t>
      </w:r>
      <w:proofErr w:type="spellEnd"/>
      <w:r w:rsidRPr="003B784D">
        <w:rPr>
          <w:rFonts w:ascii="Calibri" w:eastAsia="Times New Roman" w:hAnsi="Calibri" w:cs="Times New Roman"/>
          <w:sz w:val="24"/>
          <w:szCs w:val="24"/>
          <w:lang w:eastAsia="pl-PL"/>
        </w:rPr>
        <w:t xml:space="preserve"> (podać mającą zastosowanie podstawę wyklucz</w:t>
      </w:r>
      <w:r w:rsidR="00924178" w:rsidRPr="003B784D">
        <w:rPr>
          <w:rFonts w:ascii="Calibri" w:eastAsia="Times New Roman" w:hAnsi="Calibri" w:cs="Times New Roman"/>
          <w:sz w:val="24"/>
          <w:szCs w:val="24"/>
          <w:lang w:eastAsia="pl-PL"/>
        </w:rPr>
        <w:t>e</w:t>
      </w:r>
      <w:r w:rsidRPr="003B784D">
        <w:rPr>
          <w:rFonts w:ascii="Calibri" w:eastAsia="Times New Roman" w:hAnsi="Calibri" w:cs="Times New Roman"/>
          <w:sz w:val="24"/>
          <w:szCs w:val="24"/>
          <w:lang w:eastAsia="pl-PL"/>
        </w:rPr>
        <w:t>nia spośród wymienionych w art. 24 ust. 1 pkt 13-14, 16-20</w:t>
      </w:r>
      <w:r w:rsidR="00BC3DB7" w:rsidRPr="00BC3DB7">
        <w:rPr>
          <w:rFonts w:ascii="Calibri" w:eastAsia="Times New Roman" w:hAnsi="Calibri" w:cs="Times New Roman"/>
          <w:sz w:val="24"/>
          <w:szCs w:val="24"/>
          <w:lang w:eastAsia="pl-PL"/>
        </w:rPr>
        <w:t xml:space="preserve"> lub art. 24 ust. 5 </w:t>
      </w:r>
      <w:r w:rsidR="00DF16FA">
        <w:rPr>
          <w:rFonts w:ascii="Calibri" w:eastAsia="Times New Roman" w:hAnsi="Calibri" w:cs="Times New Roman"/>
          <w:sz w:val="24"/>
          <w:szCs w:val="24"/>
          <w:lang w:eastAsia="pl-PL"/>
        </w:rPr>
        <w:t>pkt 1</w:t>
      </w:r>
      <w:r w:rsidR="003E66DF">
        <w:rPr>
          <w:rFonts w:ascii="Calibri" w:eastAsia="Times New Roman" w:hAnsi="Calibri" w:cs="Times New Roman"/>
          <w:sz w:val="24"/>
          <w:szCs w:val="24"/>
          <w:lang w:eastAsia="pl-PL"/>
        </w:rPr>
        <w:t xml:space="preserve"> </w:t>
      </w:r>
      <w:r w:rsidR="00BC3DB7" w:rsidRPr="00BC3DB7">
        <w:rPr>
          <w:rFonts w:ascii="Calibri" w:eastAsia="Times New Roman" w:hAnsi="Calibri" w:cs="Times New Roman"/>
          <w:sz w:val="24"/>
          <w:szCs w:val="24"/>
          <w:lang w:eastAsia="pl-PL"/>
        </w:rPr>
        <w:t xml:space="preserve">ustawy </w:t>
      </w:r>
      <w:proofErr w:type="spellStart"/>
      <w:r w:rsidR="00BC3DB7" w:rsidRPr="00BC3DB7">
        <w:rPr>
          <w:rFonts w:ascii="Calibri" w:eastAsia="Times New Roman" w:hAnsi="Calibri" w:cs="Times New Roman"/>
          <w:sz w:val="24"/>
          <w:szCs w:val="24"/>
          <w:lang w:eastAsia="pl-PL"/>
        </w:rPr>
        <w:t>Pzp</w:t>
      </w:r>
      <w:proofErr w:type="spellEnd"/>
      <w:r w:rsidRPr="003B784D">
        <w:rPr>
          <w:rFonts w:ascii="Calibri" w:eastAsia="Times New Roman" w:hAnsi="Calibri" w:cs="Times New Roman"/>
          <w:sz w:val="24"/>
          <w:szCs w:val="24"/>
          <w:lang w:eastAsia="pl-PL"/>
        </w:rPr>
        <w:t xml:space="preserve">). </w:t>
      </w:r>
      <w:r w:rsidR="00924178" w:rsidRPr="003B784D">
        <w:rPr>
          <w:rFonts w:ascii="Calibri" w:eastAsia="Times New Roman" w:hAnsi="Calibri" w:cs="Times New Roman"/>
          <w:sz w:val="24"/>
          <w:szCs w:val="24"/>
          <w:lang w:eastAsia="pl-PL"/>
        </w:rPr>
        <w:t>Jednocześ</w:t>
      </w:r>
      <w:r w:rsidRPr="003B784D">
        <w:rPr>
          <w:rFonts w:ascii="Calibri" w:eastAsia="Times New Roman" w:hAnsi="Calibri" w:cs="Times New Roman"/>
          <w:sz w:val="24"/>
          <w:szCs w:val="24"/>
          <w:lang w:eastAsia="pl-PL"/>
        </w:rPr>
        <w:t xml:space="preserve">nie oświadczam, że w związku z ww. okolicznością, na podstawie art. 24 ust. 8 ustawy </w:t>
      </w:r>
      <w:proofErr w:type="spellStart"/>
      <w:r w:rsidRPr="003B784D">
        <w:rPr>
          <w:rFonts w:ascii="Calibri" w:eastAsia="Times New Roman" w:hAnsi="Calibri" w:cs="Times New Roman"/>
          <w:sz w:val="24"/>
          <w:szCs w:val="24"/>
          <w:lang w:eastAsia="pl-PL"/>
        </w:rPr>
        <w:t>Pzp</w:t>
      </w:r>
      <w:proofErr w:type="spellEnd"/>
      <w:r w:rsidRPr="003B784D">
        <w:rPr>
          <w:rFonts w:ascii="Calibri" w:eastAsia="Times New Roman" w:hAnsi="Calibri" w:cs="Times New Roman"/>
          <w:sz w:val="24"/>
          <w:szCs w:val="24"/>
          <w:lang w:eastAsia="pl-PL"/>
        </w:rPr>
        <w:t xml:space="preserve"> podjąłem </w:t>
      </w:r>
      <w:r w:rsidR="00924178" w:rsidRPr="003B784D">
        <w:rPr>
          <w:rFonts w:ascii="Calibri" w:eastAsia="Times New Roman" w:hAnsi="Calibri" w:cs="Times New Roman"/>
          <w:sz w:val="24"/>
          <w:szCs w:val="24"/>
          <w:lang w:eastAsia="pl-PL"/>
        </w:rPr>
        <w:t>następujące środki naprawcze: ………………………………………………………………………………………………………………………………………………………………………………………………………………………………………………………………………………………………………………………………………………………………………………………………………………………………………………………………………………………………………………………………………………………………………………</w:t>
      </w:r>
    </w:p>
    <w:p w:rsidR="00924178" w:rsidRPr="003B784D" w:rsidRDefault="00924178" w:rsidP="00924178">
      <w:pPr>
        <w:suppressAutoHyphens/>
        <w:spacing w:after="0" w:line="240" w:lineRule="auto"/>
        <w:rPr>
          <w:rFonts w:ascii="Calibri" w:eastAsia="Times New Roman" w:hAnsi="Calibri" w:cs="Times New Roman"/>
          <w:sz w:val="24"/>
          <w:szCs w:val="24"/>
          <w:lang w:eastAsia="pl-PL"/>
        </w:rPr>
      </w:pPr>
    </w:p>
    <w:p w:rsidR="00924178" w:rsidRPr="003B784D" w:rsidRDefault="00924178" w:rsidP="00924178">
      <w:pPr>
        <w:suppressAutoHyphens/>
        <w:spacing w:after="0" w:line="240" w:lineRule="auto"/>
        <w:rPr>
          <w:rFonts w:ascii="Calibri" w:eastAsia="Times New Roman" w:hAnsi="Calibri" w:cs="Times New Roman"/>
          <w:sz w:val="24"/>
          <w:szCs w:val="24"/>
          <w:lang w:eastAsia="pl-PL"/>
        </w:rPr>
      </w:pPr>
    </w:p>
    <w:p w:rsidR="00924178" w:rsidRPr="003B784D" w:rsidRDefault="00924178" w:rsidP="0092417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(m</w:t>
      </w:r>
      <w:r w:rsidR="003B784D">
        <w:rPr>
          <w:rFonts w:ascii="Calibri" w:eastAsia="Times New Roman" w:hAnsi="Calibri" w:cs="Times New Roman"/>
          <w:sz w:val="24"/>
          <w:szCs w:val="24"/>
          <w:lang w:eastAsia="pl-PL"/>
        </w:rPr>
        <w:t>iejscowość),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rsidR="00924178" w:rsidRPr="003B784D" w:rsidRDefault="00924178" w:rsidP="0092417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t>(podpis)</w:t>
      </w:r>
    </w:p>
    <w:p w:rsidR="00924178" w:rsidRPr="003B784D" w:rsidRDefault="00924178" w:rsidP="00E17C2A">
      <w:pPr>
        <w:suppressAutoHyphens/>
        <w:spacing w:after="0" w:line="240" w:lineRule="auto"/>
        <w:rPr>
          <w:rFonts w:ascii="Calibri" w:eastAsia="Times New Roman" w:hAnsi="Calibri" w:cs="Times New Roman"/>
          <w:sz w:val="24"/>
          <w:szCs w:val="24"/>
          <w:lang w:eastAsia="pl-PL"/>
        </w:rPr>
      </w:pPr>
    </w:p>
    <w:p w:rsidR="00924178" w:rsidRDefault="00924178" w:rsidP="00E17C2A">
      <w:pPr>
        <w:suppressAutoHyphens/>
        <w:spacing w:after="0" w:line="240" w:lineRule="auto"/>
        <w:rPr>
          <w:rFonts w:ascii="Calibri" w:eastAsia="Times New Roman" w:hAnsi="Calibri" w:cs="Times New Roman"/>
          <w:sz w:val="24"/>
          <w:szCs w:val="24"/>
          <w:lang w:eastAsia="pl-PL"/>
        </w:rPr>
      </w:pPr>
    </w:p>
    <w:p w:rsidR="00483E65" w:rsidRDefault="00483E65" w:rsidP="00E17C2A">
      <w:pPr>
        <w:suppressAutoHyphens/>
        <w:spacing w:after="0" w:line="240" w:lineRule="auto"/>
        <w:rPr>
          <w:rFonts w:ascii="Calibri" w:eastAsia="Times New Roman" w:hAnsi="Calibri" w:cs="Times New Roman"/>
          <w:sz w:val="24"/>
          <w:szCs w:val="24"/>
          <w:lang w:eastAsia="pl-PL"/>
        </w:rPr>
      </w:pPr>
    </w:p>
    <w:p w:rsidR="00483E65" w:rsidRDefault="00483E65" w:rsidP="00E17C2A">
      <w:pPr>
        <w:suppressAutoHyphens/>
        <w:spacing w:after="0" w:line="240" w:lineRule="auto"/>
        <w:rPr>
          <w:rFonts w:ascii="Calibri" w:eastAsia="Times New Roman" w:hAnsi="Calibri" w:cs="Times New Roman"/>
          <w:sz w:val="24"/>
          <w:szCs w:val="24"/>
          <w:lang w:eastAsia="pl-PL"/>
        </w:rPr>
      </w:pPr>
    </w:p>
    <w:p w:rsidR="00483E65" w:rsidRPr="003B784D" w:rsidRDefault="00483E65" w:rsidP="00E17C2A">
      <w:pPr>
        <w:suppressAutoHyphens/>
        <w:spacing w:after="0" w:line="240" w:lineRule="auto"/>
        <w:rPr>
          <w:rFonts w:ascii="Calibri" w:eastAsia="Times New Roman" w:hAnsi="Calibri" w:cs="Times New Roman"/>
          <w:sz w:val="24"/>
          <w:szCs w:val="24"/>
          <w:lang w:eastAsia="pl-PL"/>
        </w:rPr>
      </w:pPr>
    </w:p>
    <w:p w:rsidR="00924178" w:rsidRPr="003B784D" w:rsidRDefault="00924178" w:rsidP="00E17C2A">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highlight w:val="lightGray"/>
          <w:lang w:eastAsia="pl-PL"/>
        </w:rPr>
        <w:t>OŚWIADCZENIE DOTYCZĄCE PODMIOTU, NA KTÓREGO ZASOBY POWOŁUJE SIĘ WYKONAWCA:</w:t>
      </w:r>
    </w:p>
    <w:p w:rsidR="00924178" w:rsidRPr="003B784D" w:rsidRDefault="00924178" w:rsidP="00E17C2A">
      <w:pPr>
        <w:suppressAutoHyphens/>
        <w:spacing w:after="0" w:line="240" w:lineRule="auto"/>
        <w:rPr>
          <w:rFonts w:ascii="Calibri" w:eastAsia="Times New Roman" w:hAnsi="Calibri" w:cs="Times New Roman"/>
          <w:sz w:val="24"/>
          <w:szCs w:val="24"/>
          <w:lang w:eastAsia="pl-PL"/>
        </w:rPr>
      </w:pPr>
    </w:p>
    <w:p w:rsidR="00924178" w:rsidRPr="003B784D" w:rsidRDefault="00924178" w:rsidP="00E17C2A">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 że w stosunku do następującego/</w:t>
      </w:r>
      <w:proofErr w:type="spellStart"/>
      <w:r w:rsidRPr="003B784D">
        <w:rPr>
          <w:rFonts w:ascii="Calibri" w:eastAsia="Times New Roman" w:hAnsi="Calibri" w:cs="Times New Roman"/>
          <w:sz w:val="24"/>
          <w:szCs w:val="24"/>
          <w:lang w:eastAsia="pl-PL"/>
        </w:rPr>
        <w:t>ych</w:t>
      </w:r>
      <w:proofErr w:type="spellEnd"/>
      <w:r w:rsidRPr="003B784D">
        <w:rPr>
          <w:rFonts w:ascii="Calibri" w:eastAsia="Times New Roman" w:hAnsi="Calibri" w:cs="Times New Roman"/>
          <w:sz w:val="24"/>
          <w:szCs w:val="24"/>
          <w:lang w:eastAsia="pl-PL"/>
        </w:rPr>
        <w:t xml:space="preserve"> podmiotu/ów, na którego/</w:t>
      </w:r>
      <w:proofErr w:type="spellStart"/>
      <w:r w:rsidRPr="003B784D">
        <w:rPr>
          <w:rFonts w:ascii="Calibri" w:eastAsia="Times New Roman" w:hAnsi="Calibri" w:cs="Times New Roman"/>
          <w:sz w:val="24"/>
          <w:szCs w:val="24"/>
          <w:lang w:eastAsia="pl-PL"/>
        </w:rPr>
        <w:t>ych</w:t>
      </w:r>
      <w:proofErr w:type="spellEnd"/>
      <w:r w:rsidRPr="003B784D">
        <w:rPr>
          <w:rFonts w:ascii="Calibri" w:eastAsia="Times New Roman" w:hAnsi="Calibri" w:cs="Times New Roman"/>
          <w:sz w:val="24"/>
          <w:szCs w:val="24"/>
          <w:lang w:eastAsia="pl-PL"/>
        </w:rPr>
        <w:t xml:space="preserve"> zasoby powołuję się w niniejszym postępowaniu, tj.: …………………………………………………………………………………………………………………………………………………………………………………………………………………………………………………………………………………………………………………………………………………………………………………….(podać pełną nazwę/firmę, adres, a także w zależności od podmiotu: NIP/PESEL, KRS/</w:t>
      </w:r>
      <w:proofErr w:type="spellStart"/>
      <w:r w:rsidRPr="003B784D">
        <w:rPr>
          <w:rFonts w:ascii="Calibri" w:eastAsia="Times New Roman" w:hAnsi="Calibri" w:cs="Times New Roman"/>
          <w:sz w:val="24"/>
          <w:szCs w:val="24"/>
          <w:lang w:eastAsia="pl-PL"/>
        </w:rPr>
        <w:t>CEiDG</w:t>
      </w:r>
      <w:proofErr w:type="spellEnd"/>
      <w:r w:rsidRPr="003B784D">
        <w:rPr>
          <w:rFonts w:ascii="Calibri" w:eastAsia="Times New Roman" w:hAnsi="Calibri" w:cs="Times New Roman"/>
          <w:sz w:val="24"/>
          <w:szCs w:val="24"/>
          <w:lang w:eastAsia="pl-PL"/>
        </w:rPr>
        <w:t>) nie zachodzą podstawy wykluczenia z postępowania o udzielenie zamówienia.</w:t>
      </w:r>
    </w:p>
    <w:p w:rsidR="00924178" w:rsidRPr="003B784D" w:rsidRDefault="00924178" w:rsidP="00924178">
      <w:pPr>
        <w:suppressAutoHyphens/>
        <w:spacing w:after="0" w:line="240" w:lineRule="auto"/>
        <w:rPr>
          <w:rFonts w:ascii="Calibri" w:eastAsia="Times New Roman" w:hAnsi="Calibri" w:cs="Times New Roman"/>
          <w:sz w:val="24"/>
          <w:szCs w:val="24"/>
          <w:lang w:eastAsia="pl-PL"/>
        </w:rPr>
      </w:pPr>
    </w:p>
    <w:p w:rsidR="00924178" w:rsidRDefault="00924178" w:rsidP="00924178">
      <w:pPr>
        <w:suppressAutoHyphens/>
        <w:spacing w:after="0" w:line="240" w:lineRule="auto"/>
        <w:rPr>
          <w:rFonts w:ascii="Calibri" w:eastAsia="Times New Roman" w:hAnsi="Calibri" w:cs="Times New Roman"/>
          <w:sz w:val="24"/>
          <w:szCs w:val="24"/>
          <w:lang w:eastAsia="pl-PL"/>
        </w:rPr>
      </w:pPr>
    </w:p>
    <w:p w:rsidR="00483E65" w:rsidRPr="003B784D" w:rsidRDefault="00483E65" w:rsidP="00924178">
      <w:pPr>
        <w:suppressAutoHyphens/>
        <w:spacing w:after="0" w:line="240" w:lineRule="auto"/>
        <w:rPr>
          <w:rFonts w:ascii="Calibri" w:eastAsia="Times New Roman" w:hAnsi="Calibri" w:cs="Times New Roman"/>
          <w:sz w:val="24"/>
          <w:szCs w:val="24"/>
          <w:lang w:eastAsia="pl-PL"/>
        </w:rPr>
      </w:pPr>
    </w:p>
    <w:p w:rsidR="00924178" w:rsidRPr="003B784D" w:rsidRDefault="00924178" w:rsidP="0092417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(miejscowość), dnia …………………… r.</w:t>
      </w:r>
      <w:r w:rsidRPr="003B784D">
        <w:rPr>
          <w:rFonts w:ascii="Calibri" w:eastAsia="Times New Roman" w:hAnsi="Calibri" w:cs="Times New Roman"/>
          <w:sz w:val="24"/>
          <w:szCs w:val="24"/>
          <w:lang w:eastAsia="pl-PL"/>
        </w:rPr>
        <w:tab/>
        <w:t>…………………………………………………….</w:t>
      </w:r>
    </w:p>
    <w:p w:rsidR="00924178" w:rsidRPr="003B784D" w:rsidRDefault="00924178" w:rsidP="0092417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t>(podpis)</w:t>
      </w:r>
    </w:p>
    <w:p w:rsidR="00924178" w:rsidRPr="003B784D" w:rsidRDefault="00924178" w:rsidP="00E17C2A">
      <w:pPr>
        <w:suppressAutoHyphens/>
        <w:spacing w:after="0" w:line="240" w:lineRule="auto"/>
        <w:rPr>
          <w:rFonts w:ascii="Calibri" w:eastAsia="Times New Roman" w:hAnsi="Calibri" w:cs="Times New Roman"/>
          <w:sz w:val="24"/>
          <w:szCs w:val="24"/>
          <w:lang w:eastAsia="pl-PL"/>
        </w:rPr>
      </w:pPr>
    </w:p>
    <w:p w:rsidR="006F3AD7" w:rsidRDefault="006F3AD7"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3B784D" w:rsidRDefault="003B784D" w:rsidP="00E17C2A">
      <w:pPr>
        <w:suppressAutoHyphens/>
        <w:spacing w:after="0" w:line="240" w:lineRule="auto"/>
        <w:rPr>
          <w:rFonts w:ascii="Calibri" w:eastAsia="Times New Roman" w:hAnsi="Calibri" w:cs="Times New Roman"/>
          <w:sz w:val="24"/>
          <w:szCs w:val="24"/>
          <w:lang w:eastAsia="pl-PL"/>
        </w:rPr>
      </w:pPr>
    </w:p>
    <w:p w:rsidR="00E17C2A" w:rsidRPr="003B784D" w:rsidRDefault="00E17C2A" w:rsidP="00E17C2A">
      <w:pPr>
        <w:suppressAutoHyphens/>
        <w:spacing w:after="0" w:line="360" w:lineRule="auto"/>
        <w:rPr>
          <w:rFonts w:ascii="Calibri" w:eastAsia="Times New Roman" w:hAnsi="Calibri" w:cs="Times New Roman"/>
          <w:sz w:val="24"/>
          <w:szCs w:val="24"/>
          <w:lang w:eastAsia="pl-PL"/>
        </w:rPr>
      </w:pPr>
    </w:p>
    <w:p w:rsidR="00E17C2A" w:rsidRPr="003B784D" w:rsidRDefault="00D97ED0" w:rsidP="00E17C2A">
      <w:pPr>
        <w:suppressAutoHyphens/>
        <w:spacing w:after="0" w:line="36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highlight w:val="lightGray"/>
          <w:lang w:eastAsia="pl-PL"/>
        </w:rPr>
        <w:t>OŚWIADCZENIE DOTYCZĄCE PODWYKONAWCY NIEBĘDĄCEGO PODMIOTEM, NA KTÓREGO ZASOBY POWOŁUJE SIĘ WYKONAWCA:</w:t>
      </w:r>
    </w:p>
    <w:p w:rsidR="00D97ED0" w:rsidRPr="003B784D" w:rsidRDefault="00D97ED0" w:rsidP="00E17C2A">
      <w:pPr>
        <w:suppressAutoHyphens/>
        <w:spacing w:after="0" w:line="360" w:lineRule="auto"/>
        <w:rPr>
          <w:rFonts w:ascii="Calibri" w:eastAsia="Times New Roman" w:hAnsi="Calibri" w:cs="Times New Roman"/>
          <w:i/>
          <w:sz w:val="20"/>
          <w:szCs w:val="20"/>
          <w:lang w:eastAsia="pl-PL"/>
        </w:rPr>
      </w:pPr>
      <w:r w:rsidRPr="003B784D">
        <w:rPr>
          <w:rFonts w:ascii="Calibri" w:eastAsia="Times New Roman" w:hAnsi="Calibri" w:cs="Times New Roman"/>
          <w:sz w:val="24"/>
          <w:szCs w:val="24"/>
          <w:lang w:eastAsia="pl-PL"/>
        </w:rPr>
        <w:t>Oświadczam, że w stosunku do następując</w:t>
      </w:r>
      <w:r w:rsidR="00004AC3">
        <w:rPr>
          <w:rFonts w:ascii="Calibri" w:eastAsia="Times New Roman" w:hAnsi="Calibri" w:cs="Times New Roman"/>
          <w:sz w:val="24"/>
          <w:szCs w:val="24"/>
          <w:lang w:eastAsia="pl-PL"/>
        </w:rPr>
        <w:t>ego/</w:t>
      </w:r>
      <w:proofErr w:type="spellStart"/>
      <w:r w:rsidR="00004AC3">
        <w:rPr>
          <w:rFonts w:ascii="Calibri" w:eastAsia="Times New Roman" w:hAnsi="Calibri" w:cs="Times New Roman"/>
          <w:sz w:val="24"/>
          <w:szCs w:val="24"/>
          <w:lang w:eastAsia="pl-PL"/>
        </w:rPr>
        <w:t>ych</w:t>
      </w:r>
      <w:proofErr w:type="spellEnd"/>
      <w:r w:rsidR="00004AC3">
        <w:rPr>
          <w:rFonts w:ascii="Calibri" w:eastAsia="Times New Roman" w:hAnsi="Calibri" w:cs="Times New Roman"/>
          <w:sz w:val="24"/>
          <w:szCs w:val="24"/>
          <w:lang w:eastAsia="pl-PL"/>
        </w:rPr>
        <w:t xml:space="preserve"> podmiotu/ów, będącego/</w:t>
      </w:r>
      <w:proofErr w:type="spellStart"/>
      <w:r w:rsidR="00004AC3">
        <w:rPr>
          <w:rFonts w:ascii="Calibri" w:eastAsia="Times New Roman" w:hAnsi="Calibri" w:cs="Times New Roman"/>
          <w:sz w:val="24"/>
          <w:szCs w:val="24"/>
          <w:lang w:eastAsia="pl-PL"/>
        </w:rPr>
        <w:t>yc</w:t>
      </w:r>
      <w:r w:rsidRPr="003B784D">
        <w:rPr>
          <w:rFonts w:ascii="Calibri" w:eastAsia="Times New Roman" w:hAnsi="Calibri" w:cs="Times New Roman"/>
          <w:sz w:val="24"/>
          <w:szCs w:val="24"/>
          <w:lang w:eastAsia="pl-PL"/>
        </w:rPr>
        <w:t>h</w:t>
      </w:r>
      <w:proofErr w:type="spellEnd"/>
      <w:r w:rsidRPr="003B784D">
        <w:rPr>
          <w:rFonts w:ascii="Calibri" w:eastAsia="Times New Roman" w:hAnsi="Calibri" w:cs="Times New Roman"/>
          <w:sz w:val="24"/>
          <w:szCs w:val="24"/>
          <w:lang w:eastAsia="pl-PL"/>
        </w:rPr>
        <w:t xml:space="preserve"> podwykonawcą/</w:t>
      </w:r>
      <w:proofErr w:type="spellStart"/>
      <w:r w:rsidRPr="003B784D">
        <w:rPr>
          <w:rFonts w:ascii="Calibri" w:eastAsia="Times New Roman" w:hAnsi="Calibri" w:cs="Times New Roman"/>
          <w:sz w:val="24"/>
          <w:szCs w:val="24"/>
          <w:lang w:eastAsia="pl-PL"/>
        </w:rPr>
        <w:t>ami</w:t>
      </w:r>
      <w:proofErr w:type="spellEnd"/>
      <w:r w:rsidRPr="003B784D">
        <w:rPr>
          <w:rFonts w:ascii="Calibri" w:eastAsia="Times New Roman" w:hAnsi="Calibri" w:cs="Times New Roman"/>
          <w:sz w:val="24"/>
          <w:szCs w:val="24"/>
          <w:lang w:eastAsia="pl-PL"/>
        </w:rPr>
        <w:t>: …………………………………………………………………………………………………………………………………………………………………………………………………………………………………………………………………………………………………………………………………………………………………………………….(</w:t>
      </w:r>
      <w:r w:rsidRPr="003B784D">
        <w:rPr>
          <w:rFonts w:ascii="Calibri" w:eastAsia="Times New Roman" w:hAnsi="Calibri" w:cs="Times New Roman"/>
          <w:i/>
          <w:sz w:val="20"/>
          <w:szCs w:val="20"/>
          <w:lang w:eastAsia="pl-PL"/>
        </w:rPr>
        <w:t>podać nazwę/firmę, adr</w:t>
      </w:r>
      <w:r w:rsidR="003B784D" w:rsidRPr="003B784D">
        <w:rPr>
          <w:rFonts w:ascii="Calibri" w:eastAsia="Times New Roman" w:hAnsi="Calibri" w:cs="Times New Roman"/>
          <w:i/>
          <w:sz w:val="20"/>
          <w:szCs w:val="20"/>
          <w:lang w:eastAsia="pl-PL"/>
        </w:rPr>
        <w:t>e</w:t>
      </w:r>
      <w:r w:rsidRPr="003B784D">
        <w:rPr>
          <w:rFonts w:ascii="Calibri" w:eastAsia="Times New Roman" w:hAnsi="Calibri" w:cs="Times New Roman"/>
          <w:i/>
          <w:sz w:val="20"/>
          <w:szCs w:val="20"/>
          <w:lang w:eastAsia="pl-PL"/>
        </w:rPr>
        <w:t>s, a także zależności od podmiotu: NIP/PESEL, KRS/</w:t>
      </w:r>
      <w:proofErr w:type="spellStart"/>
      <w:r w:rsidRPr="003B784D">
        <w:rPr>
          <w:rFonts w:ascii="Calibri" w:eastAsia="Times New Roman" w:hAnsi="Calibri" w:cs="Times New Roman"/>
          <w:i/>
          <w:sz w:val="20"/>
          <w:szCs w:val="20"/>
          <w:lang w:eastAsia="pl-PL"/>
        </w:rPr>
        <w:t>CEiDG</w:t>
      </w:r>
      <w:proofErr w:type="spellEnd"/>
      <w:r w:rsidRPr="003B784D">
        <w:rPr>
          <w:rFonts w:ascii="Calibri" w:eastAsia="Times New Roman" w:hAnsi="Calibri" w:cs="Times New Roman"/>
          <w:i/>
          <w:sz w:val="20"/>
          <w:szCs w:val="20"/>
          <w:lang w:eastAsia="pl-PL"/>
        </w:rPr>
        <w:t xml:space="preserve">), </w:t>
      </w:r>
      <w:r w:rsidR="003B784D" w:rsidRPr="00BC3DB7">
        <w:rPr>
          <w:rFonts w:ascii="Calibri" w:eastAsia="Times New Roman" w:hAnsi="Calibri" w:cs="Times New Roman"/>
          <w:sz w:val="24"/>
          <w:szCs w:val="24"/>
          <w:lang w:eastAsia="pl-PL"/>
        </w:rPr>
        <w:t>nie zachodzą podstawy wykluczeni</w:t>
      </w:r>
      <w:r w:rsidRPr="00BC3DB7">
        <w:rPr>
          <w:rFonts w:ascii="Calibri" w:eastAsia="Times New Roman" w:hAnsi="Calibri" w:cs="Times New Roman"/>
          <w:sz w:val="24"/>
          <w:szCs w:val="24"/>
          <w:lang w:eastAsia="pl-PL"/>
        </w:rPr>
        <w:t>a z postępowania o udzielenie zamówienia</w:t>
      </w:r>
      <w:r w:rsidRPr="003B784D">
        <w:rPr>
          <w:rFonts w:ascii="Calibri" w:eastAsia="Times New Roman" w:hAnsi="Calibri" w:cs="Times New Roman"/>
          <w:i/>
          <w:sz w:val="20"/>
          <w:szCs w:val="20"/>
          <w:lang w:eastAsia="pl-PL"/>
        </w:rPr>
        <w:t>.</w:t>
      </w:r>
    </w:p>
    <w:p w:rsidR="00D97ED0" w:rsidRPr="003B784D" w:rsidRDefault="00D97ED0" w:rsidP="00E17C2A">
      <w:pPr>
        <w:suppressAutoHyphens/>
        <w:spacing w:after="0" w:line="360" w:lineRule="auto"/>
        <w:rPr>
          <w:rFonts w:ascii="Calibri" w:eastAsia="Times New Roman" w:hAnsi="Calibri" w:cs="Times New Roman"/>
          <w:sz w:val="24"/>
          <w:szCs w:val="24"/>
          <w:lang w:eastAsia="pl-PL"/>
        </w:rPr>
      </w:pPr>
    </w:p>
    <w:p w:rsidR="00D97ED0" w:rsidRPr="003B784D" w:rsidRDefault="00D97ED0" w:rsidP="00D97ED0">
      <w:pPr>
        <w:suppressAutoHyphens/>
        <w:spacing w:after="0" w:line="36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(m</w:t>
      </w:r>
      <w:r w:rsidR="003B784D">
        <w:rPr>
          <w:rFonts w:ascii="Calibri" w:eastAsia="Times New Roman" w:hAnsi="Calibri" w:cs="Times New Roman"/>
          <w:sz w:val="24"/>
          <w:szCs w:val="24"/>
          <w:lang w:eastAsia="pl-PL"/>
        </w:rPr>
        <w:t>iejscowość),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rsidR="00D97ED0" w:rsidRPr="003B784D" w:rsidRDefault="00D97ED0" w:rsidP="00D97ED0">
      <w:pPr>
        <w:suppressAutoHyphens/>
        <w:spacing w:after="0" w:line="36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t>(podpis)</w:t>
      </w:r>
    </w:p>
    <w:p w:rsidR="00D97ED0" w:rsidRDefault="00D97ED0" w:rsidP="00E17C2A">
      <w:pPr>
        <w:suppressAutoHyphens/>
        <w:spacing w:after="0" w:line="360" w:lineRule="auto"/>
        <w:rPr>
          <w:rFonts w:ascii="Calibri" w:eastAsia="Times New Roman" w:hAnsi="Calibri" w:cs="Times New Roman"/>
          <w:sz w:val="24"/>
          <w:szCs w:val="24"/>
          <w:lang w:eastAsia="pl-PL"/>
        </w:rPr>
      </w:pPr>
    </w:p>
    <w:p w:rsidR="003B784D" w:rsidRDefault="003B784D" w:rsidP="00E17C2A">
      <w:pPr>
        <w:suppressAutoHyphens/>
        <w:spacing w:after="0" w:line="360" w:lineRule="auto"/>
        <w:rPr>
          <w:rFonts w:ascii="Calibri" w:eastAsia="Times New Roman" w:hAnsi="Calibri" w:cs="Times New Roman"/>
          <w:sz w:val="24"/>
          <w:szCs w:val="24"/>
          <w:lang w:eastAsia="pl-PL"/>
        </w:rPr>
      </w:pPr>
    </w:p>
    <w:p w:rsidR="003B784D" w:rsidRPr="003B784D" w:rsidRDefault="003B784D" w:rsidP="00E17C2A">
      <w:pPr>
        <w:suppressAutoHyphens/>
        <w:spacing w:after="0" w:line="360" w:lineRule="auto"/>
        <w:rPr>
          <w:rFonts w:ascii="Calibri" w:eastAsia="Times New Roman" w:hAnsi="Calibri" w:cs="Times New Roman"/>
          <w:sz w:val="24"/>
          <w:szCs w:val="24"/>
          <w:lang w:eastAsia="pl-PL"/>
        </w:rPr>
      </w:pPr>
    </w:p>
    <w:p w:rsidR="00D97ED0" w:rsidRPr="003B784D" w:rsidRDefault="00D97ED0" w:rsidP="00E17C2A">
      <w:pPr>
        <w:suppressAutoHyphens/>
        <w:spacing w:after="0" w:line="36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highlight w:val="lightGray"/>
          <w:lang w:eastAsia="pl-PL"/>
        </w:rPr>
        <w:t>OŚWIADCZENIE DOTYCZĄCE PODANYCH INFORMACJI:</w:t>
      </w:r>
    </w:p>
    <w:p w:rsidR="00D97ED0" w:rsidRPr="003B784D" w:rsidRDefault="00D97ED0" w:rsidP="00E17C2A">
      <w:pPr>
        <w:suppressAutoHyphens/>
        <w:spacing w:after="0" w:line="36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 że wszystkie informacje podane w powyższych oświadczeniach są aktualne i zgodne z prawdą oraz zostały przedstawione z pełną świadomością kon</w:t>
      </w:r>
      <w:r w:rsidR="003B784D">
        <w:rPr>
          <w:rFonts w:ascii="Calibri" w:eastAsia="Times New Roman" w:hAnsi="Calibri" w:cs="Times New Roman"/>
          <w:sz w:val="24"/>
          <w:szCs w:val="24"/>
          <w:lang w:eastAsia="pl-PL"/>
        </w:rPr>
        <w:t>sekwencji wprowadzenia Zamawiają</w:t>
      </w:r>
      <w:r w:rsidRPr="003B784D">
        <w:rPr>
          <w:rFonts w:ascii="Calibri" w:eastAsia="Times New Roman" w:hAnsi="Calibri" w:cs="Times New Roman"/>
          <w:sz w:val="24"/>
          <w:szCs w:val="24"/>
          <w:lang w:eastAsia="pl-PL"/>
        </w:rPr>
        <w:t>cego w błąd przy przedstawianiu informacji.</w:t>
      </w:r>
    </w:p>
    <w:p w:rsidR="00D97ED0" w:rsidRPr="003B784D" w:rsidRDefault="00D97ED0" w:rsidP="00E17C2A">
      <w:pPr>
        <w:suppressAutoHyphens/>
        <w:spacing w:after="0" w:line="360" w:lineRule="auto"/>
        <w:rPr>
          <w:rFonts w:ascii="Calibri" w:eastAsia="Times New Roman" w:hAnsi="Calibri" w:cs="Times New Roman"/>
          <w:sz w:val="24"/>
          <w:szCs w:val="24"/>
          <w:lang w:eastAsia="pl-PL"/>
        </w:rPr>
      </w:pPr>
    </w:p>
    <w:p w:rsidR="00D97ED0" w:rsidRPr="003B784D" w:rsidRDefault="00D97ED0" w:rsidP="00D97ED0">
      <w:pPr>
        <w:suppressAutoHyphens/>
        <w:spacing w:after="0" w:line="36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(miejscowość)</w:t>
      </w:r>
      <w:r w:rsidR="003B784D">
        <w:rPr>
          <w:rFonts w:ascii="Calibri" w:eastAsia="Times New Roman" w:hAnsi="Calibri" w:cs="Times New Roman"/>
          <w:sz w:val="24"/>
          <w:szCs w:val="24"/>
          <w:lang w:eastAsia="pl-PL"/>
        </w:rPr>
        <w:t>,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rsidR="00D97ED0" w:rsidRPr="003B784D" w:rsidRDefault="00D97ED0" w:rsidP="00D97ED0">
      <w:pPr>
        <w:suppressAutoHyphens/>
        <w:spacing w:after="0" w:line="36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t>(podpis)</w:t>
      </w:r>
    </w:p>
    <w:p w:rsidR="00235D43" w:rsidRDefault="00235D43" w:rsidP="00D51EBD">
      <w:pPr>
        <w:pStyle w:val="Akapitzlist"/>
        <w:jc w:val="right"/>
        <w:rPr>
          <w:b/>
        </w:rPr>
      </w:pPr>
    </w:p>
    <w:p w:rsidR="00D97ED0" w:rsidRDefault="00D97ED0" w:rsidP="00D51EBD">
      <w:pPr>
        <w:pStyle w:val="Akapitzlist"/>
        <w:jc w:val="right"/>
        <w:rPr>
          <w:b/>
        </w:rPr>
      </w:pPr>
    </w:p>
    <w:p w:rsidR="009A24A7" w:rsidRDefault="009A24A7" w:rsidP="00D51EBD">
      <w:pPr>
        <w:pStyle w:val="Akapitzlist"/>
        <w:jc w:val="right"/>
        <w:rPr>
          <w:b/>
        </w:rPr>
      </w:pPr>
    </w:p>
    <w:p w:rsidR="00FB5E91" w:rsidRDefault="00FB5E91" w:rsidP="00D51EBD">
      <w:pPr>
        <w:pStyle w:val="Akapitzlist"/>
        <w:jc w:val="right"/>
        <w:rPr>
          <w:b/>
        </w:rPr>
      </w:pPr>
    </w:p>
    <w:p w:rsidR="00FB5E91" w:rsidRDefault="00FB5E91" w:rsidP="00D51EBD">
      <w:pPr>
        <w:pStyle w:val="Akapitzlist"/>
        <w:jc w:val="right"/>
        <w:rPr>
          <w:b/>
        </w:rPr>
      </w:pPr>
    </w:p>
    <w:p w:rsidR="00FB5E91" w:rsidRDefault="00FB5E91" w:rsidP="00D51EBD">
      <w:pPr>
        <w:pStyle w:val="Akapitzlist"/>
        <w:jc w:val="right"/>
        <w:rPr>
          <w:b/>
        </w:rPr>
      </w:pPr>
    </w:p>
    <w:p w:rsidR="00E5391A" w:rsidRPr="00DC7D17" w:rsidRDefault="00E5391A" w:rsidP="00DC7D17">
      <w:pPr>
        <w:rPr>
          <w:b/>
        </w:rPr>
      </w:pPr>
    </w:p>
    <w:p w:rsidR="00D51EBD" w:rsidRPr="000656E0" w:rsidRDefault="00D51EBD" w:rsidP="00D51EBD">
      <w:pPr>
        <w:pStyle w:val="Akapitzlist"/>
        <w:jc w:val="right"/>
        <w:rPr>
          <w:b/>
        </w:rPr>
      </w:pPr>
      <w:r>
        <w:rPr>
          <w:b/>
        </w:rPr>
        <w:t>Załącznik nr 4</w:t>
      </w:r>
      <w:r w:rsidRPr="000656E0">
        <w:rPr>
          <w:b/>
        </w:rPr>
        <w:t xml:space="preserve"> do SIWZ</w:t>
      </w:r>
    </w:p>
    <w:p w:rsidR="008A4815" w:rsidRDefault="008A4815" w:rsidP="001E2603">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OŚWIADCZENIE</w:t>
      </w:r>
      <w:r w:rsidR="001E2603" w:rsidRPr="001E2603">
        <w:rPr>
          <w:rFonts w:ascii="Calibri" w:eastAsia="Times New Roman" w:hAnsi="Calibri" w:cs="Times New Roman"/>
          <w:b/>
          <w:sz w:val="28"/>
          <w:szCs w:val="28"/>
          <w:lang w:eastAsia="pl-PL"/>
        </w:rPr>
        <w:t xml:space="preserve"> </w:t>
      </w:r>
      <w:r w:rsidR="00D97ED0">
        <w:rPr>
          <w:rFonts w:ascii="Calibri" w:eastAsia="Times New Roman" w:hAnsi="Calibri" w:cs="Times New Roman"/>
          <w:b/>
          <w:sz w:val="28"/>
          <w:szCs w:val="28"/>
          <w:lang w:eastAsia="pl-PL"/>
        </w:rPr>
        <w:t xml:space="preserve">O PRZYNALEŻNOŚCI </w:t>
      </w:r>
      <w:r>
        <w:rPr>
          <w:rFonts w:ascii="Calibri" w:eastAsia="Times New Roman" w:hAnsi="Calibri" w:cs="Times New Roman"/>
          <w:b/>
          <w:sz w:val="28"/>
          <w:szCs w:val="28"/>
          <w:lang w:eastAsia="pl-PL"/>
        </w:rPr>
        <w:t xml:space="preserve">LUB BRAKU PRZYNALEŻNOŚCI </w:t>
      </w:r>
    </w:p>
    <w:p w:rsidR="001E2603" w:rsidRPr="001E2603" w:rsidRDefault="00D97ED0" w:rsidP="001E2603">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 xml:space="preserve">DO </w:t>
      </w:r>
      <w:r w:rsidR="008A4815">
        <w:rPr>
          <w:rFonts w:ascii="Calibri" w:eastAsia="Times New Roman" w:hAnsi="Calibri" w:cs="Times New Roman"/>
          <w:b/>
          <w:sz w:val="28"/>
          <w:szCs w:val="28"/>
          <w:lang w:eastAsia="pl-PL"/>
        </w:rPr>
        <w:t xml:space="preserve">TEJ SAMEJ </w:t>
      </w:r>
      <w:r>
        <w:rPr>
          <w:rFonts w:ascii="Calibri" w:eastAsia="Times New Roman" w:hAnsi="Calibri" w:cs="Times New Roman"/>
          <w:b/>
          <w:sz w:val="28"/>
          <w:szCs w:val="28"/>
          <w:lang w:eastAsia="pl-PL"/>
        </w:rPr>
        <w:t>GRUPY KAPITAŁOWEJ</w:t>
      </w:r>
      <w:r w:rsidR="001E2603" w:rsidRPr="001E2603">
        <w:rPr>
          <w:rFonts w:ascii="Calibri" w:eastAsia="Times New Roman" w:hAnsi="Calibri" w:cs="Times New Roman"/>
          <w:b/>
          <w:sz w:val="28"/>
          <w:szCs w:val="28"/>
          <w:vertAlign w:val="superscript"/>
          <w:lang w:eastAsia="pl-PL"/>
        </w:rPr>
        <w:footnoteReference w:id="9"/>
      </w:r>
      <w:r w:rsidR="001E2603" w:rsidRPr="001E2603">
        <w:rPr>
          <w:rFonts w:ascii="Calibri" w:eastAsia="Times New Roman" w:hAnsi="Calibri" w:cs="Times New Roman"/>
          <w:b/>
          <w:sz w:val="28"/>
          <w:szCs w:val="28"/>
          <w:lang w:eastAsia="pl-PL"/>
        </w:rPr>
        <w:t xml:space="preserve"> </w:t>
      </w:r>
    </w:p>
    <w:p w:rsidR="001E2221" w:rsidRPr="00C701D6" w:rsidRDefault="001E2221" w:rsidP="001E2221">
      <w:pPr>
        <w:spacing w:after="0" w:line="240" w:lineRule="auto"/>
        <w:jc w:val="center"/>
        <w:rPr>
          <w:b/>
          <w:sz w:val="20"/>
          <w:szCs w:val="20"/>
        </w:rPr>
      </w:pPr>
      <w:r w:rsidRPr="00C701D6">
        <w:rPr>
          <w:rFonts w:ascii="Calibri" w:eastAsia="Times New Roman" w:hAnsi="Calibri" w:cs="Times New Roman"/>
          <w:b/>
          <w:sz w:val="20"/>
          <w:szCs w:val="20"/>
          <w:lang w:eastAsia="pl-PL"/>
        </w:rPr>
        <w:t xml:space="preserve">w postępowaniu </w:t>
      </w:r>
      <w:r w:rsidRPr="00C701D6">
        <w:rPr>
          <w:b/>
          <w:sz w:val="20"/>
          <w:szCs w:val="20"/>
        </w:rPr>
        <w:t xml:space="preserve">o udzielenie zamówienia publicznego, którego wartość szacunkowa nie przekracza kwoty określonej w przepisach wydanych na podstawie art. 11 ust. 8 ustawy, realizowanym w trybie przetargu nieograniczonego na </w:t>
      </w:r>
      <w:r w:rsidRPr="00C701D6">
        <w:rPr>
          <w:rFonts w:eastAsia="Lucida Sans Unicode"/>
          <w:b/>
          <w:i/>
          <w:sz w:val="20"/>
          <w:szCs w:val="20"/>
        </w:rPr>
        <w:t xml:space="preserve">roboty rozbiórkowo-remontowo-budowalne związane z realizacją zadania inwestycyjnego pn. </w:t>
      </w:r>
      <w:r w:rsidRPr="00C701D6">
        <w:rPr>
          <w:b/>
          <w:i/>
          <w:spacing w:val="-5"/>
          <w:sz w:val="20"/>
          <w:szCs w:val="20"/>
        </w:rPr>
        <w:t>„Wzmocnienie potencjału pomorskiej Krainy w Kratę poprzez rewitalizację zabytkowych budynków szkieletowych wraz z restauracją organów kościelnych we wsi Swołowo na potrzeby mieszkańców Pomorza i innych regionów Polski.</w:t>
      </w:r>
    </w:p>
    <w:p w:rsidR="001E2221" w:rsidRPr="00C701D6" w:rsidRDefault="001E2221" w:rsidP="001E2221">
      <w:pPr>
        <w:tabs>
          <w:tab w:val="center" w:pos="4536"/>
          <w:tab w:val="right" w:pos="9072"/>
        </w:tabs>
        <w:spacing w:after="0" w:line="240" w:lineRule="auto"/>
        <w:jc w:val="center"/>
        <w:rPr>
          <w:rFonts w:ascii="Calibri" w:eastAsia="Calibri" w:hAnsi="Calibri" w:cs="Times New Roman"/>
          <w:b/>
          <w:sz w:val="20"/>
          <w:szCs w:val="20"/>
        </w:rPr>
      </w:pPr>
      <w:r w:rsidRPr="00C701D6">
        <w:rPr>
          <w:rFonts w:ascii="Calibri" w:eastAsia="Calibri" w:hAnsi="Calibri" w:cs="Times New Roman"/>
          <w:b/>
          <w:sz w:val="20"/>
          <w:szCs w:val="20"/>
        </w:rPr>
        <w:t>Znak sprawy: ZP.271.32.2018</w:t>
      </w:r>
      <w:r w:rsidRPr="00C701D6">
        <w:rPr>
          <w:b/>
          <w:sz w:val="20"/>
          <w:szCs w:val="20"/>
        </w:rPr>
        <w:t xml:space="preserve">  </w:t>
      </w:r>
    </w:p>
    <w:p w:rsidR="00281BB3" w:rsidRPr="00D833F6" w:rsidRDefault="00281BB3" w:rsidP="00281BB3">
      <w:pPr>
        <w:spacing w:after="0" w:line="240" w:lineRule="auto"/>
        <w:jc w:val="center"/>
        <w:rPr>
          <w:i/>
          <w:sz w:val="16"/>
          <w:szCs w:val="16"/>
        </w:rPr>
      </w:pPr>
    </w:p>
    <w:p w:rsidR="001E2603" w:rsidRPr="001E2603" w:rsidRDefault="001E2603" w:rsidP="001E2603">
      <w:pPr>
        <w:suppressAutoHyphens/>
        <w:spacing w:after="0" w:line="240" w:lineRule="auto"/>
        <w:rPr>
          <w:rFonts w:ascii="Calibri" w:eastAsia="Times New Roman" w:hAnsi="Calibri" w:cs="Times New Roman"/>
          <w:b/>
          <w:sz w:val="24"/>
          <w:szCs w:val="24"/>
          <w:lang w:eastAsia="pl-PL"/>
        </w:rPr>
      </w:pPr>
      <w:r w:rsidRPr="001E2603">
        <w:rPr>
          <w:rFonts w:ascii="Calibri" w:eastAsia="Times New Roman" w:hAnsi="Calibri" w:cs="Times New Roman"/>
          <w:b/>
          <w:sz w:val="24"/>
          <w:szCs w:val="24"/>
          <w:lang w:eastAsia="pl-PL"/>
        </w:rPr>
        <w:t xml:space="preserve">Nazwa i adres Zamawiającego: </w:t>
      </w:r>
    </w:p>
    <w:p w:rsidR="00236303" w:rsidRPr="00236303" w:rsidRDefault="00236303" w:rsidP="00236303">
      <w:pPr>
        <w:suppressAutoHyphens/>
        <w:spacing w:after="0" w:line="240" w:lineRule="auto"/>
        <w:rPr>
          <w:rFonts w:ascii="Calibri" w:eastAsia="Times New Roman" w:hAnsi="Calibri" w:cs="Times New Roman"/>
          <w:sz w:val="24"/>
          <w:szCs w:val="24"/>
          <w:lang w:eastAsia="pl-PL"/>
        </w:rPr>
      </w:pPr>
      <w:r w:rsidRPr="00236303">
        <w:rPr>
          <w:rFonts w:ascii="Calibri" w:eastAsia="Times New Roman" w:hAnsi="Calibri" w:cs="Times New Roman"/>
          <w:sz w:val="24"/>
          <w:szCs w:val="24"/>
          <w:lang w:eastAsia="pl-PL"/>
        </w:rPr>
        <w:t>Gmina Słupsk</w:t>
      </w:r>
    </w:p>
    <w:p w:rsidR="00236303" w:rsidRPr="00236303" w:rsidRDefault="00236303" w:rsidP="00236303">
      <w:pPr>
        <w:suppressAutoHyphens/>
        <w:spacing w:after="0" w:line="240" w:lineRule="auto"/>
        <w:rPr>
          <w:rFonts w:ascii="Calibri" w:eastAsia="Times New Roman" w:hAnsi="Calibri" w:cs="Times New Roman"/>
          <w:sz w:val="24"/>
          <w:szCs w:val="24"/>
          <w:lang w:eastAsia="pl-PL"/>
        </w:rPr>
      </w:pPr>
      <w:r w:rsidRPr="00236303">
        <w:rPr>
          <w:rFonts w:ascii="Calibri" w:eastAsia="Times New Roman" w:hAnsi="Calibri" w:cs="Times New Roman"/>
          <w:sz w:val="24"/>
          <w:szCs w:val="24"/>
          <w:lang w:eastAsia="pl-PL"/>
        </w:rPr>
        <w:t>76-200 Słupsk, ul. Sportowa 34</w:t>
      </w:r>
    </w:p>
    <w:p w:rsidR="00236303" w:rsidRPr="00FA56B8" w:rsidRDefault="00236303" w:rsidP="00236303">
      <w:pPr>
        <w:suppressAutoHyphens/>
        <w:spacing w:after="0" w:line="240" w:lineRule="auto"/>
        <w:rPr>
          <w:rFonts w:ascii="Calibri" w:eastAsia="Times New Roman" w:hAnsi="Calibri" w:cs="Times New Roman"/>
          <w:sz w:val="24"/>
          <w:szCs w:val="24"/>
          <w:lang w:val="en-US" w:eastAsia="pl-PL"/>
        </w:rPr>
      </w:pPr>
      <w:r w:rsidRPr="00FA56B8">
        <w:rPr>
          <w:rFonts w:ascii="Calibri" w:eastAsia="Times New Roman" w:hAnsi="Calibri" w:cs="Times New Roman"/>
          <w:sz w:val="24"/>
          <w:szCs w:val="24"/>
          <w:lang w:val="en-US" w:eastAsia="pl-PL"/>
        </w:rPr>
        <w:t xml:space="preserve">tel. +48 59 842 84 60, </w:t>
      </w:r>
      <w:proofErr w:type="spellStart"/>
      <w:r w:rsidRPr="00FA56B8">
        <w:rPr>
          <w:rFonts w:ascii="Calibri" w:eastAsia="Times New Roman" w:hAnsi="Calibri" w:cs="Times New Roman"/>
          <w:sz w:val="24"/>
          <w:szCs w:val="24"/>
          <w:lang w:val="en-US" w:eastAsia="pl-PL"/>
        </w:rPr>
        <w:t>faks</w:t>
      </w:r>
      <w:proofErr w:type="spellEnd"/>
      <w:r w:rsidRPr="00FA56B8">
        <w:rPr>
          <w:rFonts w:ascii="Calibri" w:eastAsia="Times New Roman" w:hAnsi="Calibri" w:cs="Times New Roman"/>
          <w:sz w:val="24"/>
          <w:szCs w:val="24"/>
          <w:lang w:val="en-US" w:eastAsia="pl-PL"/>
        </w:rPr>
        <w:t xml:space="preserve"> +48 59 842 92 54</w:t>
      </w:r>
    </w:p>
    <w:p w:rsidR="00236303" w:rsidRPr="00A0096A" w:rsidRDefault="00E55C47" w:rsidP="00236303">
      <w:pPr>
        <w:suppressAutoHyphens/>
        <w:spacing w:after="0" w:line="240" w:lineRule="auto"/>
        <w:rPr>
          <w:rFonts w:ascii="Calibri" w:eastAsia="Times New Roman" w:hAnsi="Calibri" w:cs="Times New Roman"/>
          <w:sz w:val="24"/>
          <w:szCs w:val="24"/>
          <w:lang w:val="en-US" w:eastAsia="pl-PL"/>
        </w:rPr>
      </w:pPr>
      <w:hyperlink r:id="rId29" w:history="1">
        <w:r w:rsidR="00236303" w:rsidRPr="00A0096A">
          <w:rPr>
            <w:rStyle w:val="Hipercze"/>
            <w:rFonts w:ascii="Calibri" w:eastAsia="Times New Roman" w:hAnsi="Calibri" w:cs="Times New Roman"/>
            <w:sz w:val="24"/>
            <w:szCs w:val="24"/>
            <w:lang w:val="en-US" w:eastAsia="pl-PL"/>
          </w:rPr>
          <w:t>www.gminaslupsk.pl</w:t>
        </w:r>
      </w:hyperlink>
      <w:r w:rsidR="00236303" w:rsidRPr="00A0096A">
        <w:rPr>
          <w:rFonts w:ascii="Calibri" w:eastAsia="Times New Roman" w:hAnsi="Calibri" w:cs="Times New Roman"/>
          <w:sz w:val="24"/>
          <w:szCs w:val="24"/>
          <w:lang w:val="en-US" w:eastAsia="pl-PL"/>
        </w:rPr>
        <w:t xml:space="preserve"> </w:t>
      </w:r>
      <w:r w:rsidR="00236303" w:rsidRPr="00A0096A">
        <w:rPr>
          <w:rFonts w:ascii="Calibri" w:eastAsia="Times New Roman" w:hAnsi="Calibri" w:cs="Times New Roman"/>
          <w:sz w:val="24"/>
          <w:szCs w:val="24"/>
          <w:lang w:val="en-US" w:eastAsia="pl-PL"/>
        </w:rPr>
        <w:tab/>
      </w:r>
    </w:p>
    <w:p w:rsidR="00236303" w:rsidRPr="00FA56B8" w:rsidRDefault="00236303" w:rsidP="00236303">
      <w:pPr>
        <w:suppressAutoHyphens/>
        <w:spacing w:after="0" w:line="240" w:lineRule="auto"/>
        <w:rPr>
          <w:rFonts w:ascii="Calibri" w:eastAsia="Times New Roman" w:hAnsi="Calibri" w:cs="Times New Roman"/>
          <w:sz w:val="24"/>
          <w:szCs w:val="24"/>
          <w:lang w:eastAsia="pl-PL"/>
        </w:rPr>
      </w:pPr>
      <w:r w:rsidRPr="00FA56B8">
        <w:rPr>
          <w:rFonts w:ascii="Calibri" w:eastAsia="Times New Roman" w:hAnsi="Calibri" w:cs="Times New Roman"/>
          <w:sz w:val="24"/>
          <w:szCs w:val="24"/>
          <w:lang w:eastAsia="pl-PL"/>
        </w:rPr>
        <w:t xml:space="preserve">e-mail: </w:t>
      </w:r>
      <w:hyperlink r:id="rId30" w:history="1">
        <w:r w:rsidR="0041659E" w:rsidRPr="00FA56B8">
          <w:rPr>
            <w:rStyle w:val="Hipercze"/>
            <w:rFonts w:ascii="Calibri" w:eastAsia="Times New Roman" w:hAnsi="Calibri" w:cs="Times New Roman"/>
            <w:sz w:val="24"/>
            <w:szCs w:val="24"/>
            <w:lang w:eastAsia="pl-PL"/>
          </w:rPr>
          <w:t>bartoszl@gminaslupsk.pl</w:t>
        </w:r>
      </w:hyperlink>
    </w:p>
    <w:p w:rsidR="00483E65" w:rsidRPr="00FB5E91" w:rsidRDefault="008A4815" w:rsidP="001E2603">
      <w:pPr>
        <w:suppressAutoHyphens/>
        <w:spacing w:after="0" w:line="240" w:lineRule="auto"/>
        <w:rPr>
          <w:rFonts w:ascii="Calibri" w:eastAsia="Times New Roman" w:hAnsi="Calibri" w:cs="Times New Roman"/>
          <w:sz w:val="24"/>
          <w:szCs w:val="24"/>
          <w:lang w:eastAsia="pl-PL"/>
        </w:rPr>
      </w:pPr>
      <w:r w:rsidRPr="00FA56B8">
        <w:rPr>
          <w:rFonts w:ascii="Calibri" w:eastAsia="Times New Roman" w:hAnsi="Calibri" w:cs="Times New Roman"/>
          <w:sz w:val="24"/>
          <w:szCs w:val="24"/>
          <w:lang w:eastAsia="pl-PL"/>
        </w:rPr>
        <w:t xml:space="preserve"> </w:t>
      </w:r>
    </w:p>
    <w:p w:rsidR="001E2603" w:rsidRPr="00281BB3" w:rsidRDefault="00281BB3" w:rsidP="001E2603">
      <w:pPr>
        <w:suppressAutoHyphens/>
        <w:spacing w:after="0" w:line="240" w:lineRule="auto"/>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Dane dotyczące Wykonawcy:</w:t>
      </w:r>
    </w:p>
    <w:p w:rsidR="001E2603" w:rsidRPr="001E2603" w:rsidRDefault="001E2603" w:rsidP="001E2603">
      <w:pPr>
        <w:suppressAutoHyphens/>
        <w:spacing w:after="0" w:line="360" w:lineRule="auto"/>
        <w:rPr>
          <w:rFonts w:ascii="Calibri" w:eastAsia="Times New Roman" w:hAnsi="Calibri" w:cs="Times New Roman"/>
          <w:sz w:val="24"/>
          <w:szCs w:val="24"/>
          <w:lang w:eastAsia="pl-PL"/>
        </w:rPr>
      </w:pPr>
      <w:r w:rsidRPr="001E2603">
        <w:rPr>
          <w:rFonts w:ascii="Calibri" w:eastAsia="Times New Roman" w:hAnsi="Calibri" w:cs="Times New Roman"/>
          <w:sz w:val="24"/>
          <w:szCs w:val="24"/>
          <w:lang w:eastAsia="pl-PL"/>
        </w:rPr>
        <w:t>Nazwa firmy:…………………………………………...……..………………………………….………</w:t>
      </w:r>
    </w:p>
    <w:p w:rsidR="001E2603" w:rsidRPr="001E2603" w:rsidRDefault="001E2603" w:rsidP="001E2603">
      <w:pPr>
        <w:suppressAutoHyphens/>
        <w:spacing w:after="0" w:line="360" w:lineRule="auto"/>
        <w:rPr>
          <w:rFonts w:ascii="Calibri" w:eastAsia="Times New Roman" w:hAnsi="Calibri" w:cs="Times New Roman"/>
          <w:sz w:val="24"/>
          <w:szCs w:val="24"/>
          <w:lang w:eastAsia="pl-PL"/>
        </w:rPr>
      </w:pPr>
      <w:r w:rsidRPr="001E2603">
        <w:rPr>
          <w:rFonts w:ascii="Calibri" w:eastAsia="Times New Roman" w:hAnsi="Calibri" w:cs="Times New Roman"/>
          <w:sz w:val="24"/>
          <w:szCs w:val="24"/>
          <w:lang w:eastAsia="pl-PL"/>
        </w:rPr>
        <w:t>Siedziba firmy:……………………………………………………..…………………………………….</w:t>
      </w:r>
      <w:r w:rsidR="00CF7CB0">
        <w:rPr>
          <w:rFonts w:ascii="Calibri" w:eastAsia="Times New Roman" w:hAnsi="Calibri" w:cs="Times New Roman"/>
          <w:sz w:val="24"/>
          <w:szCs w:val="24"/>
          <w:lang w:eastAsia="pl-PL"/>
        </w:rPr>
        <w:t>.</w:t>
      </w:r>
    </w:p>
    <w:p w:rsidR="001E2603" w:rsidRPr="001E2603" w:rsidRDefault="001E2603" w:rsidP="001E2603">
      <w:pPr>
        <w:suppressAutoHyphens/>
        <w:spacing w:after="0" w:line="360" w:lineRule="auto"/>
        <w:rPr>
          <w:rFonts w:ascii="Calibri" w:eastAsia="Times New Roman" w:hAnsi="Calibri" w:cs="Times New Roman"/>
          <w:sz w:val="24"/>
          <w:szCs w:val="24"/>
          <w:lang w:eastAsia="pl-PL"/>
        </w:rPr>
      </w:pPr>
      <w:r w:rsidRPr="001E2603">
        <w:rPr>
          <w:rFonts w:ascii="Calibri" w:eastAsia="Times New Roman" w:hAnsi="Calibri" w:cs="Times New Roman"/>
          <w:sz w:val="24"/>
          <w:szCs w:val="24"/>
          <w:lang w:eastAsia="pl-PL"/>
        </w:rPr>
        <w:t>Nr telefonu/fax:……………………………………….………………………………………….……….</w:t>
      </w:r>
    </w:p>
    <w:p w:rsidR="001E2603" w:rsidRPr="001E2603" w:rsidRDefault="001E2603" w:rsidP="001E2603">
      <w:pPr>
        <w:suppressAutoHyphens/>
        <w:spacing w:after="0" w:line="360" w:lineRule="auto"/>
        <w:rPr>
          <w:rFonts w:ascii="Calibri" w:eastAsia="Times New Roman" w:hAnsi="Calibri" w:cs="Times New Roman"/>
          <w:sz w:val="24"/>
          <w:szCs w:val="24"/>
          <w:lang w:eastAsia="pl-PL"/>
        </w:rPr>
      </w:pPr>
      <w:r w:rsidRPr="001E2603">
        <w:rPr>
          <w:rFonts w:ascii="Calibri" w:eastAsia="Times New Roman" w:hAnsi="Calibri" w:cs="Times New Roman"/>
          <w:sz w:val="24"/>
          <w:szCs w:val="24"/>
          <w:lang w:eastAsia="pl-PL"/>
        </w:rPr>
        <w:t>e-mail: :…………………………………….……………………………………………………..………</w:t>
      </w:r>
      <w:r w:rsidR="00CF7CB0">
        <w:rPr>
          <w:rFonts w:ascii="Calibri" w:eastAsia="Times New Roman" w:hAnsi="Calibri" w:cs="Times New Roman"/>
          <w:sz w:val="24"/>
          <w:szCs w:val="24"/>
          <w:lang w:eastAsia="pl-PL"/>
        </w:rPr>
        <w:t>….</w:t>
      </w:r>
    </w:p>
    <w:p w:rsidR="001E2603" w:rsidRPr="001E2603" w:rsidRDefault="001E2603" w:rsidP="001E2603">
      <w:pPr>
        <w:suppressAutoHyphens/>
        <w:spacing w:after="0" w:line="360" w:lineRule="auto"/>
        <w:rPr>
          <w:rFonts w:ascii="Calibri" w:eastAsia="Times New Roman" w:hAnsi="Calibri" w:cs="Times New Roman"/>
          <w:sz w:val="24"/>
          <w:szCs w:val="24"/>
          <w:lang w:eastAsia="pl-PL"/>
        </w:rPr>
      </w:pPr>
      <w:r w:rsidRPr="001E2603">
        <w:rPr>
          <w:rFonts w:ascii="Calibri" w:eastAsia="Times New Roman" w:hAnsi="Calibri" w:cs="Times New Roman"/>
          <w:sz w:val="24"/>
          <w:szCs w:val="24"/>
          <w:lang w:eastAsia="pl-PL"/>
        </w:rPr>
        <w:t>NIP:……………………………………………………….………………………………………………</w:t>
      </w:r>
      <w:r w:rsidR="00CF7CB0">
        <w:rPr>
          <w:rFonts w:ascii="Calibri" w:eastAsia="Times New Roman" w:hAnsi="Calibri" w:cs="Times New Roman"/>
          <w:sz w:val="24"/>
          <w:szCs w:val="24"/>
          <w:lang w:eastAsia="pl-PL"/>
        </w:rPr>
        <w:t>…….</w:t>
      </w:r>
    </w:p>
    <w:p w:rsidR="001E2603" w:rsidRPr="001E2603" w:rsidRDefault="001E2603" w:rsidP="001E2603">
      <w:pPr>
        <w:suppressAutoHyphens/>
        <w:spacing w:after="0" w:line="240" w:lineRule="auto"/>
        <w:jc w:val="both"/>
        <w:rPr>
          <w:rFonts w:ascii="Calibri" w:eastAsia="Times New Roman" w:hAnsi="Calibri" w:cs="Times New Roman"/>
          <w:sz w:val="20"/>
          <w:szCs w:val="20"/>
          <w:lang w:eastAsia="pl-PL"/>
        </w:rPr>
      </w:pPr>
      <w:r w:rsidRPr="001E2603">
        <w:rPr>
          <w:rFonts w:ascii="Calibri" w:eastAsia="Times New Roman" w:hAnsi="Calibri" w:cs="Times New Roman"/>
          <w:sz w:val="24"/>
          <w:szCs w:val="24"/>
          <w:lang w:eastAsia="pl-PL"/>
        </w:rPr>
        <w:t>REGON:…………………………………………………….….…………………………………………</w:t>
      </w:r>
      <w:r w:rsidR="00CF7CB0">
        <w:rPr>
          <w:rFonts w:ascii="Calibri" w:eastAsia="Times New Roman" w:hAnsi="Calibri" w:cs="Times New Roman"/>
          <w:sz w:val="24"/>
          <w:szCs w:val="24"/>
          <w:lang w:eastAsia="pl-PL"/>
        </w:rPr>
        <w:t>…..</w:t>
      </w:r>
    </w:p>
    <w:p w:rsidR="001E2603" w:rsidRPr="001E2603" w:rsidRDefault="001E2603" w:rsidP="001E2603">
      <w:pPr>
        <w:suppressAutoHyphens/>
        <w:spacing w:after="0" w:line="240" w:lineRule="auto"/>
        <w:jc w:val="both"/>
        <w:rPr>
          <w:rFonts w:ascii="Calibri" w:eastAsia="Times New Roman" w:hAnsi="Calibri" w:cs="Times New Roman"/>
          <w:lang w:eastAsia="pl-PL"/>
        </w:rPr>
      </w:pPr>
    </w:p>
    <w:p w:rsidR="001E2603" w:rsidRPr="001E2603" w:rsidRDefault="001E2603" w:rsidP="001E2603">
      <w:pPr>
        <w:suppressAutoHyphens/>
        <w:spacing w:after="0" w:line="240" w:lineRule="auto"/>
        <w:jc w:val="both"/>
        <w:rPr>
          <w:rFonts w:ascii="Calibri" w:eastAsia="Times New Roman" w:hAnsi="Calibri" w:cs="Times New Roman"/>
          <w:sz w:val="24"/>
          <w:szCs w:val="24"/>
          <w:lang w:eastAsia="pl-PL"/>
        </w:rPr>
      </w:pPr>
      <w:r w:rsidRPr="001E2603">
        <w:rPr>
          <w:rFonts w:ascii="Calibri" w:eastAsia="Times New Roman" w:hAnsi="Calibri" w:cs="Times New Roman"/>
          <w:sz w:val="24"/>
          <w:szCs w:val="24"/>
          <w:lang w:eastAsia="pl-PL"/>
        </w:rPr>
        <w:t>Uczestnicząc w niniejszym postępowaniu o udzielenie zamówienia publicznego oświadczam, że</w:t>
      </w:r>
      <w:r w:rsidRPr="001E2603">
        <w:rPr>
          <w:rFonts w:ascii="Calibri" w:eastAsia="Times New Roman" w:hAnsi="Calibri" w:cs="Times New Roman"/>
          <w:sz w:val="24"/>
          <w:szCs w:val="24"/>
          <w:vertAlign w:val="superscript"/>
          <w:lang w:eastAsia="pl-PL"/>
        </w:rPr>
        <w:footnoteReference w:id="10"/>
      </w:r>
      <w:r w:rsidR="00281BB3">
        <w:rPr>
          <w:rFonts w:ascii="Calibri" w:eastAsia="Times New Roman" w:hAnsi="Calibri" w:cs="Times New Roman"/>
          <w:sz w:val="24"/>
          <w:szCs w:val="24"/>
          <w:lang w:eastAsia="pl-PL"/>
        </w:rPr>
        <w:t>:</w:t>
      </w:r>
    </w:p>
    <w:p w:rsidR="001E2603" w:rsidRPr="007A7BF0" w:rsidRDefault="001E2603" w:rsidP="00D60A81">
      <w:pPr>
        <w:numPr>
          <w:ilvl w:val="0"/>
          <w:numId w:val="38"/>
        </w:numPr>
        <w:tabs>
          <w:tab w:val="left" w:pos="709"/>
        </w:tabs>
        <w:suppressAutoHyphens/>
        <w:spacing w:after="0" w:line="240" w:lineRule="auto"/>
        <w:jc w:val="both"/>
        <w:rPr>
          <w:rFonts w:ascii="Calibri" w:eastAsia="Times New Roman" w:hAnsi="Calibri" w:cs="Times New Roman"/>
          <w:sz w:val="24"/>
          <w:szCs w:val="24"/>
          <w:lang w:eastAsia="pl-PL"/>
        </w:rPr>
      </w:pPr>
      <w:r w:rsidRPr="001E2603">
        <w:rPr>
          <w:rFonts w:ascii="Calibri" w:eastAsia="Times New Roman" w:hAnsi="Calibri" w:cs="Times New Roman"/>
          <w:sz w:val="24"/>
          <w:szCs w:val="24"/>
          <w:lang w:eastAsia="pl-PL"/>
        </w:rPr>
        <w:t xml:space="preserve">należę do </w:t>
      </w:r>
      <w:r w:rsidR="00D8691E">
        <w:rPr>
          <w:rFonts w:ascii="Calibri" w:eastAsia="Times New Roman" w:hAnsi="Calibri" w:cs="Times New Roman"/>
          <w:sz w:val="24"/>
          <w:szCs w:val="24"/>
          <w:lang w:eastAsia="pl-PL"/>
        </w:rPr>
        <w:t xml:space="preserve">tej samej </w:t>
      </w:r>
      <w:r w:rsidRPr="001E2603">
        <w:rPr>
          <w:rFonts w:ascii="Calibri" w:eastAsia="Times New Roman" w:hAnsi="Calibri" w:cs="Times New Roman"/>
          <w:sz w:val="24"/>
          <w:szCs w:val="24"/>
          <w:lang w:eastAsia="pl-PL"/>
        </w:rPr>
        <w:t xml:space="preserve">grupy kapitałowej w rozumieniu ustawy z dnia 16 lutego 2007 r. o ochronie konkurencji i konsumentów (Dz. U. </w:t>
      </w:r>
      <w:r w:rsidR="007A7BF0">
        <w:rPr>
          <w:rFonts w:ascii="Calibri" w:eastAsia="Times New Roman" w:hAnsi="Calibri" w:cs="Times New Roman"/>
          <w:sz w:val="24"/>
          <w:szCs w:val="24"/>
          <w:lang w:eastAsia="pl-PL"/>
        </w:rPr>
        <w:t xml:space="preserve">z 2015 r. </w:t>
      </w:r>
      <w:r w:rsidRPr="001E2603">
        <w:rPr>
          <w:rFonts w:ascii="Calibri" w:eastAsia="Times New Roman" w:hAnsi="Calibri" w:cs="Times New Roman"/>
          <w:sz w:val="24"/>
          <w:szCs w:val="24"/>
          <w:lang w:eastAsia="pl-PL"/>
        </w:rPr>
        <w:t xml:space="preserve">poz. </w:t>
      </w:r>
      <w:r w:rsidR="007A7BF0">
        <w:rPr>
          <w:rFonts w:ascii="Calibri" w:eastAsia="Times New Roman" w:hAnsi="Calibri" w:cs="Times New Roman"/>
          <w:sz w:val="24"/>
          <w:szCs w:val="24"/>
          <w:lang w:eastAsia="pl-PL"/>
        </w:rPr>
        <w:t>184, 1618 i 1634)</w:t>
      </w:r>
    </w:p>
    <w:p w:rsidR="001E2603" w:rsidRPr="001E2603" w:rsidRDefault="008A4815" w:rsidP="00D60A81">
      <w:pPr>
        <w:numPr>
          <w:ilvl w:val="0"/>
          <w:numId w:val="38"/>
        </w:numPr>
        <w:tabs>
          <w:tab w:val="left" w:pos="709"/>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n</w:t>
      </w:r>
      <w:r w:rsidR="007A7BF0">
        <w:rPr>
          <w:rFonts w:ascii="Calibri" w:eastAsia="Times New Roman" w:hAnsi="Calibri" w:cs="Times New Roman"/>
          <w:sz w:val="24"/>
          <w:szCs w:val="24"/>
          <w:lang w:eastAsia="pl-PL"/>
        </w:rPr>
        <w:t xml:space="preserve">ie </w:t>
      </w:r>
      <w:r w:rsidR="001E2603" w:rsidRPr="001E2603">
        <w:rPr>
          <w:rFonts w:ascii="Calibri" w:eastAsia="Times New Roman" w:hAnsi="Calibri" w:cs="Times New Roman"/>
          <w:sz w:val="24"/>
          <w:szCs w:val="24"/>
          <w:lang w:eastAsia="pl-PL"/>
        </w:rPr>
        <w:t xml:space="preserve">należę do </w:t>
      </w:r>
      <w:r>
        <w:rPr>
          <w:rFonts w:ascii="Calibri" w:eastAsia="Times New Roman" w:hAnsi="Calibri" w:cs="Times New Roman"/>
          <w:sz w:val="24"/>
          <w:szCs w:val="24"/>
          <w:lang w:eastAsia="pl-PL"/>
        </w:rPr>
        <w:t>tej samej</w:t>
      </w:r>
      <w:r w:rsidR="001E2603" w:rsidRPr="001E2603">
        <w:rPr>
          <w:rFonts w:ascii="Calibri" w:eastAsia="Times New Roman" w:hAnsi="Calibri" w:cs="Times New Roman"/>
          <w:sz w:val="24"/>
          <w:szCs w:val="24"/>
          <w:lang w:eastAsia="pl-PL"/>
        </w:rPr>
        <w:t xml:space="preserve"> grupy kapitałowej.</w:t>
      </w:r>
    </w:p>
    <w:p w:rsidR="001E2603" w:rsidRPr="001E2603" w:rsidRDefault="001E2603" w:rsidP="001E2603">
      <w:pPr>
        <w:suppressAutoHyphens/>
        <w:spacing w:after="0" w:line="240" w:lineRule="auto"/>
        <w:rPr>
          <w:rFonts w:ascii="Calibri" w:eastAsia="Times New Roman" w:hAnsi="Calibri" w:cs="Times New Roman"/>
          <w:sz w:val="20"/>
          <w:szCs w:val="20"/>
          <w:lang w:eastAsia="pl-PL"/>
        </w:rPr>
      </w:pPr>
    </w:p>
    <w:p w:rsidR="001E2603" w:rsidRDefault="001A6129" w:rsidP="001E2603">
      <w:pPr>
        <w:suppressAutoHyphens/>
        <w:spacing w:after="0" w:line="240" w:lineRule="auto"/>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Wraz ze złożeniem oświadczenia, Wykonawca może przedstawić dowody, że powiązania z innym wykona</w:t>
      </w:r>
      <w:r w:rsidR="008873F2">
        <w:rPr>
          <w:rFonts w:ascii="Calibri" w:eastAsia="Times New Roman" w:hAnsi="Calibri" w:cs="Times New Roman"/>
          <w:b/>
          <w:sz w:val="20"/>
          <w:szCs w:val="20"/>
          <w:lang w:eastAsia="pl-PL"/>
        </w:rPr>
        <w:t>w</w:t>
      </w:r>
      <w:r>
        <w:rPr>
          <w:rFonts w:ascii="Calibri" w:eastAsia="Times New Roman" w:hAnsi="Calibri" w:cs="Times New Roman"/>
          <w:b/>
          <w:sz w:val="20"/>
          <w:szCs w:val="20"/>
          <w:lang w:eastAsia="pl-PL"/>
        </w:rPr>
        <w:t>cą nie prowadzą do zakłócenia konkurencji w postępowaniu o udzielenie zamówienia.</w:t>
      </w:r>
    </w:p>
    <w:p w:rsidR="001A6129" w:rsidRPr="001A6129" w:rsidRDefault="001A6129" w:rsidP="001E2603">
      <w:pPr>
        <w:suppressAutoHyphens/>
        <w:spacing w:after="0" w:line="240" w:lineRule="auto"/>
        <w:rPr>
          <w:rFonts w:ascii="Calibri" w:eastAsia="Times New Roman" w:hAnsi="Calibri" w:cs="Times New Roman"/>
          <w:b/>
          <w:sz w:val="20"/>
          <w:szCs w:val="20"/>
          <w:lang w:eastAsia="pl-PL"/>
        </w:rPr>
      </w:pPr>
    </w:p>
    <w:p w:rsidR="001E2603" w:rsidRPr="001E2603" w:rsidRDefault="001E2603" w:rsidP="001E2603">
      <w:pPr>
        <w:suppressAutoHyphens/>
        <w:spacing w:after="0" w:line="240" w:lineRule="auto"/>
        <w:rPr>
          <w:rFonts w:ascii="Calibri" w:eastAsia="Times New Roman" w:hAnsi="Calibri" w:cs="Times New Roman"/>
          <w:sz w:val="20"/>
          <w:szCs w:val="20"/>
          <w:lang w:eastAsia="pl-PL"/>
        </w:rPr>
      </w:pPr>
      <w:r w:rsidRPr="001E2603">
        <w:rPr>
          <w:rFonts w:ascii="Calibri" w:eastAsia="Times New Roman" w:hAnsi="Calibri" w:cs="Times New Roman"/>
          <w:sz w:val="20"/>
          <w:szCs w:val="20"/>
          <w:lang w:eastAsia="pl-PL"/>
        </w:rPr>
        <w:t>…………………………………………………………………..                            ………………………………….…………………………………</w:t>
      </w:r>
    </w:p>
    <w:p w:rsidR="001E2603" w:rsidRPr="001E2221" w:rsidRDefault="001E2603" w:rsidP="001E2221">
      <w:pPr>
        <w:suppressAutoHyphens/>
        <w:spacing w:after="0" w:line="240" w:lineRule="auto"/>
        <w:ind w:left="4395" w:hanging="4395"/>
        <w:rPr>
          <w:rFonts w:ascii="Calibri" w:eastAsia="Times New Roman" w:hAnsi="Calibri" w:cs="Times New Roman"/>
          <w:sz w:val="16"/>
          <w:szCs w:val="16"/>
          <w:lang w:eastAsia="pl-PL"/>
        </w:rPr>
      </w:pPr>
      <w:r w:rsidRPr="001E2603">
        <w:rPr>
          <w:rFonts w:ascii="Calibri" w:eastAsia="Times New Roman" w:hAnsi="Calibri" w:cs="Times New Roman"/>
          <w:sz w:val="16"/>
          <w:szCs w:val="16"/>
          <w:lang w:eastAsia="pl-PL"/>
        </w:rPr>
        <w:t>Nazwa i adres Wykonawcy lub pieczęć firmy Wykonawcy                               Imienna  pieczątka i podpis  (lub pieczątka firmowa)                                                                        osoby upoważnionej lub  osó</w:t>
      </w:r>
      <w:r w:rsidR="001E2221">
        <w:rPr>
          <w:rFonts w:ascii="Calibri" w:eastAsia="Times New Roman" w:hAnsi="Calibri" w:cs="Times New Roman"/>
          <w:sz w:val="16"/>
          <w:szCs w:val="16"/>
          <w:lang w:eastAsia="pl-PL"/>
        </w:rPr>
        <w:t>b upoważnionych przez Wykonawcę</w:t>
      </w:r>
    </w:p>
    <w:p w:rsidR="00E5391A" w:rsidRPr="001E2221" w:rsidRDefault="001E2603" w:rsidP="001E2221">
      <w:pPr>
        <w:jc w:val="both"/>
      </w:pPr>
      <w:r w:rsidRPr="001E2603">
        <w:rPr>
          <w:rFonts w:ascii="Calibri" w:eastAsia="Times New Roman" w:hAnsi="Calibri" w:cs="Times New Roman"/>
          <w:sz w:val="20"/>
          <w:szCs w:val="20"/>
          <w:lang w:eastAsia="pl-PL"/>
        </w:rPr>
        <w:t>Miejscowość …………………data…………………</w:t>
      </w:r>
    </w:p>
    <w:p w:rsidR="008F74AA" w:rsidRPr="000656E0" w:rsidRDefault="008F74AA" w:rsidP="008F74AA">
      <w:pPr>
        <w:pStyle w:val="Akapitzlist"/>
        <w:jc w:val="right"/>
        <w:rPr>
          <w:b/>
        </w:rPr>
      </w:pPr>
      <w:r>
        <w:rPr>
          <w:b/>
        </w:rPr>
        <w:lastRenderedPageBreak/>
        <w:t>Załącznik nr 5</w:t>
      </w:r>
      <w:r w:rsidRPr="000656E0">
        <w:rPr>
          <w:b/>
        </w:rPr>
        <w:t xml:space="preserve"> do SIWZ</w:t>
      </w:r>
    </w:p>
    <w:p w:rsidR="00BE5E3E" w:rsidRPr="00BE5E3E" w:rsidRDefault="00BE5E3E" w:rsidP="00BE5E3E">
      <w:pPr>
        <w:suppressAutoHyphens/>
        <w:spacing w:after="0" w:line="240" w:lineRule="auto"/>
        <w:jc w:val="center"/>
        <w:rPr>
          <w:rFonts w:ascii="Calibri" w:eastAsia="Times New Roman" w:hAnsi="Calibri" w:cs="Times New Roman"/>
          <w:b/>
          <w:sz w:val="28"/>
          <w:szCs w:val="28"/>
          <w:lang w:eastAsia="pl-PL"/>
        </w:rPr>
      </w:pPr>
      <w:r w:rsidRPr="00BE5E3E">
        <w:rPr>
          <w:rFonts w:ascii="Calibri" w:eastAsia="Times New Roman" w:hAnsi="Calibri" w:cs="Times New Roman"/>
          <w:b/>
          <w:sz w:val="28"/>
          <w:szCs w:val="28"/>
          <w:lang w:eastAsia="pl-PL"/>
        </w:rPr>
        <w:t>WYK</w:t>
      </w:r>
      <w:r w:rsidR="00B55F3A">
        <w:rPr>
          <w:rFonts w:ascii="Calibri" w:eastAsia="Times New Roman" w:hAnsi="Calibri" w:cs="Times New Roman"/>
          <w:b/>
          <w:sz w:val="28"/>
          <w:szCs w:val="28"/>
          <w:lang w:eastAsia="pl-PL"/>
        </w:rPr>
        <w:t>AZ WYKONANYCH ROBÓT BUDOWLANYCH</w:t>
      </w:r>
    </w:p>
    <w:p w:rsidR="001E2221" w:rsidRPr="001E2221" w:rsidRDefault="001E2221" w:rsidP="001E2221">
      <w:pPr>
        <w:spacing w:after="0" w:line="240" w:lineRule="auto"/>
        <w:jc w:val="center"/>
        <w:rPr>
          <w:b/>
          <w:sz w:val="16"/>
          <w:szCs w:val="16"/>
        </w:rPr>
      </w:pPr>
      <w:r w:rsidRPr="001E2221">
        <w:rPr>
          <w:rFonts w:ascii="Calibri" w:eastAsia="Times New Roman" w:hAnsi="Calibri" w:cs="Times New Roman"/>
          <w:b/>
          <w:sz w:val="16"/>
          <w:szCs w:val="16"/>
          <w:lang w:eastAsia="pl-PL"/>
        </w:rPr>
        <w:t xml:space="preserve">w postępowaniu </w:t>
      </w:r>
      <w:r w:rsidRPr="001E2221">
        <w:rPr>
          <w:b/>
          <w:sz w:val="16"/>
          <w:szCs w:val="16"/>
        </w:rPr>
        <w:t xml:space="preserve">o udzielenie zamówienia publicznego, którego wartość szacunkowa nie przekracza kwoty określonej w przepisach wydanych na podstawie art. 11 ust. 8 ustawy, realizowanym w trybie przetargu nieograniczonego na </w:t>
      </w:r>
      <w:r w:rsidRPr="001E2221">
        <w:rPr>
          <w:rFonts w:eastAsia="Lucida Sans Unicode"/>
          <w:b/>
          <w:i/>
          <w:sz w:val="16"/>
          <w:szCs w:val="16"/>
        </w:rPr>
        <w:t xml:space="preserve">roboty rozbiórkowo-remontowo-budowalne związane z realizacją zadania inwestycyjnego pn. </w:t>
      </w:r>
      <w:r w:rsidRPr="001E2221">
        <w:rPr>
          <w:b/>
          <w:i/>
          <w:spacing w:val="-5"/>
          <w:sz w:val="16"/>
          <w:szCs w:val="16"/>
        </w:rPr>
        <w:t>„Wzmocnienie potencjału pomorskiej Krainy w Kratę poprzez rewitalizację zabytkowych budynków szkieletowych wraz z restauracją organów kościelnych we wsi Swołowo na potrzeby mieszkańców Pomorza i innych regionów Polski.</w:t>
      </w:r>
    </w:p>
    <w:p w:rsidR="001E2221" w:rsidRPr="001E2221" w:rsidRDefault="001E2221" w:rsidP="001E2221">
      <w:pPr>
        <w:tabs>
          <w:tab w:val="center" w:pos="4536"/>
          <w:tab w:val="right" w:pos="9072"/>
        </w:tabs>
        <w:spacing w:after="0" w:line="240" w:lineRule="auto"/>
        <w:jc w:val="center"/>
        <w:rPr>
          <w:rFonts w:ascii="Calibri" w:eastAsia="Calibri" w:hAnsi="Calibri" w:cs="Times New Roman"/>
          <w:b/>
          <w:sz w:val="16"/>
          <w:szCs w:val="16"/>
        </w:rPr>
      </w:pPr>
      <w:r w:rsidRPr="001E2221">
        <w:rPr>
          <w:rFonts w:ascii="Calibri" w:eastAsia="Calibri" w:hAnsi="Calibri" w:cs="Times New Roman"/>
          <w:b/>
          <w:sz w:val="16"/>
          <w:szCs w:val="16"/>
        </w:rPr>
        <w:t>Znak sprawy: ZP.271.32.2018</w:t>
      </w:r>
      <w:r w:rsidRPr="001E2221">
        <w:rPr>
          <w:b/>
          <w:sz w:val="16"/>
          <w:szCs w:val="16"/>
        </w:rPr>
        <w:t xml:space="preserve">  </w:t>
      </w:r>
    </w:p>
    <w:p w:rsidR="00BE5E3E" w:rsidRPr="004B417E" w:rsidRDefault="00BE5E3E" w:rsidP="00BE5E3E">
      <w:pPr>
        <w:suppressAutoHyphens/>
        <w:spacing w:after="0" w:line="240" w:lineRule="auto"/>
        <w:jc w:val="both"/>
        <w:rPr>
          <w:rFonts w:ascii="Calibri" w:eastAsia="Times New Roman" w:hAnsi="Calibri" w:cs="Times New Roman"/>
          <w:sz w:val="20"/>
          <w:szCs w:val="20"/>
          <w:lang w:eastAsia="pl-PL"/>
        </w:rPr>
      </w:pPr>
    </w:p>
    <w:p w:rsidR="00F16A3D" w:rsidRPr="001E2221" w:rsidRDefault="004B417E" w:rsidP="000952F4">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Składając ofertę w przedmiotowym przetargu nieograniczonym, oświadczam, że wykazuję się doświadczeniem, polegającym na wykonaniu w okresie ostatnich pięciu lat przed upływem terminu składania ofert następujących robót, w zakresie niezbędnym do wykazania spełnienia warunku doświadczenia: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970"/>
        <w:gridCol w:w="2676"/>
        <w:gridCol w:w="2393"/>
        <w:gridCol w:w="1267"/>
        <w:gridCol w:w="1124"/>
      </w:tblGrid>
      <w:tr w:rsidR="00FC3F2A" w:rsidRPr="00BE5E3E" w:rsidTr="00FC3F2A">
        <w:trPr>
          <w:trHeight w:val="1421"/>
        </w:trPr>
        <w:tc>
          <w:tcPr>
            <w:tcW w:w="267" w:type="pct"/>
            <w:vAlign w:val="center"/>
          </w:tcPr>
          <w:p w:rsidR="00FC3F2A" w:rsidRPr="00BE5E3E" w:rsidRDefault="00FC3F2A" w:rsidP="00BE5E3E">
            <w:pPr>
              <w:suppressAutoHyphens/>
              <w:spacing w:after="0" w:line="240" w:lineRule="auto"/>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Lp.</w:t>
            </w:r>
          </w:p>
        </w:tc>
        <w:tc>
          <w:tcPr>
            <w:tcW w:w="989" w:type="pct"/>
            <w:vAlign w:val="center"/>
          </w:tcPr>
          <w:p w:rsidR="00FC3F2A" w:rsidRPr="00BE5E3E" w:rsidRDefault="00FC3F2A" w:rsidP="002E3D8C">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1"/>
            </w:r>
            <w:r>
              <w:rPr>
                <w:rFonts w:ascii="Calibri" w:eastAsia="Times New Roman" w:hAnsi="Calibri" w:cs="Times New Roman"/>
                <w:sz w:val="16"/>
                <w:szCs w:val="16"/>
                <w:u w:val="single"/>
                <w:lang w:eastAsia="pl-PL"/>
              </w:rPr>
              <w:t xml:space="preserve">, </w:t>
            </w:r>
          </w:p>
        </w:tc>
        <w:tc>
          <w:tcPr>
            <w:tcW w:w="1343" w:type="pct"/>
            <w:vAlign w:val="center"/>
          </w:tcPr>
          <w:p w:rsidR="00FC3F2A" w:rsidRPr="00BE5E3E" w:rsidRDefault="00FC3F2A" w:rsidP="00BE5E3E">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rsidR="00FC3F2A" w:rsidRDefault="00FC3F2A" w:rsidP="008658D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w:t>
            </w:r>
          </w:p>
          <w:p w:rsidR="00FC3F2A" w:rsidRPr="00BE5E3E" w:rsidRDefault="00FC3F2A" w:rsidP="008658D4">
            <w:pPr>
              <w:suppressAutoHyphens/>
              <w:spacing w:after="0" w:line="240" w:lineRule="auto"/>
              <w:jc w:val="center"/>
              <w:rPr>
                <w:rFonts w:ascii="Calibri" w:eastAsia="Times New Roman" w:hAnsi="Calibri" w:cs="Times New Roman"/>
                <w:sz w:val="16"/>
                <w:szCs w:val="16"/>
                <w:lang w:eastAsia="pl-PL"/>
              </w:rPr>
            </w:pPr>
          </w:p>
        </w:tc>
        <w:tc>
          <w:tcPr>
            <w:tcW w:w="1200" w:type="pct"/>
            <w:gridSpan w:val="2"/>
            <w:vAlign w:val="center"/>
          </w:tcPr>
          <w:p w:rsidR="00FC3F2A" w:rsidRPr="00BE5E3E" w:rsidRDefault="00FC3F2A" w:rsidP="00BE5E3E">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rsidR="00FC3F2A" w:rsidRPr="00BE5E3E" w:rsidRDefault="00FC3F2A" w:rsidP="00BE5E3E">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p>
          <w:p w:rsidR="00FC3F2A" w:rsidRPr="00BE5E3E" w:rsidRDefault="00FC3F2A" w:rsidP="00BE5E3E">
            <w:pPr>
              <w:suppressAutoHyphens/>
              <w:spacing w:after="0" w:line="240" w:lineRule="auto"/>
              <w:jc w:val="center"/>
              <w:rPr>
                <w:rFonts w:ascii="Calibri" w:eastAsia="Times New Roman" w:hAnsi="Calibri" w:cs="Times New Roman"/>
                <w:sz w:val="16"/>
                <w:szCs w:val="16"/>
                <w:lang w:eastAsia="pl-PL"/>
              </w:rPr>
            </w:pPr>
          </w:p>
          <w:p w:rsidR="00FC3F2A" w:rsidRPr="00BE5E3E" w:rsidRDefault="00FC3F2A" w:rsidP="00BE5E3E">
            <w:pPr>
              <w:suppressAutoHyphens/>
              <w:spacing w:after="0" w:line="240" w:lineRule="auto"/>
              <w:jc w:val="center"/>
              <w:rPr>
                <w:rFonts w:ascii="Calibri" w:eastAsia="Times New Roman" w:hAnsi="Calibri" w:cs="Times New Roman"/>
                <w:sz w:val="16"/>
                <w:szCs w:val="16"/>
                <w:lang w:eastAsia="pl-PL"/>
              </w:rPr>
            </w:pPr>
          </w:p>
          <w:p w:rsidR="00FC3F2A" w:rsidRPr="00BE5E3E" w:rsidRDefault="00FC3F2A" w:rsidP="00BE5E3E">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rsidR="00FC3F2A" w:rsidRPr="00BE5E3E" w:rsidRDefault="00FC3F2A" w:rsidP="00BE5E3E">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FC3F2A" w:rsidRPr="00BE5E3E" w:rsidTr="00FC3F2A">
        <w:tc>
          <w:tcPr>
            <w:tcW w:w="267"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989"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1343"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1201"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636"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564"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r>
      <w:tr w:rsidR="00FC3F2A" w:rsidRPr="00BE5E3E" w:rsidTr="00FC3F2A">
        <w:tc>
          <w:tcPr>
            <w:tcW w:w="267"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989"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1343"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1201"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636"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c>
          <w:tcPr>
            <w:tcW w:w="564" w:type="pct"/>
          </w:tcPr>
          <w:p w:rsidR="00FC3F2A" w:rsidRPr="00BE5E3E" w:rsidRDefault="00FC3F2A" w:rsidP="00BE5E3E">
            <w:pPr>
              <w:suppressAutoHyphens/>
              <w:spacing w:after="0" w:line="240" w:lineRule="auto"/>
              <w:rPr>
                <w:rFonts w:ascii="Calibri" w:eastAsia="Times New Roman" w:hAnsi="Calibri" w:cs="Times New Roman"/>
                <w:sz w:val="20"/>
                <w:szCs w:val="20"/>
                <w:highlight w:val="yellow"/>
                <w:lang w:eastAsia="pl-PL"/>
              </w:rPr>
            </w:pPr>
          </w:p>
        </w:tc>
      </w:tr>
      <w:tr w:rsidR="001E2221" w:rsidRPr="00BE5E3E" w:rsidTr="00FC3F2A">
        <w:tc>
          <w:tcPr>
            <w:tcW w:w="267" w:type="pct"/>
          </w:tcPr>
          <w:p w:rsidR="001E2221" w:rsidRPr="00BE5E3E" w:rsidRDefault="001E2221" w:rsidP="00BE5E3E">
            <w:pPr>
              <w:suppressAutoHyphens/>
              <w:spacing w:after="0" w:line="240" w:lineRule="auto"/>
              <w:rPr>
                <w:rFonts w:ascii="Calibri" w:eastAsia="Times New Roman" w:hAnsi="Calibri" w:cs="Times New Roman"/>
                <w:sz w:val="20"/>
                <w:szCs w:val="20"/>
                <w:highlight w:val="yellow"/>
                <w:lang w:eastAsia="pl-PL"/>
              </w:rPr>
            </w:pPr>
          </w:p>
        </w:tc>
        <w:tc>
          <w:tcPr>
            <w:tcW w:w="989" w:type="pct"/>
          </w:tcPr>
          <w:p w:rsidR="001E2221" w:rsidRDefault="001E2221" w:rsidP="00BE5E3E">
            <w:pPr>
              <w:suppressAutoHyphens/>
              <w:spacing w:after="0" w:line="240" w:lineRule="auto"/>
              <w:rPr>
                <w:rFonts w:ascii="Calibri" w:eastAsia="Times New Roman" w:hAnsi="Calibri" w:cs="Times New Roman"/>
                <w:sz w:val="20"/>
                <w:szCs w:val="20"/>
                <w:highlight w:val="yellow"/>
                <w:lang w:eastAsia="pl-PL"/>
              </w:rPr>
            </w:pPr>
          </w:p>
          <w:p w:rsidR="001E2221" w:rsidRPr="00BE5E3E" w:rsidRDefault="001E2221" w:rsidP="00BE5E3E">
            <w:pPr>
              <w:suppressAutoHyphens/>
              <w:spacing w:after="0" w:line="240" w:lineRule="auto"/>
              <w:rPr>
                <w:rFonts w:ascii="Calibri" w:eastAsia="Times New Roman" w:hAnsi="Calibri" w:cs="Times New Roman"/>
                <w:sz w:val="20"/>
                <w:szCs w:val="20"/>
                <w:highlight w:val="yellow"/>
                <w:lang w:eastAsia="pl-PL"/>
              </w:rPr>
            </w:pPr>
          </w:p>
        </w:tc>
        <w:tc>
          <w:tcPr>
            <w:tcW w:w="1343" w:type="pct"/>
          </w:tcPr>
          <w:p w:rsidR="001E2221" w:rsidRPr="00BE5E3E" w:rsidRDefault="001E2221" w:rsidP="00BE5E3E">
            <w:pPr>
              <w:suppressAutoHyphens/>
              <w:spacing w:after="0" w:line="240" w:lineRule="auto"/>
              <w:rPr>
                <w:rFonts w:ascii="Calibri" w:eastAsia="Times New Roman" w:hAnsi="Calibri" w:cs="Times New Roman"/>
                <w:sz w:val="20"/>
                <w:szCs w:val="20"/>
                <w:highlight w:val="yellow"/>
                <w:lang w:eastAsia="pl-PL"/>
              </w:rPr>
            </w:pPr>
          </w:p>
        </w:tc>
        <w:tc>
          <w:tcPr>
            <w:tcW w:w="1201" w:type="pct"/>
          </w:tcPr>
          <w:p w:rsidR="001E2221" w:rsidRPr="00BE5E3E" w:rsidRDefault="001E2221" w:rsidP="00BE5E3E">
            <w:pPr>
              <w:suppressAutoHyphens/>
              <w:spacing w:after="0" w:line="240" w:lineRule="auto"/>
              <w:rPr>
                <w:rFonts w:ascii="Calibri" w:eastAsia="Times New Roman" w:hAnsi="Calibri" w:cs="Times New Roman"/>
                <w:sz w:val="20"/>
                <w:szCs w:val="20"/>
                <w:highlight w:val="yellow"/>
                <w:lang w:eastAsia="pl-PL"/>
              </w:rPr>
            </w:pPr>
          </w:p>
        </w:tc>
        <w:tc>
          <w:tcPr>
            <w:tcW w:w="636" w:type="pct"/>
          </w:tcPr>
          <w:p w:rsidR="001E2221" w:rsidRPr="00BE5E3E" w:rsidRDefault="001E2221" w:rsidP="00BE5E3E">
            <w:pPr>
              <w:suppressAutoHyphens/>
              <w:spacing w:after="0" w:line="240" w:lineRule="auto"/>
              <w:rPr>
                <w:rFonts w:ascii="Calibri" w:eastAsia="Times New Roman" w:hAnsi="Calibri" w:cs="Times New Roman"/>
                <w:sz w:val="20"/>
                <w:szCs w:val="20"/>
                <w:highlight w:val="yellow"/>
                <w:lang w:eastAsia="pl-PL"/>
              </w:rPr>
            </w:pPr>
          </w:p>
        </w:tc>
        <w:tc>
          <w:tcPr>
            <w:tcW w:w="564" w:type="pct"/>
          </w:tcPr>
          <w:p w:rsidR="001E2221" w:rsidRPr="00BE5E3E" w:rsidRDefault="001E2221" w:rsidP="00BE5E3E">
            <w:pPr>
              <w:suppressAutoHyphens/>
              <w:spacing w:after="0" w:line="240" w:lineRule="auto"/>
              <w:rPr>
                <w:rFonts w:ascii="Calibri" w:eastAsia="Times New Roman" w:hAnsi="Calibri" w:cs="Times New Roman"/>
                <w:sz w:val="20"/>
                <w:szCs w:val="20"/>
                <w:highlight w:val="yellow"/>
                <w:lang w:eastAsia="pl-PL"/>
              </w:rPr>
            </w:pPr>
          </w:p>
        </w:tc>
      </w:tr>
    </w:tbl>
    <w:p w:rsidR="00F16A3D" w:rsidRPr="00BE5E3E" w:rsidRDefault="00F16A3D" w:rsidP="00BE5E3E">
      <w:pPr>
        <w:suppressAutoHyphens/>
        <w:spacing w:after="0" w:line="240" w:lineRule="auto"/>
        <w:rPr>
          <w:rFonts w:ascii="Calibri" w:eastAsia="Times New Roman" w:hAnsi="Calibri" w:cs="Times New Roman"/>
          <w:sz w:val="20"/>
          <w:szCs w:val="20"/>
          <w:highlight w:val="yellow"/>
          <w:lang w:eastAsia="pl-PL"/>
        </w:rPr>
      </w:pPr>
    </w:p>
    <w:p w:rsidR="00BE5E3E" w:rsidRPr="00BE5E3E" w:rsidRDefault="00B4269B" w:rsidP="001E2221">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Wraz z wykazem składam dowody określające, czy ww.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F16A3D" w:rsidRDefault="00F16A3D" w:rsidP="00BE5E3E">
      <w:pPr>
        <w:suppressAutoHyphens/>
        <w:spacing w:after="0" w:line="240" w:lineRule="auto"/>
        <w:rPr>
          <w:rFonts w:ascii="Calibri" w:eastAsia="Times New Roman" w:hAnsi="Calibri" w:cs="Times New Roman"/>
          <w:sz w:val="20"/>
          <w:szCs w:val="20"/>
          <w:lang w:eastAsia="pl-PL"/>
        </w:rPr>
      </w:pPr>
    </w:p>
    <w:p w:rsidR="00BE5E3E" w:rsidRPr="00BE5E3E" w:rsidRDefault="00BE5E3E" w:rsidP="00BE5E3E">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                            ………………………………….…………………………………</w:t>
      </w:r>
    </w:p>
    <w:p w:rsidR="00F16A3D" w:rsidRPr="001E2221" w:rsidRDefault="00BE5E3E" w:rsidP="001E2221">
      <w:pPr>
        <w:suppressAutoHyphens/>
        <w:spacing w:after="0" w:line="240" w:lineRule="auto"/>
        <w:ind w:left="4395" w:hanging="4395"/>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w:t>
      </w:r>
      <w:r w:rsidR="00281BB3">
        <w:rPr>
          <w:rFonts w:ascii="Calibri" w:eastAsia="Times New Roman" w:hAnsi="Calibri" w:cs="Times New Roman"/>
          <w:sz w:val="16"/>
          <w:szCs w:val="16"/>
          <w:lang w:eastAsia="pl-PL"/>
        </w:rPr>
        <w:t>zez Wykonawcę</w:t>
      </w:r>
    </w:p>
    <w:p w:rsidR="00ED34A2" w:rsidRDefault="00BE5E3E" w:rsidP="001E2221">
      <w:pPr>
        <w:jc w:val="both"/>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Miejscowość …………………data…………………</w:t>
      </w:r>
      <w:r w:rsidRPr="00BE5E3E">
        <w:rPr>
          <w:rFonts w:ascii="Calibri" w:eastAsia="Times New Roman" w:hAnsi="Calibri" w:cs="Times New Roman"/>
          <w:sz w:val="20"/>
          <w:szCs w:val="20"/>
          <w:lang w:eastAsia="pl-PL"/>
        </w:rPr>
        <w:tab/>
      </w:r>
    </w:p>
    <w:p w:rsidR="00333CD9" w:rsidRDefault="00333CD9" w:rsidP="001E2221">
      <w:pPr>
        <w:jc w:val="both"/>
        <w:rPr>
          <w:rFonts w:ascii="Calibri" w:eastAsia="Times New Roman" w:hAnsi="Calibri" w:cs="Times New Roman"/>
          <w:sz w:val="20"/>
          <w:szCs w:val="20"/>
          <w:lang w:eastAsia="pl-PL"/>
        </w:rPr>
      </w:pPr>
    </w:p>
    <w:p w:rsidR="00333CD9" w:rsidRDefault="00333CD9" w:rsidP="001E2221">
      <w:pPr>
        <w:jc w:val="both"/>
        <w:rPr>
          <w:rFonts w:ascii="Calibri" w:eastAsia="Times New Roman" w:hAnsi="Calibri" w:cs="Times New Roman"/>
          <w:sz w:val="20"/>
          <w:szCs w:val="20"/>
          <w:lang w:eastAsia="pl-PL"/>
        </w:rPr>
      </w:pPr>
    </w:p>
    <w:p w:rsidR="00333CD9" w:rsidRDefault="00333CD9" w:rsidP="001E2221">
      <w:pPr>
        <w:jc w:val="both"/>
        <w:rPr>
          <w:rFonts w:ascii="Calibri" w:eastAsia="Times New Roman" w:hAnsi="Calibri" w:cs="Times New Roman"/>
          <w:sz w:val="20"/>
          <w:szCs w:val="20"/>
          <w:lang w:eastAsia="pl-PL"/>
        </w:rPr>
      </w:pPr>
    </w:p>
    <w:p w:rsidR="00333CD9" w:rsidRDefault="00333CD9" w:rsidP="001E2221">
      <w:pPr>
        <w:jc w:val="both"/>
        <w:rPr>
          <w:rFonts w:ascii="Calibri" w:eastAsia="Times New Roman" w:hAnsi="Calibri" w:cs="Times New Roman"/>
          <w:sz w:val="20"/>
          <w:szCs w:val="20"/>
          <w:lang w:eastAsia="pl-PL"/>
        </w:rPr>
      </w:pPr>
    </w:p>
    <w:p w:rsidR="00333CD9" w:rsidRDefault="00333CD9" w:rsidP="001E2221">
      <w:pPr>
        <w:jc w:val="both"/>
        <w:rPr>
          <w:rFonts w:ascii="Calibri" w:eastAsia="Times New Roman" w:hAnsi="Calibri" w:cs="Times New Roman"/>
          <w:sz w:val="20"/>
          <w:szCs w:val="20"/>
          <w:lang w:eastAsia="pl-PL"/>
        </w:rPr>
      </w:pPr>
    </w:p>
    <w:p w:rsidR="00333CD9" w:rsidRDefault="00333CD9" w:rsidP="001E2221">
      <w:pPr>
        <w:jc w:val="both"/>
        <w:rPr>
          <w:rFonts w:ascii="Calibri" w:eastAsia="Times New Roman" w:hAnsi="Calibri" w:cs="Times New Roman"/>
          <w:sz w:val="20"/>
          <w:szCs w:val="20"/>
          <w:lang w:eastAsia="pl-PL"/>
        </w:rPr>
      </w:pPr>
    </w:p>
    <w:p w:rsidR="00333CD9" w:rsidRPr="001E2221" w:rsidRDefault="00333CD9" w:rsidP="001E2221">
      <w:pPr>
        <w:jc w:val="both"/>
      </w:pPr>
    </w:p>
    <w:p w:rsidR="003557AB" w:rsidRPr="00290BD9" w:rsidRDefault="003557AB" w:rsidP="00290BD9">
      <w:pPr>
        <w:jc w:val="right"/>
        <w:rPr>
          <w:b/>
        </w:rPr>
      </w:pPr>
      <w:r w:rsidRPr="00290BD9">
        <w:rPr>
          <w:b/>
        </w:rPr>
        <w:lastRenderedPageBreak/>
        <w:t>Załącznik nr 6 do SIWZ</w:t>
      </w:r>
    </w:p>
    <w:p w:rsidR="007936BD" w:rsidRPr="007936BD" w:rsidRDefault="007936BD" w:rsidP="007936BD">
      <w:pPr>
        <w:suppressAutoHyphens/>
        <w:spacing w:after="0" w:line="240" w:lineRule="auto"/>
        <w:jc w:val="center"/>
        <w:rPr>
          <w:rFonts w:ascii="Calibri" w:eastAsia="Times New Roman" w:hAnsi="Calibri" w:cs="Times New Roman"/>
          <w:b/>
          <w:sz w:val="28"/>
          <w:szCs w:val="28"/>
          <w:lang w:eastAsia="pl-PL"/>
        </w:rPr>
      </w:pPr>
      <w:r w:rsidRPr="007936BD">
        <w:rPr>
          <w:rFonts w:ascii="Calibri" w:eastAsia="Times New Roman" w:hAnsi="Calibri" w:cs="Times New Roman"/>
          <w:b/>
          <w:sz w:val="28"/>
          <w:szCs w:val="28"/>
          <w:lang w:eastAsia="pl-PL"/>
        </w:rPr>
        <w:t xml:space="preserve">WYKAZ OSÓB </w:t>
      </w:r>
    </w:p>
    <w:p w:rsidR="007936BD" w:rsidRPr="007936BD" w:rsidRDefault="00787613" w:rsidP="00EB633A">
      <w:pPr>
        <w:suppressAutoHyphens/>
        <w:spacing w:after="0" w:line="240" w:lineRule="auto"/>
        <w:jc w:val="both"/>
        <w:rPr>
          <w:rFonts w:ascii="Calibri" w:eastAsia="Times New Roman" w:hAnsi="Calibri" w:cs="Times New Roman"/>
          <w:b/>
          <w:bCs/>
          <w:sz w:val="20"/>
          <w:szCs w:val="20"/>
          <w:lang w:eastAsia="pl-PL"/>
        </w:rPr>
      </w:pPr>
      <w:r>
        <w:rPr>
          <w:rFonts w:ascii="Calibri" w:eastAsia="Times New Roman" w:hAnsi="Calibri" w:cs="Times New Roman"/>
          <w:b/>
          <w:bCs/>
          <w:sz w:val="20"/>
          <w:szCs w:val="20"/>
          <w:lang w:eastAsia="pl-PL"/>
        </w:rPr>
        <w:t>s</w:t>
      </w:r>
      <w:r w:rsidR="00EB633A">
        <w:rPr>
          <w:rFonts w:ascii="Calibri" w:eastAsia="Times New Roman" w:hAnsi="Calibri" w:cs="Times New Roman"/>
          <w:b/>
          <w:bCs/>
          <w:sz w:val="20"/>
          <w:szCs w:val="20"/>
          <w:lang w:eastAsia="pl-PL"/>
        </w:rPr>
        <w:t>kierowanych przez wykonawcę do realizacji zamówienia publicznego, w szczególności odpowiedzialnych za świadczenie usług, kontrolę jakości lub kierowanie robotami budowlanymi</w:t>
      </w:r>
      <w:r>
        <w:rPr>
          <w:rFonts w:ascii="Calibri" w:eastAsia="Times New Roman" w:hAnsi="Calibri" w:cs="Times New Roman"/>
          <w:b/>
          <w:bCs/>
          <w:sz w:val="20"/>
          <w:szCs w:val="20"/>
          <w:lang w:eastAsia="pl-PL"/>
        </w:rPr>
        <w:t>, wraz</w:t>
      </w:r>
      <w:r w:rsidR="007936BD" w:rsidRPr="007936BD">
        <w:rPr>
          <w:rFonts w:ascii="Calibri" w:eastAsia="Times New Roman" w:hAnsi="Calibri" w:cs="Times New Roman"/>
          <w:b/>
          <w:bCs/>
          <w:sz w:val="20"/>
          <w:szCs w:val="20"/>
          <w:lang w:eastAsia="pl-PL"/>
        </w:rPr>
        <w:t xml:space="preserve"> z informacjami na temat ich kwalifikacji zawodowych, </w:t>
      </w:r>
      <w:r>
        <w:rPr>
          <w:rFonts w:ascii="Calibri" w:eastAsia="Times New Roman" w:hAnsi="Calibri" w:cs="Times New Roman"/>
          <w:b/>
          <w:bCs/>
          <w:sz w:val="20"/>
          <w:szCs w:val="20"/>
          <w:lang w:eastAsia="pl-PL"/>
        </w:rPr>
        <w:t xml:space="preserve">uprawnień, </w:t>
      </w:r>
      <w:r w:rsidR="007936BD" w:rsidRPr="007936BD">
        <w:rPr>
          <w:rFonts w:ascii="Calibri" w:eastAsia="Times New Roman" w:hAnsi="Calibri" w:cs="Times New Roman"/>
          <w:b/>
          <w:bCs/>
          <w:sz w:val="20"/>
          <w:szCs w:val="20"/>
          <w:lang w:eastAsia="pl-PL"/>
        </w:rPr>
        <w:t>doświadczenia i wykształcenia niezbędnych do wykonania zamówienia</w:t>
      </w:r>
      <w:r>
        <w:rPr>
          <w:rFonts w:ascii="Calibri" w:eastAsia="Times New Roman" w:hAnsi="Calibri" w:cs="Times New Roman"/>
          <w:b/>
          <w:bCs/>
          <w:sz w:val="20"/>
          <w:szCs w:val="20"/>
          <w:lang w:eastAsia="pl-PL"/>
        </w:rPr>
        <w:t xml:space="preserve"> publicznego</w:t>
      </w:r>
      <w:r w:rsidR="007936BD" w:rsidRPr="007936BD">
        <w:rPr>
          <w:rFonts w:ascii="Calibri" w:eastAsia="Times New Roman" w:hAnsi="Calibri" w:cs="Times New Roman"/>
          <w:b/>
          <w:bCs/>
          <w:sz w:val="20"/>
          <w:szCs w:val="20"/>
          <w:lang w:eastAsia="pl-PL"/>
        </w:rPr>
        <w:t>, a także zakresu wykonywanych przez nie czynności, oraz informacją o podstawie do dysponowania tymi osobami</w:t>
      </w:r>
    </w:p>
    <w:p w:rsidR="00B42CC1" w:rsidRDefault="00B42CC1" w:rsidP="00281BB3">
      <w:pPr>
        <w:spacing w:after="0" w:line="240" w:lineRule="auto"/>
        <w:jc w:val="center"/>
        <w:rPr>
          <w:i/>
          <w:sz w:val="16"/>
          <w:szCs w:val="16"/>
        </w:rPr>
      </w:pPr>
    </w:p>
    <w:p w:rsidR="001E2221" w:rsidRPr="00C701D6" w:rsidRDefault="001E2221" w:rsidP="001E2221">
      <w:pPr>
        <w:spacing w:after="0" w:line="240" w:lineRule="auto"/>
        <w:jc w:val="center"/>
        <w:rPr>
          <w:b/>
          <w:sz w:val="20"/>
          <w:szCs w:val="20"/>
        </w:rPr>
      </w:pPr>
      <w:r w:rsidRPr="00C701D6">
        <w:rPr>
          <w:rFonts w:ascii="Calibri" w:eastAsia="Times New Roman" w:hAnsi="Calibri" w:cs="Times New Roman"/>
          <w:b/>
          <w:sz w:val="20"/>
          <w:szCs w:val="20"/>
          <w:lang w:eastAsia="pl-PL"/>
        </w:rPr>
        <w:t xml:space="preserve">w postępowaniu </w:t>
      </w:r>
      <w:r w:rsidRPr="00C701D6">
        <w:rPr>
          <w:b/>
          <w:sz w:val="20"/>
          <w:szCs w:val="20"/>
        </w:rPr>
        <w:t xml:space="preserve">o udzielenie zamówienia publicznego, którego wartość szacunkowa nie przekracza kwoty określonej w przepisach wydanych na podstawie art. 11 ust. 8 ustawy, realizowanym w trybie przetargu nieograniczonego na </w:t>
      </w:r>
      <w:r w:rsidRPr="00C701D6">
        <w:rPr>
          <w:rFonts w:eastAsia="Lucida Sans Unicode"/>
          <w:b/>
          <w:i/>
          <w:sz w:val="20"/>
          <w:szCs w:val="20"/>
        </w:rPr>
        <w:t xml:space="preserve">roboty rozbiórkowo-remontowo-budowalne związane z realizacją zadania inwestycyjnego pn. </w:t>
      </w:r>
      <w:r w:rsidRPr="00C701D6">
        <w:rPr>
          <w:b/>
          <w:i/>
          <w:spacing w:val="-5"/>
          <w:sz w:val="20"/>
          <w:szCs w:val="20"/>
        </w:rPr>
        <w:t>„Wzmocnienie potencjału pomorskiej Krainy w Kratę poprzez rewitalizację zabytkowych budynków szkieletowych wraz z restauracją organów kościelnych we wsi Swołowo na potrzeby mieszkańców Pomorza i innych regionów Polski.</w:t>
      </w:r>
    </w:p>
    <w:p w:rsidR="001E2221" w:rsidRPr="00C701D6" w:rsidRDefault="001E2221" w:rsidP="001E2221">
      <w:pPr>
        <w:tabs>
          <w:tab w:val="center" w:pos="4536"/>
          <w:tab w:val="right" w:pos="9072"/>
        </w:tabs>
        <w:spacing w:after="0" w:line="240" w:lineRule="auto"/>
        <w:jc w:val="center"/>
        <w:rPr>
          <w:rFonts w:ascii="Calibri" w:eastAsia="Calibri" w:hAnsi="Calibri" w:cs="Times New Roman"/>
          <w:b/>
          <w:sz w:val="20"/>
          <w:szCs w:val="20"/>
        </w:rPr>
      </w:pPr>
      <w:r w:rsidRPr="00C701D6">
        <w:rPr>
          <w:rFonts w:ascii="Calibri" w:eastAsia="Calibri" w:hAnsi="Calibri" w:cs="Times New Roman"/>
          <w:b/>
          <w:sz w:val="20"/>
          <w:szCs w:val="20"/>
        </w:rPr>
        <w:t>Znak sprawy: ZP.271.32.2018</w:t>
      </w:r>
      <w:r w:rsidRPr="00C701D6">
        <w:rPr>
          <w:b/>
          <w:sz w:val="20"/>
          <w:szCs w:val="20"/>
        </w:rPr>
        <w:t xml:space="preserve">  </w:t>
      </w:r>
    </w:p>
    <w:p w:rsidR="00A72D2F" w:rsidRPr="00A72D2F" w:rsidRDefault="00A72D2F" w:rsidP="00A72D2F">
      <w:pPr>
        <w:spacing w:after="0" w:line="240" w:lineRule="auto"/>
        <w:jc w:val="center"/>
        <w:rPr>
          <w:i/>
          <w:sz w:val="16"/>
          <w:szCs w:val="16"/>
        </w:rPr>
      </w:pPr>
    </w:p>
    <w:p w:rsidR="007936BD" w:rsidRDefault="007936BD" w:rsidP="007936BD">
      <w:pPr>
        <w:suppressAutoHyphens/>
        <w:spacing w:after="0" w:line="240" w:lineRule="auto"/>
        <w:jc w:val="both"/>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W celu zweryfikowania zdolności Wykonawcy do należytego wykonania udzielanego zamówienia na podstawie warunku udziału w postępowaniu  w zakresie osób ,</w:t>
      </w:r>
      <w:r w:rsidRPr="007936BD">
        <w:rPr>
          <w:rFonts w:ascii="Calibri" w:eastAsia="Times New Roman" w:hAnsi="Calibri" w:cs="Times New Roman"/>
          <w:sz w:val="24"/>
          <w:szCs w:val="20"/>
          <w:lang w:eastAsia="pl-PL"/>
        </w:rPr>
        <w:t xml:space="preserve"> </w:t>
      </w:r>
      <w:r w:rsidRPr="007936BD">
        <w:rPr>
          <w:rFonts w:ascii="Calibri" w:eastAsia="Times New Roman" w:hAnsi="Calibri" w:cs="Times New Roman"/>
          <w:sz w:val="20"/>
          <w:szCs w:val="20"/>
          <w:lang w:eastAsia="pl-PL"/>
        </w:rPr>
        <w:t>które będą uczestniczyć w wykonywaniu zamówienia, opisanego  w niniejszym przetargu przedstawiam poniższy wykaz osób:</w:t>
      </w:r>
    </w:p>
    <w:p w:rsidR="007936BD" w:rsidRDefault="007936BD" w:rsidP="00681259">
      <w:pPr>
        <w:suppressAutoHyphens/>
        <w:spacing w:after="0" w:line="240" w:lineRule="auto"/>
        <w:rPr>
          <w:rFonts w:ascii="Calibri" w:eastAsia="Times New Roman" w:hAnsi="Calibri" w:cs="Times New Roman"/>
          <w:sz w:val="20"/>
          <w:szCs w:val="20"/>
          <w:lang w:eastAsia="pl-PL"/>
        </w:rPr>
      </w:pPr>
    </w:p>
    <w:tbl>
      <w:tblPr>
        <w:tblpPr w:leftFromText="141" w:rightFromText="141" w:vertAnchor="text" w:horzAnchor="margin" w:tblpXSpec="center" w:tblpY="13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951"/>
        <w:gridCol w:w="1843"/>
        <w:gridCol w:w="2126"/>
        <w:gridCol w:w="1985"/>
        <w:gridCol w:w="1985"/>
      </w:tblGrid>
      <w:tr w:rsidR="0003035C" w:rsidRPr="007936BD" w:rsidTr="0003035C">
        <w:trPr>
          <w:trHeight w:val="894"/>
        </w:trPr>
        <w:tc>
          <w:tcPr>
            <w:tcW w:w="567" w:type="dxa"/>
            <w:vAlign w:val="center"/>
          </w:tcPr>
          <w:p w:rsidR="0003035C" w:rsidRPr="007936BD" w:rsidRDefault="0003035C" w:rsidP="005B5729">
            <w:pPr>
              <w:suppressAutoHyphens/>
              <w:spacing w:after="0" w:line="240" w:lineRule="auto"/>
              <w:jc w:val="center"/>
              <w:rPr>
                <w:rFonts w:ascii="Calibri" w:eastAsia="Times New Roman" w:hAnsi="Calibri" w:cs="Times New Roman"/>
                <w:sz w:val="20"/>
                <w:szCs w:val="20"/>
                <w:lang w:eastAsia="pl-PL"/>
              </w:rPr>
            </w:pPr>
          </w:p>
          <w:p w:rsidR="0003035C" w:rsidRPr="005B5729" w:rsidRDefault="0003035C" w:rsidP="005B5729">
            <w:pPr>
              <w:suppressAutoHyphens/>
              <w:spacing w:after="0" w:line="240" w:lineRule="auto"/>
              <w:jc w:val="center"/>
              <w:rPr>
                <w:rFonts w:ascii="Calibri" w:eastAsia="Times New Roman" w:hAnsi="Calibri" w:cs="Times New Roman"/>
                <w:sz w:val="16"/>
                <w:szCs w:val="16"/>
                <w:lang w:eastAsia="pl-PL"/>
              </w:rPr>
            </w:pPr>
            <w:r w:rsidRPr="005B5729">
              <w:rPr>
                <w:rFonts w:ascii="Calibri" w:eastAsia="Times New Roman" w:hAnsi="Calibri" w:cs="Times New Roman"/>
                <w:sz w:val="16"/>
                <w:szCs w:val="16"/>
                <w:lang w:eastAsia="pl-PL"/>
              </w:rPr>
              <w:t>Lp.</w:t>
            </w:r>
          </w:p>
          <w:p w:rsidR="0003035C" w:rsidRPr="007936BD" w:rsidRDefault="0003035C" w:rsidP="005B5729">
            <w:pPr>
              <w:suppressAutoHyphens/>
              <w:spacing w:after="0" w:line="240" w:lineRule="auto"/>
              <w:jc w:val="center"/>
              <w:rPr>
                <w:rFonts w:ascii="Calibri" w:eastAsia="Times New Roman" w:hAnsi="Calibri" w:cs="Times New Roman"/>
                <w:sz w:val="20"/>
                <w:szCs w:val="20"/>
                <w:lang w:eastAsia="pl-PL"/>
              </w:rPr>
            </w:pPr>
          </w:p>
        </w:tc>
        <w:tc>
          <w:tcPr>
            <w:tcW w:w="1951" w:type="dxa"/>
            <w:vAlign w:val="center"/>
          </w:tcPr>
          <w:p w:rsidR="0003035C" w:rsidRPr="007936BD" w:rsidRDefault="0003035C" w:rsidP="005B5729">
            <w:pPr>
              <w:suppressAutoHyphens/>
              <w:spacing w:after="0" w:line="240" w:lineRule="auto"/>
              <w:jc w:val="center"/>
              <w:rPr>
                <w:rFonts w:ascii="Calibri" w:eastAsia="Times New Roman" w:hAnsi="Calibri" w:cs="Times New Roman"/>
                <w:sz w:val="16"/>
                <w:szCs w:val="16"/>
                <w:lang w:eastAsia="pl-PL"/>
              </w:rPr>
            </w:pPr>
          </w:p>
          <w:p w:rsidR="0003035C" w:rsidRPr="007936BD" w:rsidRDefault="0003035C" w:rsidP="005B5729">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Imię i Nazwisko</w:t>
            </w:r>
          </w:p>
        </w:tc>
        <w:tc>
          <w:tcPr>
            <w:tcW w:w="1843" w:type="dxa"/>
            <w:vAlign w:val="center"/>
          </w:tcPr>
          <w:p w:rsidR="0003035C" w:rsidRPr="007936BD" w:rsidRDefault="0003035C" w:rsidP="005B5729">
            <w:pPr>
              <w:suppressAutoHyphens/>
              <w:spacing w:after="0" w:line="240" w:lineRule="auto"/>
              <w:jc w:val="center"/>
              <w:rPr>
                <w:rFonts w:ascii="Calibri" w:eastAsia="Times New Roman" w:hAnsi="Calibri" w:cs="Times New Roman"/>
                <w:sz w:val="16"/>
                <w:szCs w:val="16"/>
                <w:lang w:eastAsia="pl-PL"/>
              </w:rPr>
            </w:pPr>
          </w:p>
          <w:p w:rsidR="0003035C" w:rsidRPr="007936BD" w:rsidRDefault="0003035C" w:rsidP="005B5729">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Planowana funkcja</w:t>
            </w:r>
          </w:p>
        </w:tc>
        <w:tc>
          <w:tcPr>
            <w:tcW w:w="2126" w:type="dxa"/>
            <w:vAlign w:val="center"/>
          </w:tcPr>
          <w:p w:rsidR="0003035C" w:rsidRPr="007936BD" w:rsidRDefault="0003035C" w:rsidP="005B5729">
            <w:pPr>
              <w:suppressAutoHyphens/>
              <w:spacing w:after="0" w:line="240" w:lineRule="auto"/>
              <w:jc w:val="center"/>
              <w:rPr>
                <w:rFonts w:ascii="Calibri" w:eastAsia="Times New Roman" w:hAnsi="Calibri" w:cs="Times New Roman"/>
                <w:sz w:val="16"/>
                <w:szCs w:val="16"/>
                <w:lang w:eastAsia="pl-PL"/>
              </w:rPr>
            </w:pPr>
          </w:p>
          <w:p w:rsidR="0003035C" w:rsidRPr="007936BD" w:rsidRDefault="0003035C" w:rsidP="005B5729">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Kwalifikacje zawodowe/posiadane uprawnienia (pełna nazwa)</w:t>
            </w:r>
          </w:p>
        </w:tc>
        <w:tc>
          <w:tcPr>
            <w:tcW w:w="1985" w:type="dxa"/>
            <w:vAlign w:val="center"/>
          </w:tcPr>
          <w:p w:rsidR="0003035C" w:rsidRPr="007936BD" w:rsidRDefault="0003035C" w:rsidP="005B5729">
            <w:pPr>
              <w:spacing w:after="0" w:line="240" w:lineRule="auto"/>
              <w:jc w:val="center"/>
              <w:rPr>
                <w:rFonts w:ascii="Calibri" w:eastAsia="Times New Roman" w:hAnsi="Calibri" w:cs="Times New Roman"/>
                <w:bCs/>
                <w:sz w:val="16"/>
                <w:szCs w:val="16"/>
                <w:lang w:eastAsia="pl-PL"/>
              </w:rPr>
            </w:pPr>
            <w:r w:rsidRPr="007936BD">
              <w:rPr>
                <w:rFonts w:ascii="Calibri" w:eastAsia="Times New Roman" w:hAnsi="Calibri" w:cs="Times New Roman"/>
                <w:bCs/>
                <w:sz w:val="16"/>
                <w:szCs w:val="16"/>
                <w:lang w:eastAsia="pl-PL"/>
              </w:rPr>
              <w:t>Oświadczenie o podstawie do dysponowania</w:t>
            </w:r>
          </w:p>
          <w:p w:rsidR="0003035C" w:rsidRDefault="0003035C" w:rsidP="005B5729">
            <w:pPr>
              <w:suppressAutoHyphens/>
              <w:spacing w:after="0" w:line="240" w:lineRule="auto"/>
              <w:jc w:val="center"/>
              <w:rPr>
                <w:rFonts w:ascii="Calibri" w:eastAsia="Times New Roman" w:hAnsi="Calibri" w:cs="Times New Roman"/>
                <w:bCs/>
                <w:sz w:val="16"/>
                <w:szCs w:val="16"/>
                <w:lang w:eastAsia="pl-PL"/>
              </w:rPr>
            </w:pPr>
            <w:r w:rsidRPr="007936BD">
              <w:rPr>
                <w:rFonts w:ascii="Calibri" w:eastAsia="Times New Roman" w:hAnsi="Calibri" w:cs="Times New Roman"/>
                <w:bCs/>
                <w:sz w:val="16"/>
                <w:szCs w:val="16"/>
                <w:lang w:eastAsia="pl-PL"/>
              </w:rPr>
              <w:t>wykazaną osobą</w:t>
            </w:r>
          </w:p>
          <w:p w:rsidR="0003035C" w:rsidRPr="007936BD" w:rsidRDefault="0003035C" w:rsidP="005B5729">
            <w:pPr>
              <w:suppressAutoHyphens/>
              <w:spacing w:after="0" w:line="240" w:lineRule="auto"/>
              <w:jc w:val="center"/>
              <w:rPr>
                <w:rFonts w:ascii="Calibri" w:eastAsia="Times New Roman" w:hAnsi="Calibri" w:cs="Times New Roman"/>
                <w:sz w:val="16"/>
                <w:szCs w:val="16"/>
                <w:lang w:eastAsia="pl-PL"/>
              </w:rPr>
            </w:pPr>
          </w:p>
        </w:tc>
        <w:tc>
          <w:tcPr>
            <w:tcW w:w="1985" w:type="dxa"/>
          </w:tcPr>
          <w:p w:rsidR="0003035C" w:rsidRPr="007936BD" w:rsidRDefault="0003035C" w:rsidP="005B5729">
            <w:pPr>
              <w:spacing w:after="0" w:line="240" w:lineRule="auto"/>
              <w:jc w:val="center"/>
              <w:rPr>
                <w:rFonts w:ascii="Calibri" w:eastAsia="Times New Roman" w:hAnsi="Calibri" w:cs="Times New Roman"/>
                <w:bCs/>
                <w:sz w:val="16"/>
                <w:szCs w:val="16"/>
                <w:lang w:eastAsia="pl-PL"/>
              </w:rPr>
            </w:pPr>
            <w:r>
              <w:rPr>
                <w:rFonts w:ascii="Calibri" w:eastAsia="Times New Roman" w:hAnsi="Calibri" w:cs="Times New Roman"/>
                <w:bCs/>
                <w:sz w:val="16"/>
                <w:szCs w:val="16"/>
                <w:lang w:eastAsia="pl-PL"/>
              </w:rPr>
              <w:t xml:space="preserve">Doświadczenie minimum 3 lata przy kierowniku w specjalności </w:t>
            </w:r>
            <w:proofErr w:type="spellStart"/>
            <w:r>
              <w:rPr>
                <w:rFonts w:ascii="Calibri" w:eastAsia="Times New Roman" w:hAnsi="Calibri" w:cs="Times New Roman"/>
                <w:bCs/>
                <w:sz w:val="16"/>
                <w:szCs w:val="16"/>
                <w:lang w:eastAsia="pl-PL"/>
              </w:rPr>
              <w:t>konstrukcyjno</w:t>
            </w:r>
            <w:proofErr w:type="spellEnd"/>
            <w:r>
              <w:rPr>
                <w:rFonts w:ascii="Calibri" w:eastAsia="Times New Roman" w:hAnsi="Calibri" w:cs="Times New Roman"/>
                <w:bCs/>
                <w:sz w:val="16"/>
                <w:szCs w:val="16"/>
                <w:lang w:eastAsia="pl-PL"/>
              </w:rPr>
              <w:t xml:space="preserve"> - budowlanej</w:t>
            </w:r>
          </w:p>
        </w:tc>
      </w:tr>
      <w:tr w:rsidR="0003035C" w:rsidRPr="007936BD" w:rsidTr="0003035C">
        <w:trPr>
          <w:trHeight w:val="514"/>
        </w:trPr>
        <w:tc>
          <w:tcPr>
            <w:tcW w:w="567" w:type="dxa"/>
          </w:tcPr>
          <w:p w:rsidR="0003035C" w:rsidRPr="005B5729" w:rsidRDefault="0003035C" w:rsidP="005B5729">
            <w:pPr>
              <w:suppressAutoHyphens/>
              <w:spacing w:after="0" w:line="240" w:lineRule="auto"/>
              <w:jc w:val="center"/>
              <w:rPr>
                <w:rFonts w:ascii="Calibri" w:eastAsia="Times New Roman" w:hAnsi="Calibri" w:cs="Times New Roman"/>
                <w:bCs/>
                <w:sz w:val="16"/>
                <w:szCs w:val="16"/>
                <w:lang w:eastAsia="pl-PL"/>
              </w:rPr>
            </w:pPr>
            <w:r w:rsidRPr="005B5729">
              <w:rPr>
                <w:rFonts w:ascii="Calibri" w:eastAsia="Times New Roman" w:hAnsi="Calibri" w:cs="Times New Roman"/>
                <w:bCs/>
                <w:sz w:val="16"/>
                <w:szCs w:val="16"/>
                <w:lang w:eastAsia="pl-PL"/>
              </w:rPr>
              <w:t>1.</w:t>
            </w:r>
          </w:p>
        </w:tc>
        <w:tc>
          <w:tcPr>
            <w:tcW w:w="1951" w:type="dxa"/>
          </w:tcPr>
          <w:p w:rsidR="0003035C" w:rsidRPr="005B5729" w:rsidRDefault="0003035C" w:rsidP="005B5729">
            <w:pPr>
              <w:suppressAutoHyphens/>
              <w:spacing w:after="0" w:line="240" w:lineRule="auto"/>
              <w:jc w:val="center"/>
              <w:rPr>
                <w:rFonts w:ascii="Calibri" w:eastAsia="Times New Roman" w:hAnsi="Calibri" w:cs="Times New Roman"/>
                <w:bCs/>
                <w:sz w:val="16"/>
                <w:szCs w:val="16"/>
                <w:lang w:eastAsia="pl-PL"/>
              </w:rPr>
            </w:pPr>
            <w:r w:rsidRPr="005B5729">
              <w:rPr>
                <w:rFonts w:ascii="Calibri" w:eastAsia="Times New Roman" w:hAnsi="Calibri" w:cs="Times New Roman"/>
                <w:bCs/>
                <w:sz w:val="16"/>
                <w:szCs w:val="16"/>
                <w:lang w:eastAsia="pl-PL"/>
              </w:rPr>
              <w:t>2.</w:t>
            </w:r>
          </w:p>
        </w:tc>
        <w:tc>
          <w:tcPr>
            <w:tcW w:w="1843" w:type="dxa"/>
          </w:tcPr>
          <w:p w:rsidR="0003035C" w:rsidRPr="005B5729" w:rsidRDefault="0003035C" w:rsidP="005B5729">
            <w:pPr>
              <w:suppressAutoHyphens/>
              <w:spacing w:after="0" w:line="240" w:lineRule="auto"/>
              <w:jc w:val="center"/>
              <w:rPr>
                <w:rFonts w:ascii="Calibri" w:eastAsia="Times New Roman" w:hAnsi="Calibri" w:cs="Times New Roman"/>
                <w:bCs/>
                <w:sz w:val="16"/>
                <w:szCs w:val="16"/>
                <w:lang w:eastAsia="pl-PL"/>
              </w:rPr>
            </w:pPr>
            <w:r w:rsidRPr="005B5729">
              <w:rPr>
                <w:rFonts w:ascii="Calibri" w:eastAsia="Times New Roman" w:hAnsi="Calibri" w:cs="Times New Roman"/>
                <w:bCs/>
                <w:sz w:val="16"/>
                <w:szCs w:val="16"/>
                <w:lang w:eastAsia="pl-PL"/>
              </w:rPr>
              <w:t>3.</w:t>
            </w:r>
          </w:p>
        </w:tc>
        <w:tc>
          <w:tcPr>
            <w:tcW w:w="2126" w:type="dxa"/>
          </w:tcPr>
          <w:p w:rsidR="0003035C" w:rsidRPr="005B5729" w:rsidRDefault="0003035C" w:rsidP="005B5729">
            <w:pPr>
              <w:suppressAutoHyphens/>
              <w:spacing w:after="0" w:line="240" w:lineRule="auto"/>
              <w:jc w:val="center"/>
              <w:rPr>
                <w:rFonts w:ascii="Calibri" w:eastAsia="Times New Roman" w:hAnsi="Calibri" w:cs="Times New Roman"/>
                <w:bCs/>
                <w:sz w:val="16"/>
                <w:szCs w:val="16"/>
                <w:lang w:eastAsia="pl-PL"/>
              </w:rPr>
            </w:pPr>
            <w:r w:rsidRPr="005B5729">
              <w:rPr>
                <w:rFonts w:ascii="Calibri" w:eastAsia="Times New Roman" w:hAnsi="Calibri" w:cs="Times New Roman"/>
                <w:bCs/>
                <w:sz w:val="16"/>
                <w:szCs w:val="16"/>
                <w:lang w:eastAsia="pl-PL"/>
              </w:rPr>
              <w:t>4.</w:t>
            </w:r>
          </w:p>
        </w:tc>
        <w:tc>
          <w:tcPr>
            <w:tcW w:w="1985" w:type="dxa"/>
          </w:tcPr>
          <w:p w:rsidR="0003035C" w:rsidRPr="005B5729" w:rsidRDefault="0003035C" w:rsidP="005B5729">
            <w:pPr>
              <w:suppressAutoHyphens/>
              <w:spacing w:after="0" w:line="240" w:lineRule="auto"/>
              <w:jc w:val="center"/>
              <w:rPr>
                <w:rFonts w:ascii="Calibri" w:eastAsia="Times New Roman" w:hAnsi="Calibri" w:cs="Times New Roman"/>
                <w:bCs/>
                <w:sz w:val="16"/>
                <w:szCs w:val="16"/>
                <w:lang w:eastAsia="pl-PL"/>
              </w:rPr>
            </w:pPr>
            <w:r>
              <w:rPr>
                <w:rFonts w:ascii="Calibri" w:eastAsia="Times New Roman" w:hAnsi="Calibri" w:cs="Times New Roman"/>
                <w:bCs/>
                <w:sz w:val="16"/>
                <w:szCs w:val="16"/>
                <w:lang w:eastAsia="pl-PL"/>
              </w:rPr>
              <w:t>5</w:t>
            </w:r>
            <w:r w:rsidRPr="005B5729">
              <w:rPr>
                <w:rFonts w:ascii="Calibri" w:eastAsia="Times New Roman" w:hAnsi="Calibri" w:cs="Times New Roman"/>
                <w:bCs/>
                <w:sz w:val="16"/>
                <w:szCs w:val="16"/>
                <w:lang w:eastAsia="pl-PL"/>
              </w:rPr>
              <w:t>.</w:t>
            </w:r>
          </w:p>
        </w:tc>
        <w:tc>
          <w:tcPr>
            <w:tcW w:w="1985" w:type="dxa"/>
          </w:tcPr>
          <w:p w:rsidR="0003035C" w:rsidRDefault="0003035C" w:rsidP="005B5729">
            <w:pPr>
              <w:suppressAutoHyphens/>
              <w:spacing w:after="0" w:line="240" w:lineRule="auto"/>
              <w:jc w:val="center"/>
              <w:rPr>
                <w:rFonts w:ascii="Calibri" w:eastAsia="Times New Roman" w:hAnsi="Calibri" w:cs="Times New Roman"/>
                <w:bCs/>
                <w:sz w:val="16"/>
                <w:szCs w:val="16"/>
                <w:lang w:eastAsia="pl-PL"/>
              </w:rPr>
            </w:pPr>
            <w:r>
              <w:rPr>
                <w:rFonts w:ascii="Calibri" w:eastAsia="Times New Roman" w:hAnsi="Calibri" w:cs="Times New Roman"/>
                <w:bCs/>
                <w:sz w:val="16"/>
                <w:szCs w:val="16"/>
                <w:lang w:eastAsia="pl-PL"/>
              </w:rPr>
              <w:t>6.</w:t>
            </w:r>
          </w:p>
        </w:tc>
      </w:tr>
      <w:tr w:rsidR="0003035C" w:rsidRPr="007936BD" w:rsidTr="0003035C">
        <w:trPr>
          <w:trHeight w:val="514"/>
        </w:trPr>
        <w:tc>
          <w:tcPr>
            <w:tcW w:w="567" w:type="dxa"/>
          </w:tcPr>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Pr="007936BD" w:rsidRDefault="0003035C" w:rsidP="005B5729">
            <w:pPr>
              <w:suppressAutoHyphens/>
              <w:spacing w:after="0" w:line="240" w:lineRule="auto"/>
              <w:rPr>
                <w:rFonts w:ascii="Calibri" w:eastAsia="Times New Roman" w:hAnsi="Calibri" w:cs="Times New Roman"/>
                <w:bCs/>
                <w:sz w:val="20"/>
                <w:szCs w:val="20"/>
                <w:lang w:eastAsia="pl-PL"/>
              </w:rPr>
            </w:pPr>
          </w:p>
        </w:tc>
        <w:tc>
          <w:tcPr>
            <w:tcW w:w="1951" w:type="dxa"/>
          </w:tcPr>
          <w:p w:rsidR="0003035C" w:rsidRPr="007936BD" w:rsidRDefault="0003035C" w:rsidP="005B5729">
            <w:pPr>
              <w:suppressAutoHyphens/>
              <w:spacing w:after="0" w:line="240" w:lineRule="auto"/>
              <w:rPr>
                <w:rFonts w:ascii="Calibri" w:eastAsia="Times New Roman" w:hAnsi="Calibri" w:cs="Times New Roman"/>
                <w:bCs/>
                <w:sz w:val="20"/>
                <w:szCs w:val="20"/>
                <w:lang w:eastAsia="pl-PL"/>
              </w:rPr>
            </w:pPr>
          </w:p>
        </w:tc>
        <w:tc>
          <w:tcPr>
            <w:tcW w:w="1843" w:type="dxa"/>
          </w:tcPr>
          <w:p w:rsidR="0003035C" w:rsidRPr="007936BD" w:rsidRDefault="0003035C" w:rsidP="005B5729">
            <w:pPr>
              <w:suppressAutoHyphens/>
              <w:spacing w:after="0" w:line="240" w:lineRule="auto"/>
              <w:rPr>
                <w:rFonts w:ascii="Calibri" w:eastAsia="Times New Roman" w:hAnsi="Calibri" w:cs="Times New Roman"/>
                <w:bCs/>
                <w:sz w:val="20"/>
                <w:szCs w:val="20"/>
                <w:lang w:eastAsia="pl-PL"/>
              </w:rPr>
            </w:pPr>
          </w:p>
        </w:tc>
        <w:tc>
          <w:tcPr>
            <w:tcW w:w="2126" w:type="dxa"/>
          </w:tcPr>
          <w:p w:rsidR="0003035C" w:rsidRPr="007936BD" w:rsidRDefault="0003035C" w:rsidP="005B5729">
            <w:pPr>
              <w:suppressAutoHyphens/>
              <w:spacing w:after="0" w:line="240" w:lineRule="auto"/>
              <w:rPr>
                <w:rFonts w:ascii="Calibri" w:eastAsia="Times New Roman" w:hAnsi="Calibri" w:cs="Times New Roman"/>
                <w:bCs/>
                <w:sz w:val="20"/>
                <w:szCs w:val="20"/>
                <w:lang w:eastAsia="pl-PL"/>
              </w:rPr>
            </w:pPr>
          </w:p>
        </w:tc>
        <w:tc>
          <w:tcPr>
            <w:tcW w:w="1985" w:type="dxa"/>
          </w:tcPr>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Default="0003035C" w:rsidP="005B5729">
            <w:pPr>
              <w:suppressAutoHyphens/>
              <w:spacing w:after="0" w:line="240" w:lineRule="auto"/>
              <w:rPr>
                <w:rFonts w:ascii="Calibri" w:eastAsia="Times New Roman" w:hAnsi="Calibri" w:cs="Times New Roman"/>
                <w:bCs/>
                <w:sz w:val="20"/>
                <w:szCs w:val="20"/>
                <w:lang w:eastAsia="pl-PL"/>
              </w:rPr>
            </w:pPr>
          </w:p>
          <w:p w:rsidR="0003035C" w:rsidRPr="007936BD" w:rsidRDefault="0003035C" w:rsidP="005B5729">
            <w:pPr>
              <w:suppressAutoHyphens/>
              <w:spacing w:after="0" w:line="240" w:lineRule="auto"/>
              <w:rPr>
                <w:rFonts w:ascii="Calibri" w:eastAsia="Times New Roman" w:hAnsi="Calibri" w:cs="Times New Roman"/>
                <w:bCs/>
                <w:sz w:val="20"/>
                <w:szCs w:val="20"/>
                <w:lang w:eastAsia="pl-PL"/>
              </w:rPr>
            </w:pPr>
          </w:p>
        </w:tc>
        <w:tc>
          <w:tcPr>
            <w:tcW w:w="1985" w:type="dxa"/>
          </w:tcPr>
          <w:p w:rsidR="0003035C" w:rsidRDefault="0003035C" w:rsidP="005B5729">
            <w:pPr>
              <w:suppressAutoHyphens/>
              <w:spacing w:after="0" w:line="240" w:lineRule="auto"/>
              <w:rPr>
                <w:rFonts w:ascii="Calibri" w:eastAsia="Times New Roman" w:hAnsi="Calibri" w:cs="Times New Roman"/>
                <w:bCs/>
                <w:sz w:val="20"/>
                <w:szCs w:val="20"/>
                <w:lang w:eastAsia="pl-PL"/>
              </w:rPr>
            </w:pPr>
          </w:p>
        </w:tc>
      </w:tr>
    </w:tbl>
    <w:p w:rsidR="00854C30" w:rsidRPr="00906845" w:rsidRDefault="00854C30" w:rsidP="00681259">
      <w:pPr>
        <w:suppressAutoHyphens/>
        <w:spacing w:after="0" w:line="240" w:lineRule="auto"/>
        <w:rPr>
          <w:rFonts w:ascii="Calibri" w:eastAsia="Times New Roman" w:hAnsi="Calibri" w:cs="Times New Roman"/>
          <w:b/>
          <w:sz w:val="20"/>
          <w:szCs w:val="20"/>
          <w:lang w:eastAsia="pl-PL"/>
        </w:rPr>
      </w:pPr>
    </w:p>
    <w:p w:rsidR="00B42CC1" w:rsidRDefault="00B42CC1" w:rsidP="007936BD">
      <w:pPr>
        <w:suppressAutoHyphens/>
        <w:spacing w:after="0" w:line="240" w:lineRule="auto"/>
        <w:rPr>
          <w:rFonts w:ascii="Calibri" w:eastAsia="Times New Roman" w:hAnsi="Calibri" w:cs="Times New Roman"/>
          <w:sz w:val="20"/>
          <w:szCs w:val="20"/>
          <w:lang w:eastAsia="pl-PL"/>
        </w:rPr>
      </w:pPr>
    </w:p>
    <w:p w:rsidR="00E31F18" w:rsidRPr="00681259" w:rsidRDefault="00E31F18" w:rsidP="007936BD">
      <w:pPr>
        <w:suppressAutoHyphens/>
        <w:spacing w:after="0" w:line="240" w:lineRule="auto"/>
        <w:rPr>
          <w:rFonts w:ascii="Calibri" w:eastAsia="Times New Roman" w:hAnsi="Calibri" w:cs="Times New Roman"/>
          <w:b/>
          <w:sz w:val="20"/>
          <w:szCs w:val="20"/>
          <w:lang w:eastAsia="pl-PL"/>
        </w:rPr>
      </w:pPr>
    </w:p>
    <w:p w:rsidR="00E31F18" w:rsidRPr="00906845" w:rsidRDefault="00E31F18" w:rsidP="007936BD">
      <w:pPr>
        <w:suppressAutoHyphens/>
        <w:spacing w:after="0" w:line="240" w:lineRule="auto"/>
        <w:rPr>
          <w:rFonts w:ascii="Calibri" w:eastAsia="Times New Roman" w:hAnsi="Calibri" w:cs="Times New Roman"/>
          <w:b/>
          <w:sz w:val="20"/>
          <w:szCs w:val="20"/>
          <w:lang w:eastAsia="pl-PL"/>
        </w:rPr>
      </w:pPr>
    </w:p>
    <w:p w:rsidR="00F16A3D" w:rsidRDefault="00F16A3D" w:rsidP="00681259">
      <w:pPr>
        <w:suppressAutoHyphens/>
        <w:spacing w:after="0" w:line="240" w:lineRule="auto"/>
        <w:ind w:firstLine="708"/>
        <w:rPr>
          <w:rFonts w:ascii="Calibri" w:eastAsia="Times New Roman" w:hAnsi="Calibri" w:cs="Times New Roman"/>
          <w:sz w:val="20"/>
          <w:szCs w:val="20"/>
          <w:lang w:eastAsia="pl-PL"/>
        </w:rPr>
      </w:pPr>
    </w:p>
    <w:p w:rsidR="00E31F18" w:rsidRPr="007936BD" w:rsidRDefault="00E31F18" w:rsidP="007936BD">
      <w:pPr>
        <w:suppressAutoHyphens/>
        <w:spacing w:after="0" w:line="240" w:lineRule="auto"/>
        <w:rPr>
          <w:rFonts w:ascii="Calibri" w:eastAsia="Times New Roman" w:hAnsi="Calibri" w:cs="Times New Roman"/>
          <w:sz w:val="20"/>
          <w:szCs w:val="20"/>
          <w:lang w:eastAsia="pl-PL"/>
        </w:rPr>
      </w:pPr>
    </w:p>
    <w:p w:rsidR="007936BD" w:rsidRPr="007936BD" w:rsidRDefault="007936BD" w:rsidP="007936BD">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p>
    <w:p w:rsidR="00B42CC1" w:rsidRDefault="007936BD" w:rsidP="008611B7">
      <w:pPr>
        <w:suppressAutoHyphens/>
        <w:spacing w:after="0" w:line="240" w:lineRule="auto"/>
        <w:ind w:left="4395" w:hanging="4395"/>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i adres Wykonawcy lub pieczęć firmy Wykonawcy                               Imienna  pieczątka i podpis  (lub pieczątka firmowa)                                                                        osoby upoważnionej lub  osó</w:t>
      </w:r>
      <w:r w:rsidR="00281BB3">
        <w:rPr>
          <w:rFonts w:ascii="Calibri" w:eastAsia="Times New Roman" w:hAnsi="Calibri" w:cs="Times New Roman"/>
          <w:sz w:val="16"/>
          <w:szCs w:val="16"/>
          <w:lang w:eastAsia="pl-PL"/>
        </w:rPr>
        <w:t>b upoważnionych przez Wykonawcę</w:t>
      </w:r>
    </w:p>
    <w:p w:rsidR="00E31F18" w:rsidRDefault="00E31F18" w:rsidP="008611B7">
      <w:pPr>
        <w:jc w:val="both"/>
        <w:rPr>
          <w:rFonts w:ascii="Calibri" w:eastAsia="Times New Roman" w:hAnsi="Calibri" w:cs="Times New Roman"/>
          <w:sz w:val="20"/>
          <w:szCs w:val="20"/>
          <w:lang w:eastAsia="pl-PL"/>
        </w:rPr>
      </w:pPr>
    </w:p>
    <w:p w:rsidR="00627D9C" w:rsidRPr="00681259" w:rsidRDefault="00F9474C" w:rsidP="00681259">
      <w:pPr>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…………………data………………</w:t>
      </w:r>
    </w:p>
    <w:p w:rsidR="00B52828" w:rsidRDefault="00FF1EBE" w:rsidP="004E0459">
      <w:pPr>
        <w:jc w:val="right"/>
        <w:rPr>
          <w:b/>
        </w:rPr>
      </w:pPr>
      <w:r>
        <w:rPr>
          <w:b/>
        </w:rPr>
        <w:lastRenderedPageBreak/>
        <w:t>Załącznik nr 7</w:t>
      </w:r>
      <w:r w:rsidR="004E0459" w:rsidRPr="004E0459">
        <w:rPr>
          <w:b/>
        </w:rPr>
        <w:t xml:space="preserve"> do SIWZ</w:t>
      </w:r>
    </w:p>
    <w:p w:rsidR="001E2221" w:rsidRPr="004E0459" w:rsidRDefault="001E2221" w:rsidP="004E0459">
      <w:pPr>
        <w:jc w:val="right"/>
        <w:rPr>
          <w:b/>
        </w:rPr>
      </w:pPr>
    </w:p>
    <w:p w:rsidR="007936BD" w:rsidRPr="00281BB3" w:rsidRDefault="007936BD" w:rsidP="007936BD">
      <w:pPr>
        <w:suppressAutoHyphens/>
        <w:spacing w:after="0" w:line="240" w:lineRule="auto"/>
        <w:jc w:val="center"/>
        <w:rPr>
          <w:rFonts w:ascii="Calibri" w:eastAsia="Times New Roman" w:hAnsi="Calibri" w:cs="Times New Roman"/>
          <w:b/>
          <w:sz w:val="24"/>
          <w:szCs w:val="24"/>
          <w:lang w:eastAsia="pl-PL"/>
        </w:rPr>
      </w:pPr>
      <w:r w:rsidRPr="00281BB3">
        <w:rPr>
          <w:rFonts w:ascii="Calibri" w:eastAsia="Times New Roman" w:hAnsi="Calibri" w:cs="Times New Roman"/>
          <w:b/>
          <w:sz w:val="24"/>
          <w:szCs w:val="24"/>
          <w:lang w:eastAsia="pl-PL"/>
        </w:rPr>
        <w:t xml:space="preserve">ZOBOWIĄZANIE INNEGO PODMIOTU NA PODSTAWIE ART. </w:t>
      </w:r>
      <w:r w:rsidR="00FF1EBE">
        <w:rPr>
          <w:rFonts w:ascii="Calibri" w:eastAsia="Times New Roman" w:hAnsi="Calibri" w:cs="Times New Roman"/>
          <w:b/>
          <w:sz w:val="24"/>
          <w:szCs w:val="24"/>
          <w:lang w:eastAsia="pl-PL"/>
        </w:rPr>
        <w:t>22a</w:t>
      </w:r>
      <w:r w:rsidRPr="00281BB3">
        <w:rPr>
          <w:rFonts w:ascii="Calibri" w:eastAsia="Times New Roman" w:hAnsi="Calibri" w:cs="Times New Roman"/>
          <w:b/>
          <w:sz w:val="24"/>
          <w:szCs w:val="24"/>
          <w:lang w:eastAsia="pl-PL"/>
        </w:rPr>
        <w:t xml:space="preserve"> USTAWY PRAWO ZAMÓWIEŃ PUBLICZNYCH</w:t>
      </w:r>
      <w:r w:rsidRPr="00281BB3">
        <w:rPr>
          <w:rFonts w:ascii="Calibri" w:eastAsia="Times New Roman" w:hAnsi="Calibri" w:cs="Times New Roman"/>
          <w:b/>
          <w:sz w:val="24"/>
          <w:szCs w:val="24"/>
          <w:vertAlign w:val="superscript"/>
          <w:lang w:eastAsia="pl-PL"/>
        </w:rPr>
        <w:footnoteReference w:id="12"/>
      </w:r>
    </w:p>
    <w:p w:rsidR="001E2221" w:rsidRPr="00C701D6" w:rsidRDefault="001E2221" w:rsidP="001E2221">
      <w:pPr>
        <w:spacing w:after="0" w:line="240" w:lineRule="auto"/>
        <w:jc w:val="center"/>
        <w:rPr>
          <w:b/>
          <w:sz w:val="20"/>
          <w:szCs w:val="20"/>
        </w:rPr>
      </w:pPr>
      <w:r w:rsidRPr="00C701D6">
        <w:rPr>
          <w:rFonts w:ascii="Calibri" w:eastAsia="Times New Roman" w:hAnsi="Calibri" w:cs="Times New Roman"/>
          <w:b/>
          <w:sz w:val="20"/>
          <w:szCs w:val="20"/>
          <w:lang w:eastAsia="pl-PL"/>
        </w:rPr>
        <w:t xml:space="preserve">w postępowaniu </w:t>
      </w:r>
      <w:r w:rsidRPr="00C701D6">
        <w:rPr>
          <w:b/>
          <w:sz w:val="20"/>
          <w:szCs w:val="20"/>
        </w:rPr>
        <w:t xml:space="preserve">o udzielenie zamówienia publicznego, którego wartość szacunkowa nie przekracza kwoty określonej w przepisach wydanych na podstawie art. 11 ust. 8 ustawy, realizowanym w trybie przetargu nieograniczonego na </w:t>
      </w:r>
      <w:r w:rsidRPr="00C701D6">
        <w:rPr>
          <w:rFonts w:eastAsia="Lucida Sans Unicode"/>
          <w:b/>
          <w:i/>
          <w:sz w:val="20"/>
          <w:szCs w:val="20"/>
        </w:rPr>
        <w:t xml:space="preserve">roboty rozbiórkowo-remontowo-budowalne związane z realizacją zadania inwestycyjnego pn. </w:t>
      </w:r>
      <w:r w:rsidRPr="00C701D6">
        <w:rPr>
          <w:b/>
          <w:i/>
          <w:spacing w:val="-5"/>
          <w:sz w:val="20"/>
          <w:szCs w:val="20"/>
        </w:rPr>
        <w:t>„Wzmocnienie potencjału pomorskiej Krainy w Kratę poprzez rewitalizację zabytkowych budynków szkieletowych wraz z restauracją organów kościelnych we wsi Swołowo na potrzeby mieszkańców Pomorza i innych regionów Polski.</w:t>
      </w:r>
    </w:p>
    <w:p w:rsidR="001E2221" w:rsidRPr="00C701D6" w:rsidRDefault="001E2221" w:rsidP="001E2221">
      <w:pPr>
        <w:tabs>
          <w:tab w:val="center" w:pos="4536"/>
          <w:tab w:val="right" w:pos="9072"/>
        </w:tabs>
        <w:spacing w:after="0" w:line="240" w:lineRule="auto"/>
        <w:jc w:val="center"/>
        <w:rPr>
          <w:rFonts w:ascii="Calibri" w:eastAsia="Calibri" w:hAnsi="Calibri" w:cs="Times New Roman"/>
          <w:b/>
          <w:sz w:val="20"/>
          <w:szCs w:val="20"/>
        </w:rPr>
      </w:pPr>
      <w:r w:rsidRPr="00C701D6">
        <w:rPr>
          <w:rFonts w:ascii="Calibri" w:eastAsia="Calibri" w:hAnsi="Calibri" w:cs="Times New Roman"/>
          <w:b/>
          <w:sz w:val="20"/>
          <w:szCs w:val="20"/>
        </w:rPr>
        <w:t>Znak sprawy: ZP.271.32.2018</w:t>
      </w:r>
      <w:r w:rsidRPr="00C701D6">
        <w:rPr>
          <w:b/>
          <w:sz w:val="20"/>
          <w:szCs w:val="20"/>
        </w:rPr>
        <w:t xml:space="preserve">  </w:t>
      </w:r>
    </w:p>
    <w:p w:rsidR="000219B8" w:rsidRPr="000219B8" w:rsidRDefault="000219B8" w:rsidP="001C6A22">
      <w:pPr>
        <w:suppressAutoHyphens/>
        <w:spacing w:after="0" w:line="240" w:lineRule="auto"/>
        <w:jc w:val="both"/>
        <w:rPr>
          <w:rFonts w:ascii="Calibri" w:eastAsia="Times New Roman" w:hAnsi="Calibri" w:cs="Times New Roman"/>
          <w:b/>
          <w:sz w:val="20"/>
          <w:szCs w:val="20"/>
          <w:lang w:eastAsia="pl-PL"/>
        </w:rPr>
      </w:pPr>
    </w:p>
    <w:p w:rsidR="00CD06A5" w:rsidRDefault="00CD06A5" w:rsidP="001128B1">
      <w:pPr>
        <w:suppressAutoHyphens/>
        <w:spacing w:after="0" w:line="240" w:lineRule="auto"/>
        <w:rPr>
          <w:i/>
          <w:sz w:val="16"/>
          <w:szCs w:val="16"/>
        </w:rPr>
      </w:pPr>
    </w:p>
    <w:p w:rsidR="001E2221" w:rsidRDefault="001E2221" w:rsidP="001128B1">
      <w:pPr>
        <w:suppressAutoHyphens/>
        <w:spacing w:after="0" w:line="240" w:lineRule="auto"/>
        <w:rPr>
          <w:i/>
          <w:sz w:val="16"/>
          <w:szCs w:val="16"/>
        </w:rPr>
      </w:pPr>
    </w:p>
    <w:p w:rsidR="001E2221" w:rsidRDefault="001E2221" w:rsidP="001128B1">
      <w:pPr>
        <w:suppressAutoHyphens/>
        <w:spacing w:after="0" w:line="240" w:lineRule="auto"/>
        <w:rPr>
          <w:i/>
          <w:sz w:val="16"/>
          <w:szCs w:val="16"/>
        </w:rPr>
      </w:pPr>
    </w:p>
    <w:p w:rsidR="001E2221" w:rsidRPr="00CD06A5" w:rsidRDefault="001E2221" w:rsidP="001128B1">
      <w:pPr>
        <w:suppressAutoHyphens/>
        <w:spacing w:after="0" w:line="240" w:lineRule="auto"/>
        <w:rPr>
          <w:i/>
          <w:sz w:val="16"/>
          <w:szCs w:val="16"/>
        </w:rPr>
      </w:pPr>
    </w:p>
    <w:p w:rsidR="007936BD" w:rsidRPr="007936BD" w:rsidRDefault="007936BD" w:rsidP="007936BD">
      <w:pPr>
        <w:suppressAutoHyphens/>
        <w:spacing w:after="0" w:line="240" w:lineRule="auto"/>
        <w:rPr>
          <w:rFonts w:ascii="Calibri" w:eastAsia="Times New Roman" w:hAnsi="Calibri" w:cs="Times New Roman"/>
          <w:sz w:val="20"/>
          <w:szCs w:val="20"/>
          <w:lang w:eastAsia="pl-PL"/>
        </w:rPr>
      </w:pPr>
    </w:p>
    <w:p w:rsidR="007936BD" w:rsidRPr="007936BD" w:rsidRDefault="007936BD" w:rsidP="007936BD">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Ja/My</w:t>
      </w:r>
      <w:r w:rsidRPr="007936BD">
        <w:rPr>
          <w:rFonts w:ascii="Calibri" w:eastAsia="Times New Roman" w:hAnsi="Calibri" w:cs="Times New Roman"/>
          <w:sz w:val="24"/>
          <w:szCs w:val="24"/>
          <w:vertAlign w:val="superscript"/>
          <w:lang w:eastAsia="pl-PL"/>
        </w:rPr>
        <w:footnoteReference w:id="13"/>
      </w:r>
      <w:r w:rsidRPr="007936BD">
        <w:rPr>
          <w:rFonts w:ascii="Calibri" w:eastAsia="Times New Roman" w:hAnsi="Calibri" w:cs="Times New Roman"/>
          <w:sz w:val="24"/>
          <w:szCs w:val="24"/>
          <w:lang w:eastAsia="pl-PL"/>
        </w:rPr>
        <w:t xml:space="preserve"> niżej podpisani </w:t>
      </w:r>
    </w:p>
    <w:p w:rsidR="007936BD" w:rsidRPr="007936BD" w:rsidRDefault="007936BD" w:rsidP="007936BD">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rsidR="007936BD" w:rsidRPr="007936BD" w:rsidRDefault="007936BD" w:rsidP="007936BD">
      <w:pPr>
        <w:suppressAutoHyphens/>
        <w:spacing w:after="0" w:line="240" w:lineRule="auto"/>
        <w:rPr>
          <w:rFonts w:ascii="Calibri" w:eastAsia="Times New Roman" w:hAnsi="Calibri" w:cs="Times New Roman"/>
          <w:sz w:val="24"/>
          <w:szCs w:val="24"/>
          <w:lang w:eastAsia="pl-PL"/>
        </w:rPr>
      </w:pPr>
    </w:p>
    <w:p w:rsidR="007936BD" w:rsidRPr="007936BD" w:rsidRDefault="007936BD" w:rsidP="007936BD">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działając w imieniu i na rzecz </w:t>
      </w:r>
    </w:p>
    <w:p w:rsidR="007936BD" w:rsidRPr="007936BD" w:rsidRDefault="007936BD" w:rsidP="007936BD">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rsidR="007936BD" w:rsidRPr="007936BD" w:rsidRDefault="007936BD" w:rsidP="007936BD">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Pr>
          <w:rFonts w:ascii="Calibri" w:eastAsia="Times New Roman" w:hAnsi="Calibri" w:cs="Times New Roman"/>
          <w:sz w:val="16"/>
          <w:szCs w:val="16"/>
          <w:lang w:eastAsia="pl-PL"/>
        </w:rPr>
        <w:t>22a</w:t>
      </w:r>
      <w:r w:rsidRPr="007936BD">
        <w:rPr>
          <w:rFonts w:ascii="Calibri" w:eastAsia="Times New Roman" w:hAnsi="Calibri" w:cs="Times New Roman"/>
          <w:sz w:val="16"/>
          <w:szCs w:val="16"/>
          <w:lang w:eastAsia="pl-PL"/>
        </w:rPr>
        <w:t xml:space="preserve"> </w:t>
      </w:r>
      <w:r w:rsidR="007A5ADD">
        <w:rPr>
          <w:rFonts w:ascii="Calibri" w:eastAsia="Times New Roman" w:hAnsi="Calibri" w:cs="Times New Roman"/>
          <w:sz w:val="16"/>
          <w:szCs w:val="16"/>
          <w:lang w:eastAsia="pl-PL"/>
        </w:rPr>
        <w:t>u</w:t>
      </w:r>
      <w:r w:rsidRPr="007936BD">
        <w:rPr>
          <w:rFonts w:ascii="Calibri" w:eastAsia="Times New Roman" w:hAnsi="Calibri" w:cs="Times New Roman"/>
          <w:sz w:val="16"/>
          <w:szCs w:val="16"/>
          <w:lang w:eastAsia="pl-PL"/>
        </w:rPr>
        <w:t>stawy</w:t>
      </w:r>
      <w:r w:rsidR="007A5ADD">
        <w:rPr>
          <w:rFonts w:ascii="Calibri" w:eastAsia="Times New Roman" w:hAnsi="Calibri" w:cs="Times New Roman"/>
          <w:sz w:val="16"/>
          <w:szCs w:val="16"/>
          <w:lang w:eastAsia="pl-PL"/>
        </w:rPr>
        <w:t xml:space="preserve"> </w:t>
      </w:r>
      <w:proofErr w:type="spellStart"/>
      <w:r w:rsidR="007A5ADD">
        <w:rPr>
          <w:rFonts w:ascii="Calibri" w:eastAsia="Times New Roman" w:hAnsi="Calibri" w:cs="Times New Roman"/>
          <w:sz w:val="16"/>
          <w:szCs w:val="16"/>
          <w:lang w:eastAsia="pl-PL"/>
        </w:rPr>
        <w:t>Pzp</w:t>
      </w:r>
      <w:proofErr w:type="spellEnd"/>
      <w:r w:rsidRPr="007936BD">
        <w:rPr>
          <w:rFonts w:ascii="Calibri" w:eastAsia="Times New Roman" w:hAnsi="Calibri" w:cs="Times New Roman"/>
          <w:sz w:val="16"/>
          <w:szCs w:val="16"/>
          <w:lang w:eastAsia="pl-PL"/>
        </w:rPr>
        <w:t>)</w:t>
      </w:r>
    </w:p>
    <w:p w:rsidR="007936BD" w:rsidRPr="007936BD" w:rsidRDefault="007936BD" w:rsidP="007936BD">
      <w:pPr>
        <w:suppressAutoHyphens/>
        <w:spacing w:after="0" w:line="240" w:lineRule="auto"/>
        <w:rPr>
          <w:rFonts w:ascii="Calibri" w:eastAsia="Times New Roman" w:hAnsi="Calibri" w:cs="Times New Roman"/>
          <w:sz w:val="24"/>
          <w:szCs w:val="24"/>
          <w:lang w:eastAsia="pl-PL"/>
        </w:rPr>
      </w:pPr>
    </w:p>
    <w:p w:rsidR="007936BD" w:rsidRPr="007936BD" w:rsidRDefault="007936BD" w:rsidP="007936BD">
      <w:pPr>
        <w:suppressAutoHyphens/>
        <w:spacing w:after="0" w:line="240" w:lineRule="auto"/>
        <w:jc w:val="both"/>
        <w:rPr>
          <w:rFonts w:ascii="Calibri" w:eastAsia="Times New Roman" w:hAnsi="Calibri" w:cs="Times New Roman"/>
          <w:b/>
          <w:sz w:val="24"/>
          <w:szCs w:val="24"/>
          <w:lang w:eastAsia="pl-PL"/>
        </w:rPr>
      </w:pPr>
      <w:r w:rsidRPr="007936BD">
        <w:rPr>
          <w:rFonts w:ascii="Calibri" w:eastAsia="Times New Roman" w:hAnsi="Calibri" w:cs="Times New Roman"/>
          <w:sz w:val="24"/>
          <w:szCs w:val="24"/>
          <w:lang w:eastAsia="pl-PL"/>
        </w:rPr>
        <w:t>zobowiązuję/my</w:t>
      </w:r>
      <w:r w:rsidRPr="007936BD">
        <w:rPr>
          <w:rFonts w:ascii="Calibri" w:eastAsia="Times New Roman" w:hAnsi="Calibri" w:cs="Times New Roman"/>
          <w:sz w:val="24"/>
          <w:szCs w:val="24"/>
          <w:vertAlign w:val="superscript"/>
          <w:lang w:eastAsia="pl-PL"/>
        </w:rPr>
        <w:footnoteReference w:id="14"/>
      </w:r>
      <w:r w:rsidRPr="007936BD">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rsidR="007936BD" w:rsidRPr="007936BD" w:rsidRDefault="007936BD" w:rsidP="007936BD">
      <w:pPr>
        <w:suppressAutoHyphens/>
        <w:spacing w:after="0" w:line="240" w:lineRule="auto"/>
        <w:rPr>
          <w:rFonts w:ascii="Calibri" w:eastAsia="Times New Roman" w:hAnsi="Calibri" w:cs="Times New Roman"/>
          <w:sz w:val="24"/>
          <w:szCs w:val="24"/>
          <w:lang w:eastAsia="pl-PL"/>
        </w:rPr>
      </w:pPr>
    </w:p>
    <w:p w:rsidR="007936BD" w:rsidRPr="007936BD" w:rsidRDefault="007936BD" w:rsidP="007936BD">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rsidR="007936BD" w:rsidRPr="007936BD" w:rsidRDefault="007936BD" w:rsidP="007936BD">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(firma) i dokładny adres Wykonawcy, który polega na zasobach ww. podmiotu na zasadach</w:t>
      </w:r>
      <w:r w:rsidRPr="007936BD">
        <w:rPr>
          <w:rFonts w:ascii="Calibri" w:eastAsia="Times New Roman" w:hAnsi="Calibri" w:cs="Times New Roman"/>
          <w:sz w:val="16"/>
          <w:szCs w:val="16"/>
          <w:lang w:eastAsia="zh-CN"/>
        </w:rPr>
        <w:t xml:space="preserve"> </w:t>
      </w:r>
      <w:r w:rsidRPr="007936BD">
        <w:rPr>
          <w:rFonts w:ascii="Calibri" w:eastAsia="Times New Roman" w:hAnsi="Calibri" w:cs="Times New Roman"/>
          <w:sz w:val="16"/>
          <w:szCs w:val="16"/>
          <w:lang w:eastAsia="pl-PL"/>
        </w:rPr>
        <w:t>określonych w art. 26 ust. 2b Ustawy )</w:t>
      </w:r>
    </w:p>
    <w:p w:rsidR="007936BD" w:rsidRPr="007936BD" w:rsidRDefault="007936BD" w:rsidP="007936BD">
      <w:pPr>
        <w:suppressAutoHyphens/>
        <w:spacing w:after="0" w:line="240" w:lineRule="auto"/>
        <w:jc w:val="center"/>
        <w:rPr>
          <w:rFonts w:ascii="Calibri" w:eastAsia="Times New Roman" w:hAnsi="Calibri" w:cs="Times New Roman"/>
          <w:sz w:val="24"/>
          <w:szCs w:val="24"/>
          <w:lang w:eastAsia="pl-PL"/>
        </w:rPr>
      </w:pPr>
    </w:p>
    <w:p w:rsidR="007936BD" w:rsidRPr="007936BD" w:rsidRDefault="007936BD" w:rsidP="007936BD">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następujące zasoby, na </w:t>
      </w:r>
      <w:r w:rsidR="00064117">
        <w:rPr>
          <w:rFonts w:ascii="Calibri" w:eastAsia="Times New Roman" w:hAnsi="Calibri" w:cs="Times New Roman"/>
          <w:sz w:val="24"/>
          <w:szCs w:val="24"/>
          <w:lang w:eastAsia="pl-PL"/>
        </w:rPr>
        <w:t>potrzeby realizacji w</w:t>
      </w:r>
      <w:r w:rsidRPr="007936BD">
        <w:rPr>
          <w:rFonts w:ascii="Calibri" w:eastAsia="Times New Roman" w:hAnsi="Calibri" w:cs="Times New Roman"/>
          <w:sz w:val="24"/>
          <w:szCs w:val="24"/>
          <w:lang w:eastAsia="pl-PL"/>
        </w:rPr>
        <w:t>w. zamówienia:</w:t>
      </w:r>
    </w:p>
    <w:p w:rsidR="007936BD" w:rsidRPr="007936BD" w:rsidRDefault="007936BD" w:rsidP="007936BD">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7936BD" w:rsidRDefault="007936BD" w:rsidP="007936BD">
      <w:pPr>
        <w:suppressAutoHyphens/>
        <w:spacing w:after="0" w:line="240" w:lineRule="auto"/>
        <w:rPr>
          <w:rFonts w:ascii="Calibri" w:eastAsia="Times New Roman" w:hAnsi="Calibri" w:cs="Times New Roman"/>
          <w:sz w:val="24"/>
          <w:szCs w:val="24"/>
          <w:lang w:eastAsia="pl-PL"/>
        </w:rPr>
      </w:pPr>
    </w:p>
    <w:p w:rsidR="00036ECB" w:rsidRDefault="00036ECB" w:rsidP="007936BD">
      <w:pPr>
        <w:suppressAutoHyphens/>
        <w:spacing w:after="0" w:line="240" w:lineRule="auto"/>
        <w:rPr>
          <w:rFonts w:ascii="Calibri" w:eastAsia="Times New Roman" w:hAnsi="Calibri" w:cs="Times New Roman"/>
          <w:sz w:val="24"/>
          <w:szCs w:val="24"/>
          <w:lang w:eastAsia="pl-PL"/>
        </w:rPr>
      </w:pPr>
    </w:p>
    <w:p w:rsidR="00036ECB" w:rsidRDefault="00036ECB" w:rsidP="007936BD">
      <w:pPr>
        <w:suppressAutoHyphens/>
        <w:spacing w:after="0" w:line="240" w:lineRule="auto"/>
        <w:rPr>
          <w:rFonts w:ascii="Calibri" w:eastAsia="Times New Roman" w:hAnsi="Calibri" w:cs="Times New Roman"/>
          <w:sz w:val="24"/>
          <w:szCs w:val="24"/>
          <w:lang w:eastAsia="pl-PL"/>
        </w:rPr>
      </w:pPr>
    </w:p>
    <w:p w:rsidR="001E2221" w:rsidRDefault="001E2221" w:rsidP="007936BD">
      <w:pPr>
        <w:suppressAutoHyphens/>
        <w:spacing w:after="0" w:line="240" w:lineRule="auto"/>
        <w:rPr>
          <w:rFonts w:ascii="Calibri" w:eastAsia="Times New Roman" w:hAnsi="Calibri" w:cs="Times New Roman"/>
          <w:sz w:val="24"/>
          <w:szCs w:val="24"/>
          <w:lang w:eastAsia="pl-PL"/>
        </w:rPr>
      </w:pPr>
    </w:p>
    <w:p w:rsidR="001E2221" w:rsidRDefault="001E2221" w:rsidP="007936BD">
      <w:pPr>
        <w:suppressAutoHyphens/>
        <w:spacing w:after="0" w:line="240" w:lineRule="auto"/>
        <w:rPr>
          <w:rFonts w:ascii="Calibri" w:eastAsia="Times New Roman" w:hAnsi="Calibri" w:cs="Times New Roman"/>
          <w:sz w:val="24"/>
          <w:szCs w:val="24"/>
          <w:lang w:eastAsia="pl-PL"/>
        </w:rPr>
      </w:pPr>
    </w:p>
    <w:p w:rsidR="001E2221" w:rsidRDefault="001E2221" w:rsidP="007936BD">
      <w:pPr>
        <w:suppressAutoHyphens/>
        <w:spacing w:after="0" w:line="240" w:lineRule="auto"/>
        <w:rPr>
          <w:rFonts w:ascii="Calibri" w:eastAsia="Times New Roman" w:hAnsi="Calibri" w:cs="Times New Roman"/>
          <w:sz w:val="24"/>
          <w:szCs w:val="24"/>
          <w:lang w:eastAsia="pl-PL"/>
        </w:rPr>
      </w:pPr>
    </w:p>
    <w:p w:rsidR="001E2221" w:rsidRDefault="001E2221" w:rsidP="007936BD">
      <w:pPr>
        <w:suppressAutoHyphens/>
        <w:spacing w:after="0" w:line="240" w:lineRule="auto"/>
        <w:rPr>
          <w:rFonts w:ascii="Calibri" w:eastAsia="Times New Roman" w:hAnsi="Calibri" w:cs="Times New Roman"/>
          <w:sz w:val="24"/>
          <w:szCs w:val="24"/>
          <w:lang w:eastAsia="pl-PL"/>
        </w:rPr>
      </w:pPr>
    </w:p>
    <w:p w:rsidR="00627D9C" w:rsidRDefault="00627D9C" w:rsidP="007936BD">
      <w:pPr>
        <w:suppressAutoHyphens/>
        <w:spacing w:after="0" w:line="240" w:lineRule="auto"/>
        <w:rPr>
          <w:rFonts w:ascii="Calibri" w:eastAsia="Times New Roman" w:hAnsi="Calibri" w:cs="Times New Roman"/>
          <w:sz w:val="24"/>
          <w:szCs w:val="24"/>
          <w:lang w:eastAsia="pl-PL"/>
        </w:rPr>
      </w:pPr>
    </w:p>
    <w:p w:rsidR="00036ECB" w:rsidRPr="00036ECB" w:rsidRDefault="00036ECB" w:rsidP="00036ECB">
      <w:pPr>
        <w:suppressAutoHyphens/>
        <w:spacing w:after="0" w:line="240" w:lineRule="auto"/>
        <w:rPr>
          <w:rFonts w:ascii="Calibri" w:eastAsia="Times New Roman" w:hAnsi="Calibri" w:cs="Times New Roman"/>
          <w:sz w:val="24"/>
          <w:szCs w:val="24"/>
          <w:lang w:eastAsia="pl-PL"/>
        </w:rPr>
      </w:pPr>
      <w:r w:rsidRPr="00036ECB">
        <w:rPr>
          <w:rFonts w:ascii="Calibri" w:eastAsia="Times New Roman" w:hAnsi="Calibri" w:cs="Times New Roman"/>
          <w:sz w:val="24"/>
          <w:szCs w:val="24"/>
          <w:lang w:eastAsia="pl-PL"/>
        </w:rPr>
        <w:lastRenderedPageBreak/>
        <w:t>Oświadczam/my, iż:</w:t>
      </w:r>
    </w:p>
    <w:p w:rsidR="00036ECB" w:rsidRPr="00036ECB" w:rsidRDefault="00036ECB" w:rsidP="0017444E">
      <w:pPr>
        <w:numPr>
          <w:ilvl w:val="0"/>
          <w:numId w:val="52"/>
        </w:numPr>
        <w:suppressAutoHyphens/>
        <w:spacing w:after="0" w:line="240" w:lineRule="auto"/>
        <w:rPr>
          <w:rFonts w:ascii="Calibri" w:eastAsia="Times New Roman" w:hAnsi="Calibri" w:cs="Times New Roman"/>
          <w:sz w:val="24"/>
          <w:szCs w:val="24"/>
          <w:lang w:eastAsia="pl-PL"/>
        </w:rPr>
      </w:pPr>
      <w:r w:rsidRPr="00036ECB">
        <w:rPr>
          <w:rFonts w:ascii="Calibri" w:eastAsia="Times New Roman" w:hAnsi="Calibri" w:cs="Times New Roman"/>
          <w:sz w:val="24"/>
          <w:szCs w:val="24"/>
          <w:lang w:eastAsia="pl-PL"/>
        </w:rPr>
        <w:t xml:space="preserve">udostępniam Wykonawcy </w:t>
      </w:r>
      <w:proofErr w:type="spellStart"/>
      <w:r w:rsidRPr="00036ECB">
        <w:rPr>
          <w:rFonts w:ascii="Calibri" w:eastAsia="Times New Roman" w:hAnsi="Calibri" w:cs="Times New Roman"/>
          <w:sz w:val="24"/>
          <w:szCs w:val="24"/>
          <w:lang w:eastAsia="pl-PL"/>
        </w:rPr>
        <w:t>ww</w:t>
      </w:r>
      <w:proofErr w:type="spellEnd"/>
      <w:r w:rsidRPr="00036ECB">
        <w:rPr>
          <w:rFonts w:ascii="Calibri" w:eastAsia="Times New Roman" w:hAnsi="Calibri" w:cs="Times New Roman"/>
          <w:sz w:val="24"/>
          <w:szCs w:val="24"/>
          <w:lang w:eastAsia="pl-PL"/>
        </w:rPr>
        <w:t xml:space="preserve"> zasoby, w następującym zakresie:</w:t>
      </w:r>
    </w:p>
    <w:p w:rsidR="00036ECB" w:rsidRPr="00036ECB" w:rsidRDefault="00036ECB" w:rsidP="00036ECB">
      <w:pPr>
        <w:suppressAutoHyphens/>
        <w:spacing w:after="0" w:line="240" w:lineRule="auto"/>
        <w:rPr>
          <w:rFonts w:ascii="Calibri" w:eastAsia="Times New Roman" w:hAnsi="Calibri" w:cs="Times New Roman"/>
          <w:sz w:val="24"/>
          <w:szCs w:val="24"/>
          <w:lang w:eastAsia="pl-PL"/>
        </w:rPr>
      </w:pPr>
      <w:r w:rsidRPr="00036ECB">
        <w:rPr>
          <w:rFonts w:ascii="Calibri" w:eastAsia="Times New Roman" w:hAnsi="Calibri" w:cs="Times New Roman"/>
          <w:sz w:val="24"/>
          <w:szCs w:val="24"/>
          <w:lang w:eastAsia="pl-PL"/>
        </w:rPr>
        <w:t>....................................................................................................................................................................................................................................................................................................................</w:t>
      </w:r>
    </w:p>
    <w:p w:rsidR="00036ECB" w:rsidRPr="00036ECB" w:rsidRDefault="00036ECB" w:rsidP="0017444E">
      <w:pPr>
        <w:numPr>
          <w:ilvl w:val="0"/>
          <w:numId w:val="52"/>
        </w:numPr>
        <w:suppressAutoHyphens/>
        <w:spacing w:after="0" w:line="240" w:lineRule="auto"/>
        <w:rPr>
          <w:rFonts w:ascii="Calibri" w:eastAsia="Times New Roman" w:hAnsi="Calibri" w:cs="Times New Roman"/>
          <w:sz w:val="24"/>
          <w:szCs w:val="24"/>
          <w:lang w:eastAsia="pl-PL"/>
        </w:rPr>
      </w:pPr>
      <w:r w:rsidRPr="00036ECB">
        <w:rPr>
          <w:rFonts w:ascii="Calibri" w:eastAsia="Times New Roman" w:hAnsi="Calibri" w:cs="Times New Roman"/>
          <w:sz w:val="24"/>
          <w:szCs w:val="24"/>
          <w:lang w:eastAsia="pl-PL"/>
        </w:rPr>
        <w:t>sposób wykorzystania udostępnionych przeze mnie zasobów będzie następujący:</w:t>
      </w:r>
    </w:p>
    <w:p w:rsidR="00036ECB" w:rsidRPr="00036ECB" w:rsidRDefault="00036ECB" w:rsidP="00036ECB">
      <w:pPr>
        <w:suppressAutoHyphens/>
        <w:spacing w:after="0" w:line="240" w:lineRule="auto"/>
        <w:rPr>
          <w:rFonts w:ascii="Calibri" w:eastAsia="Times New Roman" w:hAnsi="Calibri" w:cs="Times New Roman"/>
          <w:sz w:val="24"/>
          <w:szCs w:val="24"/>
          <w:lang w:eastAsia="pl-PL"/>
        </w:rPr>
      </w:pPr>
      <w:r w:rsidRPr="00036ECB">
        <w:rPr>
          <w:rFonts w:ascii="Calibri" w:eastAsia="Times New Roman" w:hAnsi="Calibri" w:cs="Times New Roman"/>
          <w:sz w:val="24"/>
          <w:szCs w:val="24"/>
          <w:lang w:eastAsia="pl-PL"/>
        </w:rPr>
        <w:t>……………………………………………………………………………………………………………………………………………………..……………………………………………………………………………………………………………………………………………………</w:t>
      </w:r>
    </w:p>
    <w:p w:rsidR="00036ECB" w:rsidRPr="00036ECB" w:rsidRDefault="00036ECB" w:rsidP="0017444E">
      <w:pPr>
        <w:numPr>
          <w:ilvl w:val="0"/>
          <w:numId w:val="52"/>
        </w:numPr>
        <w:suppressAutoHyphens/>
        <w:spacing w:after="0" w:line="240" w:lineRule="auto"/>
        <w:rPr>
          <w:rFonts w:ascii="Calibri" w:eastAsia="Times New Roman" w:hAnsi="Calibri" w:cs="Times New Roman"/>
          <w:sz w:val="24"/>
          <w:szCs w:val="24"/>
          <w:lang w:eastAsia="pl-PL"/>
        </w:rPr>
      </w:pPr>
      <w:r w:rsidRPr="00036ECB">
        <w:rPr>
          <w:rFonts w:ascii="Calibri" w:eastAsia="Times New Roman" w:hAnsi="Calibri" w:cs="Times New Roman"/>
          <w:sz w:val="24"/>
          <w:szCs w:val="24"/>
          <w:lang w:eastAsia="pl-PL"/>
        </w:rPr>
        <w:t>zakres i okres mojego udziału przy wykonywaniu zamówienia będzie następujący:</w:t>
      </w:r>
    </w:p>
    <w:p w:rsidR="00036ECB" w:rsidRPr="00036ECB" w:rsidRDefault="00036ECB" w:rsidP="00036ECB">
      <w:pPr>
        <w:suppressAutoHyphens/>
        <w:spacing w:after="0" w:line="240" w:lineRule="auto"/>
        <w:rPr>
          <w:rFonts w:ascii="Calibri" w:eastAsia="Times New Roman" w:hAnsi="Calibri" w:cs="Times New Roman"/>
          <w:sz w:val="24"/>
          <w:szCs w:val="24"/>
          <w:lang w:eastAsia="pl-PL"/>
        </w:rPr>
      </w:pPr>
      <w:r w:rsidRPr="00036ECB">
        <w:rPr>
          <w:rFonts w:ascii="Calibri" w:eastAsia="Times New Roman" w:hAnsi="Calibri" w:cs="Times New Roman"/>
          <w:sz w:val="24"/>
          <w:szCs w:val="24"/>
          <w:lang w:eastAsia="pl-PL"/>
        </w:rPr>
        <w:t>…………………………………………………………………………………………………………………………………………………………………………………………………………………………………………………………………………………………………………</w:t>
      </w:r>
    </w:p>
    <w:p w:rsidR="00036ECB" w:rsidRPr="00036ECB" w:rsidRDefault="00036ECB" w:rsidP="0017444E">
      <w:pPr>
        <w:numPr>
          <w:ilvl w:val="0"/>
          <w:numId w:val="52"/>
        </w:numPr>
        <w:suppressAutoHyphens/>
        <w:spacing w:after="0" w:line="240" w:lineRule="auto"/>
        <w:rPr>
          <w:rFonts w:ascii="Calibri" w:eastAsia="Times New Roman" w:hAnsi="Calibri" w:cs="Times New Roman"/>
          <w:sz w:val="24"/>
          <w:szCs w:val="24"/>
          <w:lang w:eastAsia="pl-PL"/>
        </w:rPr>
      </w:pPr>
      <w:r w:rsidRPr="00036ECB">
        <w:rPr>
          <w:rFonts w:ascii="Calibri" w:eastAsia="Times New Roman" w:hAnsi="Calibri" w:cs="Times New Roman"/>
          <w:sz w:val="24"/>
          <w:szCs w:val="24"/>
          <w:lang w:eastAsia="pl-PL"/>
        </w:rPr>
        <w:t>zrealizuję następujące roboty budowlane lub usługi, których wskazane zdolności dotyczą (w odniesieniu do warunków udziału w postępowaniu dotyczących wykształcenia, kwalifikacji zawodowych lub doświadczenia)</w:t>
      </w:r>
    </w:p>
    <w:p w:rsidR="00036ECB" w:rsidRPr="00036ECB" w:rsidRDefault="00036ECB" w:rsidP="00036ECB">
      <w:pPr>
        <w:suppressAutoHyphens/>
        <w:spacing w:after="0" w:line="240" w:lineRule="auto"/>
        <w:rPr>
          <w:rFonts w:ascii="Calibri" w:eastAsia="Times New Roman" w:hAnsi="Calibri" w:cs="Times New Roman"/>
          <w:sz w:val="24"/>
          <w:szCs w:val="24"/>
          <w:lang w:eastAsia="pl-PL"/>
        </w:rPr>
      </w:pPr>
      <w:r w:rsidRPr="00036ECB">
        <w:rPr>
          <w:rFonts w:ascii="Calibri" w:eastAsia="Times New Roman" w:hAnsi="Calibri" w:cs="Times New Roman"/>
          <w:sz w:val="24"/>
          <w:szCs w:val="24"/>
          <w:lang w:eastAsia="pl-PL"/>
        </w:rPr>
        <w:t>……………………………………………………………………………………………………………………………………………………………………………………………………………………………………………………………………………………………………………………</w:t>
      </w:r>
    </w:p>
    <w:p w:rsidR="008A4815" w:rsidRDefault="008A4815" w:rsidP="007936BD">
      <w:pPr>
        <w:suppressAutoHyphens/>
        <w:spacing w:after="0" w:line="240" w:lineRule="auto"/>
        <w:rPr>
          <w:rFonts w:ascii="Calibri" w:eastAsia="Times New Roman" w:hAnsi="Calibri" w:cs="Times New Roman"/>
          <w:sz w:val="24"/>
          <w:szCs w:val="24"/>
          <w:lang w:eastAsia="pl-PL"/>
        </w:rPr>
      </w:pPr>
    </w:p>
    <w:p w:rsidR="008A4815" w:rsidRDefault="008A4815" w:rsidP="007936BD">
      <w:pPr>
        <w:suppressAutoHyphens/>
        <w:spacing w:after="0" w:line="240" w:lineRule="auto"/>
        <w:rPr>
          <w:rFonts w:ascii="Calibri" w:eastAsia="Times New Roman" w:hAnsi="Calibri" w:cs="Times New Roman"/>
          <w:sz w:val="24"/>
          <w:szCs w:val="24"/>
          <w:lang w:eastAsia="pl-PL"/>
        </w:rPr>
      </w:pPr>
    </w:p>
    <w:p w:rsidR="00036ECB" w:rsidRDefault="00036ECB" w:rsidP="007936BD">
      <w:pPr>
        <w:suppressAutoHyphens/>
        <w:spacing w:after="0" w:line="240" w:lineRule="auto"/>
        <w:rPr>
          <w:rFonts w:ascii="Calibri" w:eastAsia="Times New Roman" w:hAnsi="Calibri" w:cs="Times New Roman"/>
          <w:sz w:val="24"/>
          <w:szCs w:val="24"/>
          <w:lang w:eastAsia="pl-PL"/>
        </w:rPr>
      </w:pPr>
    </w:p>
    <w:p w:rsidR="00036ECB" w:rsidRDefault="00036ECB" w:rsidP="007936BD">
      <w:pPr>
        <w:suppressAutoHyphens/>
        <w:spacing w:after="0" w:line="240" w:lineRule="auto"/>
        <w:rPr>
          <w:rFonts w:ascii="Calibri" w:eastAsia="Times New Roman" w:hAnsi="Calibri" w:cs="Times New Roman"/>
          <w:sz w:val="24"/>
          <w:szCs w:val="24"/>
          <w:lang w:eastAsia="pl-PL"/>
        </w:rPr>
      </w:pPr>
    </w:p>
    <w:p w:rsidR="00036ECB" w:rsidRDefault="00036ECB" w:rsidP="007936BD">
      <w:pPr>
        <w:suppressAutoHyphens/>
        <w:spacing w:after="0" w:line="240" w:lineRule="auto"/>
        <w:rPr>
          <w:rFonts w:ascii="Calibri" w:eastAsia="Times New Roman" w:hAnsi="Calibri" w:cs="Times New Roman"/>
          <w:sz w:val="24"/>
          <w:szCs w:val="24"/>
          <w:lang w:eastAsia="pl-PL"/>
        </w:rPr>
      </w:pPr>
    </w:p>
    <w:p w:rsidR="00036ECB" w:rsidRDefault="00036ECB" w:rsidP="007936BD">
      <w:pPr>
        <w:suppressAutoHyphens/>
        <w:spacing w:after="0" w:line="240" w:lineRule="auto"/>
        <w:rPr>
          <w:rFonts w:ascii="Calibri" w:eastAsia="Times New Roman" w:hAnsi="Calibri" w:cs="Times New Roman"/>
          <w:sz w:val="24"/>
          <w:szCs w:val="24"/>
          <w:lang w:eastAsia="pl-PL"/>
        </w:rPr>
      </w:pPr>
    </w:p>
    <w:p w:rsidR="00036ECB" w:rsidRDefault="00036ECB" w:rsidP="007936BD">
      <w:pPr>
        <w:suppressAutoHyphens/>
        <w:spacing w:after="0" w:line="240" w:lineRule="auto"/>
        <w:rPr>
          <w:rFonts w:ascii="Calibri" w:eastAsia="Times New Roman" w:hAnsi="Calibri" w:cs="Times New Roman"/>
          <w:sz w:val="24"/>
          <w:szCs w:val="24"/>
          <w:lang w:eastAsia="pl-PL"/>
        </w:rPr>
      </w:pPr>
    </w:p>
    <w:p w:rsidR="00036ECB" w:rsidRPr="007936BD" w:rsidRDefault="00036ECB" w:rsidP="007936BD">
      <w:pPr>
        <w:suppressAutoHyphens/>
        <w:spacing w:after="0" w:line="240" w:lineRule="auto"/>
        <w:rPr>
          <w:rFonts w:ascii="Calibri" w:eastAsia="Times New Roman" w:hAnsi="Calibri" w:cs="Times New Roman"/>
          <w:sz w:val="24"/>
          <w:szCs w:val="24"/>
          <w:lang w:eastAsia="pl-PL"/>
        </w:rPr>
      </w:pPr>
    </w:p>
    <w:p w:rsidR="007936BD" w:rsidRPr="007936BD" w:rsidRDefault="007936BD" w:rsidP="007936BD">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p>
    <w:p w:rsidR="007936BD" w:rsidRDefault="007936BD" w:rsidP="00281BB3">
      <w:pPr>
        <w:suppressAutoHyphens/>
        <w:spacing w:after="0" w:line="240" w:lineRule="auto"/>
        <w:ind w:left="5103" w:hanging="5103"/>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i adres podmiotu  udostępniającego zasoby                                                             Imienna  pieczątka i podpis  (lub pieczątka firmowa)                                                                           osoby upoważnionej lub  osób upoważnionych przez podmiot udostępniający swoje zasoby</w:t>
      </w:r>
    </w:p>
    <w:p w:rsidR="007334BD" w:rsidRPr="007936BD" w:rsidRDefault="007334BD" w:rsidP="00281BB3">
      <w:pPr>
        <w:suppressAutoHyphens/>
        <w:spacing w:after="0" w:line="240" w:lineRule="auto"/>
        <w:ind w:left="5103" w:hanging="5103"/>
        <w:jc w:val="center"/>
        <w:rPr>
          <w:rFonts w:ascii="Calibri" w:eastAsia="Times New Roman" w:hAnsi="Calibri" w:cs="Times New Roman"/>
          <w:sz w:val="20"/>
          <w:szCs w:val="20"/>
          <w:lang w:eastAsia="pl-PL"/>
        </w:rPr>
      </w:pPr>
    </w:p>
    <w:p w:rsidR="008A4815" w:rsidRDefault="008A4815" w:rsidP="00281BB3">
      <w:pPr>
        <w:suppressAutoHyphens/>
        <w:spacing w:after="0" w:line="240" w:lineRule="auto"/>
        <w:rPr>
          <w:rFonts w:ascii="Calibri" w:eastAsia="Times New Roman" w:hAnsi="Calibri" w:cs="Times New Roman"/>
          <w:sz w:val="20"/>
          <w:szCs w:val="20"/>
          <w:lang w:eastAsia="pl-PL"/>
        </w:rPr>
      </w:pPr>
    </w:p>
    <w:p w:rsidR="008A4815" w:rsidRDefault="008A4815" w:rsidP="00281BB3">
      <w:pPr>
        <w:suppressAutoHyphens/>
        <w:spacing w:after="0" w:line="240" w:lineRule="auto"/>
        <w:rPr>
          <w:rFonts w:ascii="Calibri" w:eastAsia="Times New Roman" w:hAnsi="Calibri" w:cs="Times New Roman"/>
          <w:sz w:val="20"/>
          <w:szCs w:val="20"/>
          <w:lang w:eastAsia="pl-PL"/>
        </w:rPr>
      </w:pPr>
    </w:p>
    <w:p w:rsidR="00036ECB" w:rsidRDefault="00036ECB" w:rsidP="00281BB3">
      <w:pPr>
        <w:suppressAutoHyphens/>
        <w:spacing w:after="0" w:line="240" w:lineRule="auto"/>
        <w:rPr>
          <w:rFonts w:ascii="Calibri" w:eastAsia="Times New Roman" w:hAnsi="Calibri" w:cs="Times New Roman"/>
          <w:sz w:val="20"/>
          <w:szCs w:val="20"/>
          <w:lang w:eastAsia="pl-PL"/>
        </w:rPr>
      </w:pPr>
    </w:p>
    <w:p w:rsidR="00036ECB" w:rsidRDefault="00036ECB" w:rsidP="00281BB3">
      <w:pPr>
        <w:suppressAutoHyphens/>
        <w:spacing w:after="0" w:line="240" w:lineRule="auto"/>
        <w:rPr>
          <w:rFonts w:ascii="Calibri" w:eastAsia="Times New Roman" w:hAnsi="Calibri" w:cs="Times New Roman"/>
          <w:sz w:val="20"/>
          <w:szCs w:val="20"/>
          <w:lang w:eastAsia="pl-PL"/>
        </w:rPr>
      </w:pPr>
    </w:p>
    <w:p w:rsidR="007334BD" w:rsidRPr="00281BB3" w:rsidRDefault="00E31F18" w:rsidP="00281BB3">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rsidR="008A4815" w:rsidRDefault="008A4815" w:rsidP="0087007A">
      <w:pPr>
        <w:spacing w:after="0" w:line="240" w:lineRule="auto"/>
        <w:jc w:val="both"/>
      </w:pPr>
    </w:p>
    <w:p w:rsidR="008A4815" w:rsidRDefault="008A4815" w:rsidP="0087007A">
      <w:pPr>
        <w:spacing w:after="0" w:line="240" w:lineRule="auto"/>
        <w:jc w:val="both"/>
      </w:pPr>
    </w:p>
    <w:p w:rsidR="00036ECB" w:rsidRDefault="00036ECB" w:rsidP="0087007A">
      <w:pPr>
        <w:spacing w:after="0" w:line="240" w:lineRule="auto"/>
        <w:jc w:val="both"/>
      </w:pPr>
    </w:p>
    <w:p w:rsidR="004E0459" w:rsidRDefault="004E0459" w:rsidP="0087007A">
      <w:pPr>
        <w:spacing w:after="0" w:line="240" w:lineRule="auto"/>
        <w:jc w:val="both"/>
      </w:pPr>
      <w:r>
        <w:t>…………………………………………………</w:t>
      </w:r>
    </w:p>
    <w:p w:rsidR="0087007A" w:rsidRDefault="004E0459" w:rsidP="00353F1F">
      <w:pPr>
        <w:spacing w:after="0" w:line="240" w:lineRule="auto"/>
        <w:jc w:val="both"/>
        <w:rPr>
          <w:sz w:val="16"/>
          <w:szCs w:val="16"/>
        </w:rPr>
      </w:pPr>
      <w:r w:rsidRPr="004E0459">
        <w:rPr>
          <w:sz w:val="16"/>
          <w:szCs w:val="16"/>
        </w:rPr>
        <w:t>(pieczęć nagłówkowa podmiotu udostępniającego)</w:t>
      </w:r>
    </w:p>
    <w:p w:rsidR="007334BD" w:rsidRPr="00353F1F" w:rsidRDefault="007334BD" w:rsidP="00353F1F">
      <w:pPr>
        <w:spacing w:after="0" w:line="240" w:lineRule="auto"/>
        <w:jc w:val="both"/>
        <w:rPr>
          <w:sz w:val="16"/>
          <w:szCs w:val="16"/>
        </w:rPr>
      </w:pPr>
    </w:p>
    <w:p w:rsidR="00235D43" w:rsidRDefault="00235D43" w:rsidP="00910C85">
      <w:pPr>
        <w:suppressAutoHyphens/>
        <w:spacing w:after="0" w:line="240" w:lineRule="auto"/>
        <w:jc w:val="right"/>
        <w:rPr>
          <w:rFonts w:eastAsia="MS Mincho" w:cs="Tahoma"/>
          <w:b/>
          <w:lang w:eastAsia="pl-PL"/>
        </w:rPr>
      </w:pPr>
    </w:p>
    <w:p w:rsidR="008A4815" w:rsidRDefault="008A4815" w:rsidP="00483E65">
      <w:pPr>
        <w:rPr>
          <w:rFonts w:eastAsia="MS Mincho" w:cs="Tahoma"/>
          <w:b/>
          <w:lang w:eastAsia="pl-PL"/>
        </w:rPr>
      </w:pPr>
    </w:p>
    <w:p w:rsidR="00036ECB" w:rsidRDefault="00036ECB" w:rsidP="00483E65">
      <w:pPr>
        <w:rPr>
          <w:rFonts w:eastAsia="MS Mincho" w:cs="Tahoma"/>
          <w:b/>
          <w:lang w:eastAsia="pl-PL"/>
        </w:rPr>
      </w:pPr>
    </w:p>
    <w:p w:rsidR="00036ECB" w:rsidRDefault="00036ECB" w:rsidP="00483E65">
      <w:pPr>
        <w:rPr>
          <w:rFonts w:eastAsia="MS Mincho" w:cs="Tahoma"/>
          <w:b/>
          <w:lang w:eastAsia="pl-PL"/>
        </w:rPr>
      </w:pPr>
    </w:p>
    <w:p w:rsidR="00036ECB" w:rsidRDefault="00036ECB" w:rsidP="00483E65">
      <w:pPr>
        <w:rPr>
          <w:rFonts w:eastAsia="MS Mincho" w:cs="Tahoma"/>
          <w:b/>
          <w:lang w:eastAsia="pl-PL"/>
        </w:rPr>
      </w:pPr>
    </w:p>
    <w:p w:rsidR="00E5391A" w:rsidRDefault="00E5391A" w:rsidP="002528CD">
      <w:pPr>
        <w:suppressAutoHyphens/>
        <w:spacing w:after="0" w:line="240" w:lineRule="auto"/>
        <w:rPr>
          <w:rFonts w:eastAsia="MS Mincho" w:cs="Tahoma"/>
          <w:b/>
          <w:lang w:eastAsia="pl-PL"/>
        </w:rPr>
      </w:pPr>
    </w:p>
    <w:p w:rsidR="00515B8F" w:rsidRPr="00515B8F" w:rsidRDefault="001538B4" w:rsidP="00383D3D">
      <w:pPr>
        <w:suppressAutoHyphens/>
        <w:spacing w:after="0" w:line="240" w:lineRule="auto"/>
        <w:jc w:val="right"/>
        <w:rPr>
          <w:rFonts w:eastAsia="MS Mincho" w:cs="Tahoma"/>
          <w:b/>
          <w:lang w:eastAsia="pl-PL"/>
        </w:rPr>
      </w:pPr>
      <w:r>
        <w:rPr>
          <w:rFonts w:eastAsia="MS Mincho" w:cs="Tahoma"/>
          <w:b/>
          <w:lang w:eastAsia="pl-PL"/>
        </w:rPr>
        <w:t>Załącznik nr 8</w:t>
      </w:r>
      <w:r w:rsidR="00802085" w:rsidRPr="00515B8F">
        <w:rPr>
          <w:rFonts w:eastAsia="MS Mincho" w:cs="Tahoma"/>
          <w:b/>
          <w:lang w:eastAsia="pl-PL"/>
        </w:rPr>
        <w:t xml:space="preserve"> do SIWZ</w:t>
      </w:r>
    </w:p>
    <w:p w:rsidR="00041379" w:rsidRDefault="00041379" w:rsidP="00910C85">
      <w:pPr>
        <w:suppressAutoHyphens/>
        <w:spacing w:after="0" w:line="240" w:lineRule="auto"/>
        <w:jc w:val="center"/>
        <w:rPr>
          <w:rFonts w:eastAsia="MS Mincho" w:cs="Tahoma"/>
          <w:b/>
          <w:lang w:eastAsia="pl-PL"/>
        </w:rPr>
      </w:pPr>
    </w:p>
    <w:p w:rsidR="00515B8F" w:rsidRPr="00515B8F" w:rsidRDefault="00515B8F" w:rsidP="00910C85">
      <w:pPr>
        <w:suppressAutoHyphens/>
        <w:spacing w:after="0" w:line="240" w:lineRule="auto"/>
        <w:jc w:val="center"/>
        <w:rPr>
          <w:rFonts w:eastAsia="MS Mincho" w:cs="Tahoma"/>
          <w:b/>
          <w:lang w:eastAsia="pl-PL"/>
        </w:rPr>
      </w:pPr>
      <w:r w:rsidRPr="00515B8F">
        <w:rPr>
          <w:rFonts w:eastAsia="MS Mincho" w:cs="Tahoma"/>
          <w:b/>
          <w:lang w:eastAsia="pl-PL"/>
        </w:rPr>
        <w:t>U M O W A  nr ..../.... (wzór</w:t>
      </w:r>
      <w:r w:rsidR="007A4B55">
        <w:rPr>
          <w:rFonts w:eastAsia="MS Mincho" w:cs="Tahoma"/>
          <w:b/>
          <w:lang w:eastAsia="pl-PL"/>
        </w:rPr>
        <w:t xml:space="preserve"> – dotyczy zadań 1,2,3,4</w:t>
      </w:r>
      <w:r w:rsidRPr="00515B8F">
        <w:rPr>
          <w:rFonts w:eastAsia="MS Mincho" w:cs="Tahoma"/>
          <w:b/>
          <w:lang w:eastAsia="pl-PL"/>
        </w:rPr>
        <w:t>)</w:t>
      </w:r>
    </w:p>
    <w:p w:rsidR="00515B8F" w:rsidRPr="00515B8F" w:rsidRDefault="00515B8F" w:rsidP="00910C85">
      <w:pPr>
        <w:suppressAutoHyphens/>
        <w:spacing w:after="0" w:line="240" w:lineRule="auto"/>
        <w:jc w:val="both"/>
        <w:rPr>
          <w:rFonts w:eastAsia="Times New Roman" w:cs="Times New Roman"/>
          <w:lang w:eastAsia="pl-PL"/>
        </w:rPr>
      </w:pPr>
    </w:p>
    <w:p w:rsidR="00515B8F" w:rsidRPr="00D8691E" w:rsidRDefault="00515B8F" w:rsidP="00910C85">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BD494C">
        <w:rPr>
          <w:rFonts w:eastAsia="Times New Roman" w:cs="Times New Roman"/>
          <w:lang w:eastAsia="pl-PL"/>
        </w:rPr>
        <w:t>Słupsku</w:t>
      </w:r>
      <w:r w:rsidRPr="00D8691E">
        <w:rPr>
          <w:rFonts w:eastAsia="Times New Roman" w:cs="Times New Roman"/>
          <w:lang w:eastAsia="pl-PL"/>
        </w:rPr>
        <w:t xml:space="preserve"> pomiędzy:</w:t>
      </w:r>
    </w:p>
    <w:p w:rsidR="00BD494C" w:rsidRPr="00BD494C" w:rsidRDefault="001C3F5B" w:rsidP="00BD494C">
      <w:pPr>
        <w:suppressAutoHyphens/>
        <w:spacing w:after="0" w:line="240" w:lineRule="auto"/>
        <w:jc w:val="both"/>
        <w:rPr>
          <w:rFonts w:eastAsia="Times New Roman" w:cs="Times New Roman"/>
          <w:bCs/>
          <w:lang w:eastAsia="pl-PL"/>
        </w:rPr>
      </w:pPr>
      <w:r>
        <w:rPr>
          <w:rFonts w:eastAsia="Times New Roman" w:cs="Times New Roman"/>
          <w:b/>
          <w:bCs/>
          <w:lang w:eastAsia="pl-PL"/>
        </w:rPr>
        <w:t>…………..</w:t>
      </w:r>
      <w:r w:rsidR="00BD494C" w:rsidRPr="00BD494C">
        <w:rPr>
          <w:rFonts w:eastAsia="Times New Roman" w:cs="Times New Roman"/>
          <w:b/>
          <w:bCs/>
          <w:lang w:eastAsia="pl-PL"/>
        </w:rPr>
        <w:t xml:space="preserve"> </w:t>
      </w:r>
      <w:r w:rsidR="00BD494C" w:rsidRPr="00BD494C">
        <w:rPr>
          <w:rFonts w:eastAsia="Times New Roman" w:cs="Times New Roman"/>
          <w:bCs/>
          <w:lang w:eastAsia="pl-PL"/>
        </w:rPr>
        <w:t xml:space="preserve">z siedzibą </w:t>
      </w:r>
      <w:r w:rsidR="001340A6">
        <w:rPr>
          <w:rFonts w:eastAsia="Times New Roman" w:cs="Times New Roman"/>
          <w:bCs/>
          <w:lang w:eastAsia="pl-PL"/>
        </w:rPr>
        <w:t xml:space="preserve">przy ul. </w:t>
      </w:r>
      <w:r>
        <w:rPr>
          <w:rFonts w:eastAsia="Times New Roman" w:cs="Times New Roman"/>
          <w:bCs/>
          <w:lang w:eastAsia="pl-PL"/>
        </w:rPr>
        <w:t>………………</w:t>
      </w:r>
      <w:r w:rsidR="001340A6">
        <w:rPr>
          <w:rFonts w:eastAsia="Times New Roman" w:cs="Times New Roman"/>
          <w:bCs/>
          <w:lang w:eastAsia="pl-PL"/>
        </w:rPr>
        <w:t>, 76-200 Słupsk</w:t>
      </w:r>
      <w:r w:rsidR="00BD494C">
        <w:rPr>
          <w:rFonts w:eastAsia="Times New Roman" w:cs="Times New Roman"/>
          <w:bCs/>
          <w:lang w:eastAsia="pl-PL"/>
        </w:rPr>
        <w:t>, zwaną</w:t>
      </w:r>
      <w:r w:rsidR="00BD494C" w:rsidRPr="00BD494C">
        <w:rPr>
          <w:rFonts w:eastAsia="Times New Roman" w:cs="Times New Roman"/>
          <w:bCs/>
          <w:lang w:eastAsia="pl-PL"/>
        </w:rPr>
        <w:t xml:space="preserve"> dalej</w:t>
      </w:r>
      <w:r w:rsidR="00BD494C" w:rsidRPr="00BD494C">
        <w:rPr>
          <w:rFonts w:eastAsia="Times New Roman" w:cs="Times New Roman"/>
          <w:b/>
          <w:bCs/>
          <w:lang w:eastAsia="pl-PL"/>
        </w:rPr>
        <w:t xml:space="preserve"> „Zamawiającym” </w:t>
      </w:r>
      <w:r w:rsidR="00BD494C" w:rsidRPr="00BD494C">
        <w:rPr>
          <w:rFonts w:eastAsia="Times New Roman" w:cs="Times New Roman"/>
          <w:bCs/>
          <w:lang w:eastAsia="pl-PL"/>
        </w:rPr>
        <w:t>reprezentowaną przez:</w:t>
      </w:r>
    </w:p>
    <w:p w:rsidR="00515B8F" w:rsidRPr="00D8691E" w:rsidRDefault="00515B8F" w:rsidP="00910C85">
      <w:pPr>
        <w:suppressAutoHyphens/>
        <w:spacing w:after="0" w:line="240" w:lineRule="auto"/>
        <w:jc w:val="both"/>
        <w:rPr>
          <w:rFonts w:eastAsia="Times New Roman" w:cs="Times New Roman"/>
          <w:lang w:eastAsia="pl-PL"/>
        </w:rPr>
      </w:pPr>
      <w:r w:rsidRPr="00D8691E">
        <w:rPr>
          <w:rFonts w:eastAsia="Times New Roman" w:cs="Times New Roman"/>
          <w:lang w:eastAsia="pl-PL"/>
        </w:rPr>
        <w:t>…................................................................................................................., przy kontrasygnacie:</w:t>
      </w:r>
    </w:p>
    <w:p w:rsidR="00515B8F" w:rsidRPr="00515B8F" w:rsidRDefault="00515B8F" w:rsidP="00910C85">
      <w:pPr>
        <w:suppressAutoHyphens/>
        <w:spacing w:after="0" w:line="240" w:lineRule="auto"/>
        <w:jc w:val="both"/>
        <w:rPr>
          <w:rFonts w:eastAsia="Times New Roman" w:cs="Times New Roman"/>
          <w:lang w:eastAsia="pl-PL"/>
        </w:rPr>
      </w:pPr>
      <w:r w:rsidRPr="00D8691E">
        <w:rPr>
          <w:rFonts w:eastAsia="Times New Roman" w:cs="Times New Roman"/>
          <w:lang w:eastAsia="pl-PL"/>
        </w:rPr>
        <w:t>.................................................................,</w:t>
      </w:r>
    </w:p>
    <w:p w:rsidR="00515B8F" w:rsidRPr="00515B8F" w:rsidRDefault="00515B8F" w:rsidP="00910C85">
      <w:p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 a </w:t>
      </w:r>
    </w:p>
    <w:p w:rsidR="00515B8F" w:rsidRPr="00515B8F" w:rsidRDefault="00515B8F" w:rsidP="00910C85">
      <w:p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 zwaną dalej </w:t>
      </w:r>
      <w:r w:rsidRPr="00515B8F">
        <w:rPr>
          <w:rFonts w:eastAsia="Times New Roman" w:cs="Times New Roman"/>
          <w:b/>
          <w:bCs/>
          <w:lang w:eastAsia="pl-PL"/>
        </w:rPr>
        <w:t>„Wykonawcą”</w:t>
      </w:r>
      <w:r w:rsidRPr="00515B8F">
        <w:rPr>
          <w:rFonts w:eastAsia="Times New Roman" w:cs="Times New Roman"/>
          <w:lang w:eastAsia="pl-PL"/>
        </w:rPr>
        <w:t>, reprezentowaną przez:      ................</w:t>
      </w:r>
    </w:p>
    <w:p w:rsidR="00515B8F" w:rsidRPr="00515B8F" w:rsidRDefault="00515B8F" w:rsidP="00910C85">
      <w:pPr>
        <w:suppressAutoHyphens/>
        <w:spacing w:after="0" w:line="240" w:lineRule="auto"/>
        <w:jc w:val="both"/>
        <w:rPr>
          <w:rFonts w:eastAsia="Times New Roman" w:cs="Times New Roman"/>
          <w:lang w:eastAsia="pl-PL"/>
        </w:rPr>
      </w:pPr>
    </w:p>
    <w:p w:rsidR="002965FE" w:rsidRPr="00383D3D" w:rsidRDefault="00515B8F" w:rsidP="00383D3D">
      <w:pPr>
        <w:suppressAutoHyphens/>
        <w:spacing w:after="0" w:line="240" w:lineRule="auto"/>
        <w:jc w:val="both"/>
        <w:rPr>
          <w:rFonts w:eastAsia="Times New Roman" w:cs="Times New Roman"/>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 prowadzonego w podstawowej procedurze ustawowej</w:t>
      </w:r>
      <w:r w:rsidR="005B4E33">
        <w:rPr>
          <w:rFonts w:eastAsia="Times New Roman" w:cs="Times New Roman"/>
          <w:lang w:eastAsia="pl-PL"/>
        </w:rPr>
        <w:t xml:space="preserve"> </w:t>
      </w:r>
      <w:r w:rsidR="005B4E33" w:rsidRPr="005B4E33">
        <w:rPr>
          <w:rFonts w:eastAsia="Times New Roman" w:cs="Times New Roman"/>
          <w:b/>
          <w:lang w:eastAsia="pl-PL"/>
        </w:rPr>
        <w:t xml:space="preserve">na </w:t>
      </w:r>
      <w:r w:rsidR="004A6185">
        <w:rPr>
          <w:b/>
        </w:rPr>
        <w:t>…………………………………………………………………………………</w:t>
      </w:r>
      <w:r w:rsidRPr="001D3C99">
        <w:rPr>
          <w:rFonts w:eastAsia="Times New Roman" w:cs="Times New Roman"/>
          <w:lang w:eastAsia="pl-PL"/>
        </w:rPr>
        <w:t>,</w:t>
      </w:r>
      <w:r w:rsidRPr="00515B8F">
        <w:rPr>
          <w:rFonts w:eastAsia="Times New Roman" w:cs="Times New Roman"/>
          <w:lang w:eastAsia="pl-PL"/>
        </w:rPr>
        <w:t xml:space="preserve"> opublikowanego w </w:t>
      </w:r>
      <w:r w:rsidR="005B4E33">
        <w:rPr>
          <w:rFonts w:eastAsia="Times New Roman" w:cs="Times New Roman"/>
          <w:lang w:eastAsia="pl-PL"/>
        </w:rPr>
        <w:t>Biuletynie</w:t>
      </w:r>
      <w:r w:rsidRPr="00515B8F">
        <w:rPr>
          <w:rFonts w:eastAsia="Times New Roman" w:cs="Times New Roman"/>
          <w:lang w:eastAsia="pl-PL"/>
        </w:rPr>
        <w:t xml:space="preserve"> Zamówień Publicznych </w:t>
      </w:r>
      <w:r w:rsidR="005B4E33">
        <w:rPr>
          <w:rFonts w:eastAsia="Times New Roman" w:cs="Times New Roman"/>
          <w:lang w:eastAsia="pl-PL"/>
        </w:rPr>
        <w:t xml:space="preserve"> Nr </w:t>
      </w:r>
      <w:r w:rsidRPr="00515B8F">
        <w:rPr>
          <w:rFonts w:eastAsia="Times New Roman" w:cs="Times New Roman"/>
          <w:lang w:eastAsia="pl-PL"/>
        </w:rPr>
        <w:t>........................................., siedzibie Zamawiającego oraz na stronie internetowej w dniu ........</w:t>
      </w:r>
    </w:p>
    <w:p w:rsidR="00041379" w:rsidRDefault="00041379" w:rsidP="00910C85">
      <w:pPr>
        <w:tabs>
          <w:tab w:val="left" w:pos="92"/>
          <w:tab w:val="left" w:pos="452"/>
          <w:tab w:val="left" w:pos="812"/>
        </w:tabs>
        <w:suppressAutoHyphens/>
        <w:spacing w:after="0" w:line="240" w:lineRule="auto"/>
        <w:jc w:val="center"/>
        <w:rPr>
          <w:rFonts w:eastAsia="Times New Roman" w:cs="Times New Roman"/>
          <w:b/>
          <w:lang w:eastAsia="pl-PL"/>
        </w:rPr>
      </w:pPr>
    </w:p>
    <w:p w:rsidR="004A7141" w:rsidRPr="00515B8F" w:rsidRDefault="004A7141" w:rsidP="00910C85">
      <w:pPr>
        <w:tabs>
          <w:tab w:val="left" w:pos="92"/>
          <w:tab w:val="left" w:pos="452"/>
          <w:tab w:val="left" w:pos="812"/>
        </w:tabs>
        <w:suppressAutoHyphens/>
        <w:spacing w:after="0" w:line="240" w:lineRule="auto"/>
        <w:jc w:val="center"/>
        <w:rPr>
          <w:rFonts w:eastAsia="Times New Roman" w:cs="Times New Roman"/>
          <w:b/>
          <w:lang w:eastAsia="pl-PL"/>
        </w:rPr>
      </w:pPr>
    </w:p>
    <w:p w:rsidR="00515B8F" w:rsidRPr="00515B8F" w:rsidRDefault="00515B8F" w:rsidP="00910C85">
      <w:pPr>
        <w:tabs>
          <w:tab w:val="left" w:pos="92"/>
          <w:tab w:val="left" w:pos="452"/>
          <w:tab w:val="left" w:pos="812"/>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p>
    <w:p w:rsidR="00341F47" w:rsidRPr="00BA3603" w:rsidRDefault="00515B8F" w:rsidP="00BA3603">
      <w:pPr>
        <w:tabs>
          <w:tab w:val="left" w:pos="92"/>
          <w:tab w:val="left" w:pos="452"/>
          <w:tab w:val="left" w:pos="812"/>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Przedmiot umowy</w:t>
      </w:r>
    </w:p>
    <w:p w:rsidR="00367664" w:rsidRPr="00367664" w:rsidRDefault="00341F47" w:rsidP="00BF5E49">
      <w:pPr>
        <w:pStyle w:val="Akapitzlist"/>
        <w:numPr>
          <w:ilvl w:val="0"/>
          <w:numId w:val="55"/>
        </w:numPr>
        <w:spacing w:after="0" w:line="240" w:lineRule="auto"/>
        <w:jc w:val="both"/>
        <w:rPr>
          <w:rFonts w:eastAsia="Arial Narrow" w:cs="Tahoma"/>
          <w:color w:val="000000"/>
          <w:lang w:eastAsia="pl-PL"/>
        </w:rPr>
      </w:pPr>
      <w:r w:rsidRPr="00367664">
        <w:rPr>
          <w:rFonts w:eastAsia="Arial Narrow" w:cs="Tahoma"/>
          <w:color w:val="000000"/>
          <w:lang w:eastAsia="pl-PL"/>
        </w:rPr>
        <w:t xml:space="preserve">Przedmiotem umowy są </w:t>
      </w:r>
      <w:r w:rsidR="00FF5AED" w:rsidRPr="00367664">
        <w:rPr>
          <w:rFonts w:eastAsia="Arial Narrow" w:cs="Tahoma"/>
          <w:color w:val="000000"/>
          <w:lang w:eastAsia="pl-PL"/>
        </w:rPr>
        <w:t xml:space="preserve">roboty budowlane </w:t>
      </w:r>
      <w:r w:rsidR="00877902" w:rsidRPr="00367664">
        <w:rPr>
          <w:rFonts w:eastAsia="Arial Narrow" w:cs="Tahoma"/>
          <w:color w:val="000000"/>
          <w:lang w:eastAsia="pl-PL"/>
        </w:rPr>
        <w:t xml:space="preserve">dotyczące </w:t>
      </w:r>
      <w:r w:rsidR="00E47844">
        <w:t>……………………………………………………………….</w:t>
      </w:r>
    </w:p>
    <w:p w:rsidR="00367664" w:rsidRPr="006E2129" w:rsidRDefault="000508EC" w:rsidP="006E2129">
      <w:pPr>
        <w:pStyle w:val="Akapitzlist"/>
        <w:numPr>
          <w:ilvl w:val="0"/>
          <w:numId w:val="55"/>
        </w:numPr>
        <w:spacing w:after="0" w:line="240" w:lineRule="auto"/>
        <w:ind w:left="357" w:hanging="357"/>
        <w:jc w:val="both"/>
        <w:rPr>
          <w:rFonts w:eastAsia="Arial Narrow" w:cs="Tahoma"/>
          <w:color w:val="000000"/>
          <w:lang w:eastAsia="pl-PL"/>
        </w:rPr>
      </w:pPr>
      <w:r w:rsidRPr="00367664">
        <w:rPr>
          <w:rFonts w:eastAsia="Arial Narrow" w:cs="Tahoma"/>
          <w:color w:val="000000"/>
          <w:lang w:eastAsia="pl-PL"/>
        </w:rPr>
        <w:t xml:space="preserve">Przedmiot </w:t>
      </w:r>
      <w:r w:rsidR="00341F47" w:rsidRPr="00367664">
        <w:rPr>
          <w:rFonts w:eastAsia="Arial Narrow" w:cs="Tahoma"/>
          <w:color w:val="000000"/>
          <w:lang w:eastAsia="pl-PL"/>
        </w:rPr>
        <w:t>umowy</w:t>
      </w:r>
      <w:r w:rsidRPr="00367664">
        <w:rPr>
          <w:rFonts w:eastAsia="Arial Narrow" w:cs="Tahoma"/>
          <w:color w:val="000000"/>
          <w:lang w:eastAsia="pl-PL"/>
        </w:rPr>
        <w:t xml:space="preserve"> </w:t>
      </w:r>
      <w:r w:rsidR="008814C5" w:rsidRPr="00367664">
        <w:rPr>
          <w:rFonts w:eastAsia="Arial Narrow" w:cs="Tahoma"/>
          <w:color w:val="000000"/>
          <w:lang w:eastAsia="pl-PL"/>
        </w:rPr>
        <w:t>finansowany jest z</w:t>
      </w:r>
      <w:r w:rsidR="00985D74" w:rsidRPr="00985D74">
        <w:rPr>
          <w:rFonts w:eastAsia="Lucida Sans Unicode"/>
          <w:b/>
        </w:rPr>
        <w:t xml:space="preserve"> </w:t>
      </w:r>
      <w:r w:rsidR="00985D74" w:rsidRPr="00627D6F">
        <w:rPr>
          <w:rFonts w:eastAsia="Lucida Sans Unicode"/>
          <w:b/>
        </w:rPr>
        <w:t xml:space="preserve"> budżetu Samorządu Województwa Pomorskiego oraz </w:t>
      </w:r>
      <w:r w:rsidR="00985D74">
        <w:rPr>
          <w:rFonts w:eastAsia="Lucida Sans Unicode"/>
          <w:b/>
          <w:color w:val="000000"/>
        </w:rPr>
        <w:t xml:space="preserve">ze </w:t>
      </w:r>
      <w:r w:rsidR="00985D74" w:rsidRPr="00627D6F">
        <w:rPr>
          <w:rFonts w:eastAsia="Lucida Sans Unicode"/>
          <w:b/>
          <w:color w:val="000000"/>
        </w:rPr>
        <w:t>środków</w:t>
      </w:r>
      <w:r w:rsidR="00985D74">
        <w:rPr>
          <w:b/>
          <w:color w:val="000000"/>
        </w:rPr>
        <w:t xml:space="preserve">   </w:t>
      </w:r>
      <w:r w:rsidR="00985D74" w:rsidRPr="00627D6F">
        <w:rPr>
          <w:b/>
        </w:rPr>
        <w:t xml:space="preserve">Unii Europejskiej, w ramach dofinansowania  projektu </w:t>
      </w:r>
      <w:r w:rsidR="00985D74" w:rsidRPr="00627D6F">
        <w:rPr>
          <w:b/>
          <w:spacing w:val="-5"/>
        </w:rPr>
        <w:t>„Wzmocnienie p</w:t>
      </w:r>
      <w:r w:rsidR="00985D74">
        <w:rPr>
          <w:b/>
          <w:spacing w:val="-5"/>
        </w:rPr>
        <w:t xml:space="preserve">otencjału </w:t>
      </w:r>
      <w:r w:rsidR="00985D74">
        <w:rPr>
          <w:b/>
          <w:spacing w:val="-5"/>
        </w:rPr>
        <w:tab/>
        <w:t>pomorskiej Krainy</w:t>
      </w:r>
      <w:r w:rsidR="00985D74">
        <w:rPr>
          <w:b/>
          <w:spacing w:val="-5"/>
        </w:rPr>
        <w:tab/>
        <w:t xml:space="preserve">w </w:t>
      </w:r>
      <w:r w:rsidR="00985D74" w:rsidRPr="00627D6F">
        <w:rPr>
          <w:b/>
          <w:spacing w:val="-5"/>
        </w:rPr>
        <w:t>Kratę poprzez rewitalizację zabytkowych budynków  szkieletowy</w:t>
      </w:r>
      <w:r w:rsidR="00985D74">
        <w:rPr>
          <w:b/>
          <w:spacing w:val="-5"/>
        </w:rPr>
        <w:t xml:space="preserve">ch wraz z </w:t>
      </w:r>
      <w:r w:rsidR="00985D74">
        <w:rPr>
          <w:b/>
          <w:spacing w:val="-5"/>
        </w:rPr>
        <w:tab/>
        <w:t xml:space="preserve">restauracją organów </w:t>
      </w:r>
      <w:r w:rsidR="00985D74" w:rsidRPr="00627D6F">
        <w:rPr>
          <w:b/>
          <w:spacing w:val="-5"/>
        </w:rPr>
        <w:t>kościelnych we wsi Swołowo na potrzeby  mieszkańców Pomor</w:t>
      </w:r>
      <w:r w:rsidR="00985D74">
        <w:rPr>
          <w:b/>
          <w:spacing w:val="-5"/>
        </w:rPr>
        <w:t xml:space="preserve">za i innych </w:t>
      </w:r>
      <w:r w:rsidR="00985D74">
        <w:rPr>
          <w:b/>
          <w:spacing w:val="-5"/>
        </w:rPr>
        <w:tab/>
        <w:t xml:space="preserve">regionów Polski.” </w:t>
      </w:r>
      <w:r w:rsidR="00985D74" w:rsidRPr="00627D6F">
        <w:rPr>
          <w:b/>
          <w:spacing w:val="-5"/>
        </w:rPr>
        <w:t>dofinansowanego</w:t>
      </w:r>
      <w:r w:rsidR="00985D74" w:rsidRPr="00627D6F">
        <w:rPr>
          <w:b/>
          <w:color w:val="FF0000"/>
          <w:spacing w:val="-5"/>
        </w:rPr>
        <w:t xml:space="preserve"> </w:t>
      </w:r>
      <w:r w:rsidR="00985D74" w:rsidRPr="00627D6F">
        <w:rPr>
          <w:b/>
          <w:spacing w:val="-5"/>
        </w:rPr>
        <w:t>w ramach VIII osi priorytetowej Ochrona dziedzictwa</w:t>
      </w:r>
      <w:r w:rsidR="00985D74">
        <w:rPr>
          <w:b/>
          <w:spacing w:val="-5"/>
        </w:rPr>
        <w:t xml:space="preserve"> </w:t>
      </w:r>
      <w:r w:rsidR="00985D74">
        <w:rPr>
          <w:b/>
          <w:spacing w:val="-5"/>
        </w:rPr>
        <w:tab/>
        <w:t xml:space="preserve">kulturowego i rozwój zasobów </w:t>
      </w:r>
      <w:r w:rsidR="00985D74" w:rsidRPr="00627D6F">
        <w:rPr>
          <w:b/>
          <w:spacing w:val="-5"/>
        </w:rPr>
        <w:t xml:space="preserve">kultury Programu  Operacyjnego Infrastruktura i Środowisko na </w:t>
      </w:r>
      <w:r w:rsidR="00985D74" w:rsidRPr="00627D6F">
        <w:rPr>
          <w:b/>
          <w:spacing w:val="-5"/>
        </w:rPr>
        <w:tab/>
        <w:t>lata 2014-2020</w:t>
      </w:r>
    </w:p>
    <w:p w:rsidR="00367664" w:rsidRPr="00CF3618" w:rsidRDefault="00203510" w:rsidP="00BF5E49">
      <w:pPr>
        <w:pStyle w:val="Akapitzlist"/>
        <w:numPr>
          <w:ilvl w:val="0"/>
          <w:numId w:val="55"/>
        </w:numPr>
        <w:spacing w:after="0" w:line="240" w:lineRule="auto"/>
        <w:ind w:left="357" w:hanging="357"/>
        <w:jc w:val="both"/>
        <w:rPr>
          <w:b/>
          <w:bCs/>
        </w:rPr>
      </w:pPr>
      <w:r w:rsidRPr="00E01E00">
        <w:rPr>
          <w:rFonts w:eastAsia="Arial Narrow" w:cs="Tahoma"/>
          <w:color w:val="000000"/>
          <w:lang w:eastAsia="pl-PL"/>
        </w:rPr>
        <w:t xml:space="preserve">Zakres przedmiotu umowy </w:t>
      </w:r>
      <w:r w:rsidR="00985D74">
        <w:rPr>
          <w:rFonts w:eastAsia="Arial Narrow" w:cs="Tahoma"/>
          <w:color w:val="000000"/>
          <w:lang w:eastAsia="pl-PL"/>
        </w:rPr>
        <w:t>znajduje się w załączeniu do umowy.</w:t>
      </w:r>
    </w:p>
    <w:p w:rsidR="0061279B" w:rsidRPr="00C64517" w:rsidRDefault="0061279B" w:rsidP="00BF5E49">
      <w:pPr>
        <w:numPr>
          <w:ilvl w:val="0"/>
          <w:numId w:val="55"/>
        </w:numPr>
        <w:shd w:val="clear" w:color="auto" w:fill="FFFFFF"/>
        <w:tabs>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C64517">
        <w:rPr>
          <w:rFonts w:eastAsia="Times New Roman" w:cs="Times New Roman"/>
          <w:lang w:eastAsia="pl-PL"/>
        </w:rPr>
        <w:t xml:space="preserve">Przedmiot umowy został szczegółowo opisany za pomocą dokumentacji projektowej, </w:t>
      </w:r>
      <w:proofErr w:type="spellStart"/>
      <w:r w:rsidRPr="00C64517">
        <w:rPr>
          <w:rFonts w:eastAsia="Times New Roman" w:cs="Times New Roman"/>
          <w:lang w:eastAsia="pl-PL"/>
        </w:rPr>
        <w:t>STWiOR</w:t>
      </w:r>
      <w:proofErr w:type="spellEnd"/>
      <w:r w:rsidRPr="00C64517">
        <w:rPr>
          <w:rFonts w:eastAsia="Times New Roman" w:cs="Times New Roman"/>
          <w:lang w:eastAsia="pl-PL"/>
        </w:rPr>
        <w:t>, kt</w:t>
      </w:r>
      <w:r w:rsidR="004D2F31" w:rsidRPr="00C64517">
        <w:rPr>
          <w:rFonts w:eastAsia="Times New Roman" w:cs="Times New Roman"/>
          <w:lang w:eastAsia="pl-PL"/>
        </w:rPr>
        <w:t>óre stanowią załącznik nr 1 do U</w:t>
      </w:r>
      <w:r w:rsidRPr="00C64517">
        <w:rPr>
          <w:rFonts w:eastAsia="Times New Roman" w:cs="Times New Roman"/>
          <w:lang w:eastAsia="pl-PL"/>
        </w:rPr>
        <w:t xml:space="preserve">mowy. </w:t>
      </w:r>
      <w:r w:rsidR="00415DB5" w:rsidRPr="00415DB5">
        <w:rPr>
          <w:rFonts w:eastAsia="Times New Roman" w:cs="Times New Roman"/>
          <w:lang w:eastAsia="pl-PL"/>
        </w:rPr>
        <w:t>Zgodnie z art. 30 ust. 4 ustawy Zamawiający dopuszcza rozwiązania równoważne opisanym w dokumentacji projektowej za pomocą norm, europejskich ocen technicznych, aprobat, specyfikacji technicznych i systemów referencji technicznych, o których mowa w art. 30 ust. 1 pkt 2 i ust. 3 ustawy</w:t>
      </w:r>
      <w:r w:rsidRPr="00C64517">
        <w:rPr>
          <w:rFonts w:eastAsia="Times New Roman" w:cs="Times New Roman"/>
          <w:lang w:eastAsia="pl-PL"/>
        </w:rPr>
        <w:t>.</w:t>
      </w:r>
    </w:p>
    <w:p w:rsidR="00515B8F" w:rsidRPr="00F166A2" w:rsidRDefault="00515B8F" w:rsidP="00BF5E49">
      <w:pPr>
        <w:numPr>
          <w:ilvl w:val="0"/>
          <w:numId w:val="5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C64517">
        <w:rPr>
          <w:rFonts w:eastAsia="Times New Roman" w:cs="Times New Roman"/>
          <w:lang w:eastAsia="pl-PL"/>
        </w:rPr>
        <w:t>Wykonawca oświadcza, że uzyskał wszystkie informacje konieczne do przygotowania oferty oraz zawarcia umowy i ponosi pełną odpowiedzialność za skutki braku lub mylnego rozpoznania warunków realizacji zamówienia w zakresie możliwym do przewidzenia na etapie</w:t>
      </w:r>
      <w:r w:rsidRPr="00F166A2">
        <w:rPr>
          <w:rFonts w:eastAsia="Times New Roman" w:cs="Times New Roman"/>
          <w:lang w:eastAsia="pl-PL"/>
        </w:rPr>
        <w:t xml:space="preserve"> oferowania, na podstawie SIWZ, dokumentacji projektowej stanowiącej załącznik do SIWZ.</w:t>
      </w:r>
    </w:p>
    <w:p w:rsidR="002A7348" w:rsidRDefault="002A7348" w:rsidP="00BF5E49">
      <w:pPr>
        <w:numPr>
          <w:ilvl w:val="0"/>
          <w:numId w:val="5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2A7348">
        <w:rPr>
          <w:rFonts w:eastAsia="Times New Roman" w:cs="Times New Roman"/>
          <w:lang w:eastAsia="pl-PL"/>
        </w:rPr>
        <w:t xml:space="preserve">Zamawiający dopuszcza </w:t>
      </w:r>
      <w:r>
        <w:rPr>
          <w:rFonts w:eastAsia="Times New Roman" w:cs="Times New Roman"/>
          <w:lang w:eastAsia="pl-PL"/>
        </w:rPr>
        <w:t>zastosowanie materiałów spełniających wymagania norm, posiadających odpowiednie certyfikaty i aprobaty techniczne oraz założone w projekcie parametry techniczne.</w:t>
      </w:r>
    </w:p>
    <w:p w:rsidR="009B03DB" w:rsidRPr="00FC3F2A" w:rsidRDefault="00F166A2" w:rsidP="00BF5E49">
      <w:pPr>
        <w:numPr>
          <w:ilvl w:val="0"/>
          <w:numId w:val="5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Pr>
          <w:rFonts w:eastAsia="Times New Roman" w:cs="Times New Roman"/>
          <w:lang w:eastAsia="pl-PL"/>
        </w:rPr>
        <w:t xml:space="preserve">Wykonawca zobowiązuje się do realizacji przedmiotu Umowy z należytą starannością, zgodnie z zaleceniami nadzoru autorskiego, nadzoru </w:t>
      </w:r>
      <w:r w:rsidRPr="00FC3F2A">
        <w:rPr>
          <w:rFonts w:eastAsia="Times New Roman" w:cs="Times New Roman"/>
          <w:lang w:eastAsia="pl-PL"/>
        </w:rPr>
        <w:t>inwestorskiego, obowiązującymi warunkami technicznymi, normami, przepisami dozoru technicznego, Prawa Budowlanego i sztuką budowlaną.</w:t>
      </w:r>
    </w:p>
    <w:p w:rsidR="006E2129" w:rsidRPr="006E2129" w:rsidRDefault="008E06EA" w:rsidP="00BF5E49">
      <w:pPr>
        <w:numPr>
          <w:ilvl w:val="0"/>
          <w:numId w:val="55"/>
        </w:numPr>
        <w:suppressAutoHyphens/>
        <w:spacing w:after="0" w:line="240" w:lineRule="auto"/>
        <w:jc w:val="both"/>
        <w:rPr>
          <w:rFonts w:eastAsia="Times New Roman" w:cs="Times New Roman"/>
          <w:lang w:eastAsia="pl-PL"/>
        </w:rPr>
      </w:pPr>
      <w:r w:rsidRPr="006E2129">
        <w:rPr>
          <w:rFonts w:eastAsia="Times New Roman" w:cs="Times New Roman"/>
          <w:lang w:eastAsia="pl-PL"/>
        </w:rPr>
        <w:t>Zamawiający wymaga zatrudnienia na podstawie umowy o pracę przez Wykonawcę lub podwykonawcę osób wykonujących w trakcie realizacji zamówienia czynności</w:t>
      </w:r>
      <w:r w:rsidR="00B36AAD" w:rsidRPr="006E2129">
        <w:rPr>
          <w:rFonts w:eastAsia="Times New Roman" w:cs="Times New Roman"/>
          <w:lang w:eastAsia="pl-PL"/>
        </w:rPr>
        <w:t xml:space="preserve">: </w:t>
      </w:r>
      <w:r w:rsidR="006E2129">
        <w:t>tj. wszystkich pracowników wykonujących prace fizyczne</w:t>
      </w:r>
      <w:r w:rsidR="006E2129" w:rsidRPr="00F46336">
        <w:t xml:space="preserve">: roboty ciesielskie, betoniarskie, murarskie, dekarskie, tynkarskie, blacharskie, malarskie, roboty ziemne, nawierzchnie dróg, instalacje elektryczne zewnętrzne, wewnętrzne, instalacje </w:t>
      </w:r>
      <w:r w:rsidR="006E2129" w:rsidRPr="00F46336">
        <w:lastRenderedPageBreak/>
        <w:t>telekomunikacyjne, instalacje wodociągowe kanalizacyjne i c.o.</w:t>
      </w:r>
      <w:r w:rsidR="006E2129">
        <w:t xml:space="preserve">, roboty rozbiórkowe, posadzkowe, </w:t>
      </w:r>
      <w:proofErr w:type="spellStart"/>
      <w:r w:rsidR="006E2129">
        <w:t>okładzinowanie</w:t>
      </w:r>
      <w:proofErr w:type="spellEnd"/>
      <w:r w:rsidR="006E2129">
        <w:t xml:space="preserve"> ścian i posadzek, wymiana stolarki drzwiowej i okiennej.</w:t>
      </w:r>
    </w:p>
    <w:p w:rsidR="008E06EA" w:rsidRPr="006E2129" w:rsidRDefault="008E06EA" w:rsidP="00BF5E49">
      <w:pPr>
        <w:numPr>
          <w:ilvl w:val="0"/>
          <w:numId w:val="55"/>
        </w:numPr>
        <w:suppressAutoHyphens/>
        <w:spacing w:after="0" w:line="240" w:lineRule="auto"/>
        <w:jc w:val="both"/>
        <w:rPr>
          <w:rFonts w:eastAsia="Times New Roman" w:cs="Times New Roman"/>
          <w:lang w:eastAsia="pl-PL"/>
        </w:rPr>
      </w:pPr>
      <w:r w:rsidRPr="006E2129">
        <w:rPr>
          <w:rFonts w:eastAsia="Times New Roman"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B36AAD" w:rsidRPr="006E2129">
        <w:rPr>
          <w:rFonts w:eastAsia="Times New Roman" w:cs="Times New Roman"/>
          <w:lang w:eastAsia="pl-PL"/>
        </w:rPr>
        <w:t>8</w:t>
      </w:r>
      <w:r w:rsidRPr="006E2129">
        <w:rPr>
          <w:rFonts w:eastAsia="Times New Roman" w:cs="Times New Roman"/>
          <w:lang w:eastAsia="pl-PL"/>
        </w:rPr>
        <w:t xml:space="preserve"> czynności. Zamawiający uprawniony jest w szczególności do:</w:t>
      </w:r>
    </w:p>
    <w:p w:rsidR="008E06EA" w:rsidRPr="005603DF" w:rsidRDefault="008E06EA" w:rsidP="00BF5E49">
      <w:pPr>
        <w:numPr>
          <w:ilvl w:val="1"/>
          <w:numId w:val="55"/>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rsidR="008E06EA" w:rsidRPr="005603DF" w:rsidRDefault="008E06EA" w:rsidP="00BF5E49">
      <w:pPr>
        <w:numPr>
          <w:ilvl w:val="1"/>
          <w:numId w:val="55"/>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rsidR="008E06EA" w:rsidRPr="005603DF" w:rsidRDefault="008E06EA" w:rsidP="00BF5E49">
      <w:pPr>
        <w:numPr>
          <w:ilvl w:val="1"/>
          <w:numId w:val="55"/>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przeprowadzenia kontroli na miejscu wykonywania świadczenia.</w:t>
      </w:r>
    </w:p>
    <w:p w:rsidR="008E06EA" w:rsidRPr="005603DF" w:rsidRDefault="008E06EA" w:rsidP="00BF5E49">
      <w:pPr>
        <w:numPr>
          <w:ilvl w:val="0"/>
          <w:numId w:val="55"/>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B36AAD">
        <w:rPr>
          <w:rFonts w:eastAsia="Times New Roman" w:cs="Times New Roman"/>
          <w:lang w:eastAsia="pl-PL"/>
        </w:rPr>
        <w:t>8</w:t>
      </w:r>
      <w:r w:rsidRPr="005603DF">
        <w:rPr>
          <w:rFonts w:eastAsia="Times New Roman" w:cs="Times New Roman"/>
          <w:lang w:eastAsia="pl-PL"/>
        </w:rPr>
        <w:t xml:space="preserve"> czynności w trakcie zamówienia:</w:t>
      </w:r>
    </w:p>
    <w:p w:rsidR="008E06EA" w:rsidRPr="005603DF" w:rsidRDefault="008E06EA" w:rsidP="00BF5E49">
      <w:pPr>
        <w:numPr>
          <w:ilvl w:val="1"/>
          <w:numId w:val="55"/>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E06EA" w:rsidRPr="005603DF" w:rsidRDefault="008E06EA" w:rsidP="00BF5E49">
      <w:pPr>
        <w:numPr>
          <w:ilvl w:val="1"/>
          <w:numId w:val="55"/>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w:t>
      </w:r>
      <w:r w:rsidR="00646A9F">
        <w:rPr>
          <w:rFonts w:eastAsia="Times New Roman" w:cs="Times New Roman"/>
          <w:lang w:eastAsia="pl-PL"/>
        </w:rPr>
        <w:t xml:space="preserve">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 xml:space="preserve">. </w:t>
      </w:r>
      <w:r w:rsidRPr="005603DF">
        <w:rPr>
          <w:rFonts w:eastAsia="Times New Roman" w:cs="Times New Roman"/>
          <w:lang w:eastAsia="pl-PL"/>
        </w:rPr>
        <w:t>Informacje takie jak: data zawarcia umowy, rodzaj umowy o pracę i wymiar etatu powinny być możliwe do zidentyfikowania;</w:t>
      </w:r>
    </w:p>
    <w:p w:rsidR="008E06EA" w:rsidRPr="005603DF" w:rsidRDefault="008E06EA" w:rsidP="00BF5E49">
      <w:pPr>
        <w:numPr>
          <w:ilvl w:val="1"/>
          <w:numId w:val="55"/>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p>
    <w:p w:rsidR="008E06EA" w:rsidRDefault="008E06EA" w:rsidP="00BF5E49">
      <w:pPr>
        <w:numPr>
          <w:ilvl w:val="1"/>
          <w:numId w:val="55"/>
        </w:numPr>
        <w:suppressAutoHyphens/>
        <w:spacing w:after="0" w:line="240" w:lineRule="auto"/>
        <w:jc w:val="both"/>
        <w:rPr>
          <w:rFonts w:eastAsia="Times New Roman" w:cs="Times New Roman"/>
          <w:lang w:eastAsia="pl-PL"/>
        </w:rPr>
      </w:pPr>
      <w:r w:rsidRPr="005603DF">
        <w:rPr>
          <w:rFonts w:eastAsia="Times New Roman" w:cs="Times New Roman"/>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w:t>
      </w:r>
    </w:p>
    <w:p w:rsidR="001C7ACD" w:rsidRPr="000F6328" w:rsidRDefault="008E06EA" w:rsidP="00BF5E49">
      <w:pPr>
        <w:numPr>
          <w:ilvl w:val="0"/>
          <w:numId w:val="5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sidR="000F6328">
        <w:rPr>
          <w:rFonts w:eastAsia="Times New Roman" w:cs="Times New Roman"/>
          <w:lang w:eastAsia="pl-PL"/>
        </w:rPr>
        <w:t>.</w:t>
      </w:r>
    </w:p>
    <w:p w:rsidR="00515B8F" w:rsidRPr="00515B8F" w:rsidRDefault="00515B8F" w:rsidP="00910C85">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2.</w:t>
      </w:r>
    </w:p>
    <w:p w:rsidR="002D67FC" w:rsidRPr="00BA3603" w:rsidRDefault="00515B8F" w:rsidP="00BA3603">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Termin realizacji umowy</w:t>
      </w:r>
    </w:p>
    <w:p w:rsidR="00AC0F0F" w:rsidRPr="00E61F0C" w:rsidRDefault="009839E1" w:rsidP="00AC0F0F">
      <w:pPr>
        <w:numPr>
          <w:ilvl w:val="0"/>
          <w:numId w:val="12"/>
        </w:numPr>
        <w:tabs>
          <w:tab w:val="left" w:pos="360"/>
          <w:tab w:val="left" w:pos="420"/>
          <w:tab w:val="left" w:pos="2389"/>
        </w:tabs>
        <w:suppressAutoHyphens/>
        <w:spacing w:after="0" w:line="240" w:lineRule="auto"/>
        <w:ind w:left="357" w:hanging="357"/>
        <w:jc w:val="both"/>
        <w:rPr>
          <w:rFonts w:eastAsia="Times New Roman" w:cs="Times New Roman"/>
          <w:b/>
          <w:bCs/>
          <w:lang w:eastAsia="pl-PL"/>
        </w:rPr>
      </w:pPr>
      <w:r w:rsidRPr="009839E1">
        <w:rPr>
          <w:rFonts w:eastAsia="Times New Roman" w:cs="Times New Roman"/>
          <w:b/>
          <w:lang w:eastAsia="pl-PL"/>
        </w:rPr>
        <w:t>Wykonawca zobowiązuje się do wykonania przedmiotu Umowy zgodnie z Umową i powszechnie obowiązującymi w tym zakresie przepisami prawa w termini</w:t>
      </w:r>
      <w:r>
        <w:rPr>
          <w:rFonts w:eastAsia="Times New Roman" w:cs="Times New Roman"/>
          <w:b/>
          <w:lang w:eastAsia="pl-PL"/>
        </w:rPr>
        <w:t xml:space="preserve">e </w:t>
      </w:r>
      <w:r w:rsidR="000D7026" w:rsidRPr="003010E2">
        <w:rPr>
          <w:rFonts w:eastAsia="Times New Roman" w:cs="Times New Roman"/>
          <w:b/>
          <w:lang w:eastAsia="pl-PL"/>
        </w:rPr>
        <w:t xml:space="preserve">do </w:t>
      </w:r>
      <w:r w:rsidR="0021181B" w:rsidRPr="003010E2">
        <w:rPr>
          <w:rFonts w:eastAsia="Times New Roman" w:cs="Times New Roman"/>
          <w:b/>
          <w:lang w:eastAsia="pl-PL"/>
        </w:rPr>
        <w:t xml:space="preserve">dnia </w:t>
      </w:r>
      <w:r w:rsidR="00E55937">
        <w:rPr>
          <w:rFonts w:eastAsia="Times New Roman" w:cs="Times New Roman"/>
          <w:b/>
          <w:lang w:eastAsia="pl-PL"/>
        </w:rPr>
        <w:t>………….</w:t>
      </w:r>
      <w:r w:rsidR="0021181B" w:rsidRPr="003010E2">
        <w:rPr>
          <w:rFonts w:eastAsia="Times New Roman" w:cs="Times New Roman"/>
          <w:b/>
          <w:lang w:eastAsia="pl-PL"/>
        </w:rPr>
        <w:t xml:space="preserve"> r.</w:t>
      </w:r>
    </w:p>
    <w:p w:rsidR="00426BCC" w:rsidRPr="00E61F0C" w:rsidRDefault="00955391" w:rsidP="00C3376D">
      <w:pPr>
        <w:numPr>
          <w:ilvl w:val="0"/>
          <w:numId w:val="12"/>
        </w:numPr>
        <w:suppressAutoHyphens/>
        <w:spacing w:after="0" w:line="240" w:lineRule="auto"/>
        <w:ind w:left="357" w:hanging="357"/>
        <w:jc w:val="both"/>
        <w:rPr>
          <w:rFonts w:eastAsia="Times New Roman" w:cs="Tahoma"/>
          <w:lang w:eastAsia="pl-PL"/>
        </w:rPr>
      </w:pPr>
      <w:r w:rsidRPr="00E61F0C">
        <w:rPr>
          <w:rFonts w:eastAsia="Times New Roman" w:cs="Tahoma"/>
          <w:lang w:eastAsia="pl-PL"/>
        </w:rPr>
        <w:t>Za termin wykonania zamówienia rozumie się</w:t>
      </w:r>
      <w:r w:rsidR="0085254E" w:rsidRPr="00E61F0C">
        <w:rPr>
          <w:rFonts w:eastAsia="Times New Roman" w:cs="Tahoma"/>
          <w:lang w:eastAsia="pl-PL"/>
        </w:rPr>
        <w:t xml:space="preserve"> </w:t>
      </w:r>
      <w:r w:rsidRPr="00E61F0C">
        <w:rPr>
          <w:rFonts w:eastAsia="Times New Roman" w:cs="Tahoma"/>
          <w:lang w:eastAsia="pl-PL"/>
        </w:rPr>
        <w:t>zakończenie prac budowlanych wraz z przekazaniem Zamawiającemu dokumentacji odbiorowej, o której mowa w</w:t>
      </w:r>
      <w:r w:rsidR="003C5D04">
        <w:rPr>
          <w:rFonts w:eastAsia="Times New Roman" w:cs="Tahoma"/>
          <w:lang w:eastAsia="pl-PL"/>
        </w:rPr>
        <w:t xml:space="preserve"> § 9 ust. 2 </w:t>
      </w:r>
      <w:r w:rsidRPr="00E61F0C">
        <w:rPr>
          <w:rFonts w:eastAsia="Times New Roman" w:cs="Tahoma"/>
          <w:lang w:eastAsia="pl-PL"/>
        </w:rPr>
        <w:t>Umow</w:t>
      </w:r>
      <w:r w:rsidR="003C5D04">
        <w:rPr>
          <w:rFonts w:eastAsia="Times New Roman" w:cs="Tahoma"/>
          <w:lang w:eastAsia="pl-PL"/>
        </w:rPr>
        <w:t>y</w:t>
      </w:r>
      <w:r w:rsidR="00C3376D" w:rsidRPr="00E61F0C">
        <w:rPr>
          <w:rFonts w:eastAsia="Times New Roman" w:cs="Tahoma"/>
          <w:lang w:eastAsia="pl-PL"/>
        </w:rPr>
        <w:t>.</w:t>
      </w:r>
    </w:p>
    <w:p w:rsidR="004259A9" w:rsidRPr="004259A9" w:rsidRDefault="00515B8F" w:rsidP="00D60A81">
      <w:pPr>
        <w:pStyle w:val="Akapitzlist"/>
        <w:numPr>
          <w:ilvl w:val="0"/>
          <w:numId w:val="12"/>
        </w:numPr>
        <w:spacing w:after="0" w:line="240" w:lineRule="auto"/>
        <w:jc w:val="both"/>
        <w:rPr>
          <w:rFonts w:eastAsia="Times New Roman" w:cs="Tahoma"/>
          <w:lang w:eastAsia="pl-PL"/>
        </w:rPr>
      </w:pPr>
      <w:r w:rsidRPr="004259A9">
        <w:rPr>
          <w:rFonts w:eastAsia="Times New Roman" w:cs="Times New Roman"/>
          <w:lang w:eastAsia="pl-PL"/>
        </w:rPr>
        <w:lastRenderedPageBreak/>
        <w:t xml:space="preserve">Termin wykonania przedmiotu </w:t>
      </w:r>
      <w:r w:rsidR="00B36AAD">
        <w:rPr>
          <w:rFonts w:eastAsia="Times New Roman" w:cs="Times New Roman"/>
          <w:lang w:eastAsia="pl-PL"/>
        </w:rPr>
        <w:t>Umowy</w:t>
      </w:r>
      <w:r w:rsidRPr="004259A9">
        <w:rPr>
          <w:rFonts w:eastAsia="Times New Roman" w:cs="Times New Roman"/>
          <w:lang w:eastAsia="pl-PL"/>
        </w:rPr>
        <w:t xml:space="preserve"> może ulec przesunięciu </w:t>
      </w:r>
      <w:r w:rsidR="000E321F" w:rsidRPr="004259A9">
        <w:rPr>
          <w:rFonts w:eastAsia="Times New Roman" w:cs="Times New Roman"/>
          <w:lang w:eastAsia="pl-PL"/>
        </w:rPr>
        <w:t>w przyp</w:t>
      </w:r>
      <w:r w:rsidR="008F3686">
        <w:rPr>
          <w:rFonts w:eastAsia="Times New Roman" w:cs="Times New Roman"/>
          <w:lang w:eastAsia="pl-PL"/>
        </w:rPr>
        <w:t>adkach wskazanych w niniejszej U</w:t>
      </w:r>
      <w:r w:rsidR="000E321F" w:rsidRPr="004259A9">
        <w:rPr>
          <w:rFonts w:eastAsia="Times New Roman" w:cs="Times New Roman"/>
          <w:lang w:eastAsia="pl-PL"/>
        </w:rPr>
        <w:t>mowie</w:t>
      </w:r>
      <w:r w:rsidR="003C5D04">
        <w:rPr>
          <w:rFonts w:eastAsia="Times New Roman" w:cs="Times New Roman"/>
          <w:lang w:eastAsia="pl-PL"/>
        </w:rPr>
        <w:t xml:space="preserve"> w § 14</w:t>
      </w:r>
      <w:r w:rsidR="000E321F" w:rsidRPr="004259A9">
        <w:rPr>
          <w:rFonts w:eastAsia="Times New Roman" w:cs="Times New Roman"/>
          <w:lang w:eastAsia="pl-PL"/>
        </w:rPr>
        <w:t xml:space="preserve">, w tym </w:t>
      </w:r>
      <w:r w:rsidRPr="004259A9">
        <w:rPr>
          <w:rFonts w:eastAsia="Times New Roman" w:cs="Times New Roman"/>
          <w:lang w:eastAsia="pl-PL"/>
        </w:rPr>
        <w:t>o czas wynikły wskutek siły wyższej, warunków atmosferycznych uniemożliwiających rozpoczęcie bądź kontynuowanie robót, lub mających wpływ na przerwy w realizacji robót.</w:t>
      </w:r>
    </w:p>
    <w:p w:rsidR="004259A9" w:rsidRPr="004259A9" w:rsidRDefault="00515B8F" w:rsidP="00D60A81">
      <w:pPr>
        <w:pStyle w:val="Akapitzlist"/>
        <w:numPr>
          <w:ilvl w:val="0"/>
          <w:numId w:val="12"/>
        </w:numPr>
        <w:spacing w:after="0" w:line="240" w:lineRule="auto"/>
        <w:jc w:val="both"/>
        <w:rPr>
          <w:rFonts w:eastAsia="Times New Roman" w:cs="Tahoma"/>
          <w:lang w:eastAsia="pl-PL"/>
        </w:rPr>
      </w:pPr>
      <w:r w:rsidRPr="004259A9">
        <w:rPr>
          <w:rFonts w:eastAsia="Times New Roman" w:cs="Times New Roman"/>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4259A9" w:rsidRPr="004259A9" w:rsidRDefault="00515B8F" w:rsidP="00D60A81">
      <w:pPr>
        <w:pStyle w:val="Akapitzlist"/>
        <w:numPr>
          <w:ilvl w:val="0"/>
          <w:numId w:val="12"/>
        </w:numPr>
        <w:spacing w:after="0" w:line="240" w:lineRule="auto"/>
        <w:jc w:val="both"/>
        <w:rPr>
          <w:rFonts w:eastAsia="Times New Roman" w:cs="Tahoma"/>
          <w:lang w:eastAsia="pl-PL"/>
        </w:rPr>
      </w:pPr>
      <w:r w:rsidRPr="004259A9">
        <w:rPr>
          <w:rFonts w:eastAsia="Times New Roman" w:cs="Times New Roman"/>
          <w:lang w:eastAsia="pl-PL"/>
        </w:rPr>
        <w:t>W razie zaistnienia zdarzenia stanowiącego przypadek wystąpienia siły wyższej, Wykonawca zobowiązuje się niezwłocznie zawiadomić Zamawiającego (a następnie potwierdzić</w:t>
      </w:r>
      <w:r w:rsidR="00BA1549" w:rsidRPr="004259A9">
        <w:rPr>
          <w:rFonts w:eastAsia="Times New Roman" w:cs="Times New Roman"/>
          <w:lang w:eastAsia="pl-PL"/>
        </w:rPr>
        <w:t xml:space="preserve"> to zdarzenie</w:t>
      </w:r>
      <w:r w:rsidRPr="004259A9">
        <w:rPr>
          <w:rFonts w:eastAsia="Times New Roman" w:cs="Times New Roman"/>
          <w:lang w:eastAsia="pl-PL"/>
        </w:rPr>
        <w:t xml:space="preserve"> pisemnie).</w:t>
      </w:r>
    </w:p>
    <w:p w:rsidR="004259A9" w:rsidRPr="004259A9" w:rsidRDefault="00515B8F" w:rsidP="00D60A81">
      <w:pPr>
        <w:pStyle w:val="Akapitzlist"/>
        <w:numPr>
          <w:ilvl w:val="0"/>
          <w:numId w:val="12"/>
        </w:numPr>
        <w:spacing w:after="0" w:line="240" w:lineRule="auto"/>
        <w:ind w:left="357" w:hanging="357"/>
        <w:jc w:val="both"/>
        <w:rPr>
          <w:rFonts w:eastAsia="Times New Roman" w:cs="Tahoma"/>
          <w:lang w:eastAsia="pl-PL"/>
        </w:rPr>
      </w:pPr>
      <w:r w:rsidRPr="004259A9">
        <w:rPr>
          <w:rFonts w:eastAsia="Times New Roman" w:cs="Times New Roman"/>
          <w:lang w:eastAsia="pl-PL"/>
        </w:rPr>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EF7E25" w:rsidRPr="005271B8" w:rsidRDefault="00515B8F" w:rsidP="001C7ACD">
      <w:pPr>
        <w:pStyle w:val="Akapitzlist"/>
        <w:numPr>
          <w:ilvl w:val="0"/>
          <w:numId w:val="12"/>
        </w:numPr>
        <w:spacing w:after="0" w:line="240" w:lineRule="auto"/>
        <w:ind w:left="357" w:hanging="357"/>
        <w:jc w:val="both"/>
        <w:rPr>
          <w:rFonts w:eastAsia="Times New Roman" w:cs="Tahoma"/>
          <w:lang w:eastAsia="pl-PL"/>
        </w:rPr>
      </w:pPr>
      <w:r w:rsidRPr="004259A9">
        <w:rPr>
          <w:rFonts w:eastAsia="Times New Roman" w:cs="Times New Roman"/>
          <w:lang w:eastAsia="pl-PL"/>
        </w:rPr>
        <w:t xml:space="preserve">Zmiana terminu realizacji </w:t>
      </w:r>
      <w:r w:rsidR="00BA1549" w:rsidRPr="004259A9">
        <w:rPr>
          <w:rFonts w:eastAsia="Times New Roman" w:cs="Times New Roman"/>
          <w:lang w:eastAsia="pl-PL"/>
        </w:rPr>
        <w:t xml:space="preserve">umowy </w:t>
      </w:r>
      <w:r w:rsidRPr="004259A9">
        <w:rPr>
          <w:rFonts w:eastAsia="Times New Roman" w:cs="Times New Roman"/>
          <w:lang w:eastAsia="pl-PL"/>
        </w:rPr>
        <w:t>wymaga pisemnego aneksu do niniejszej umowy.</w:t>
      </w:r>
    </w:p>
    <w:p w:rsidR="005271B8" w:rsidRPr="00E26A4B" w:rsidRDefault="005271B8" w:rsidP="001C7ACD">
      <w:pPr>
        <w:pStyle w:val="Akapitzlist"/>
        <w:numPr>
          <w:ilvl w:val="0"/>
          <w:numId w:val="12"/>
        </w:numPr>
        <w:spacing w:after="0" w:line="240" w:lineRule="auto"/>
        <w:ind w:left="357" w:hanging="357"/>
        <w:jc w:val="both"/>
        <w:rPr>
          <w:rFonts w:eastAsia="Times New Roman" w:cs="Tahoma"/>
          <w:lang w:eastAsia="pl-PL"/>
        </w:rPr>
      </w:pPr>
      <w:r w:rsidRPr="00E26A4B">
        <w:rPr>
          <w:rFonts w:eastAsia="Times New Roman" w:cs="Tahoma"/>
          <w:lang w:eastAsia="pl-PL"/>
        </w:rPr>
        <w:t xml:space="preserve">Wykonawca zobowiązany jest w terminie do 14 dni licząc od daty zawarcia Umowy przedstawić Zamawiającemu celem zatwierdzenia Harmonogram rzeczowo – finansowy </w:t>
      </w:r>
    </w:p>
    <w:p w:rsidR="005271B8" w:rsidRPr="00E26A4B" w:rsidRDefault="005271B8" w:rsidP="005271B8">
      <w:pPr>
        <w:numPr>
          <w:ilvl w:val="0"/>
          <w:numId w:val="12"/>
        </w:numPr>
        <w:suppressAutoHyphens/>
        <w:spacing w:after="0" w:line="240" w:lineRule="auto"/>
        <w:jc w:val="both"/>
        <w:rPr>
          <w:rFonts w:eastAsia="Times New Roman" w:cs="Tahoma"/>
          <w:lang w:eastAsia="pl-PL"/>
        </w:rPr>
      </w:pPr>
      <w:r w:rsidRPr="00E26A4B">
        <w:rPr>
          <w:rFonts w:eastAsia="Times New Roman" w:cs="Tahoma"/>
          <w:lang w:eastAsia="pl-PL"/>
        </w:rPr>
        <w:t>Zamawiający zobowiązany jest do sprawdzenia  Harmonogramu  rzeczowo – finansowego w terminie do 7 dni licząc od dnia jego przedstawienia przez Wykonawcę. W przypadku:</w:t>
      </w:r>
    </w:p>
    <w:p w:rsidR="005271B8" w:rsidRPr="00E26A4B" w:rsidRDefault="005271B8" w:rsidP="005271B8">
      <w:pPr>
        <w:numPr>
          <w:ilvl w:val="1"/>
          <w:numId w:val="12"/>
        </w:numPr>
        <w:suppressAutoHyphens/>
        <w:spacing w:after="0" w:line="240" w:lineRule="auto"/>
        <w:jc w:val="both"/>
        <w:rPr>
          <w:rFonts w:eastAsia="Times New Roman" w:cs="Tahoma"/>
          <w:lang w:eastAsia="pl-PL"/>
        </w:rPr>
      </w:pPr>
      <w:r w:rsidRPr="00E26A4B">
        <w:rPr>
          <w:rFonts w:eastAsia="Times New Roman" w:cs="Tahoma"/>
          <w:lang w:eastAsia="pl-PL"/>
        </w:rPr>
        <w:t>zgodności Harmonogramu rzeczowo – finansowego z postanowieniami Umowy zostanie on zatwierdzony w ww. terminie,</w:t>
      </w:r>
    </w:p>
    <w:p w:rsidR="005271B8" w:rsidRPr="00E26A4B" w:rsidRDefault="005271B8" w:rsidP="005271B8">
      <w:pPr>
        <w:numPr>
          <w:ilvl w:val="1"/>
          <w:numId w:val="12"/>
        </w:numPr>
        <w:suppressAutoHyphens/>
        <w:spacing w:after="0" w:line="240" w:lineRule="auto"/>
        <w:jc w:val="both"/>
        <w:rPr>
          <w:rFonts w:eastAsia="Times New Roman" w:cs="Tahoma"/>
          <w:lang w:eastAsia="pl-PL"/>
        </w:rPr>
      </w:pPr>
      <w:r w:rsidRPr="00E26A4B">
        <w:rPr>
          <w:rFonts w:eastAsia="Times New Roman" w:cs="Tahoma"/>
          <w:lang w:eastAsia="pl-PL"/>
        </w:rPr>
        <w:t>niezgodności Harmonogramu rzeczowo – finansowego z postanowieniami Umowy zostanie on przekazany Wykonawcy celem poprawy zgodnie z zaleceniami Zamawiającego, która ma nastąpić  w terminie nie dłuższym niż 3 dni. Postanowienia dot. terminu sprawdzenia i zatwierdzenia Harmonogramu  rzeczowo – finansowego stosuje się odpowiednio.</w:t>
      </w:r>
    </w:p>
    <w:p w:rsidR="005271B8" w:rsidRPr="00E26A4B" w:rsidRDefault="005271B8" w:rsidP="005271B8">
      <w:pPr>
        <w:numPr>
          <w:ilvl w:val="0"/>
          <w:numId w:val="12"/>
        </w:numPr>
        <w:suppressAutoHyphens/>
        <w:spacing w:after="0" w:line="240" w:lineRule="auto"/>
        <w:jc w:val="both"/>
        <w:rPr>
          <w:rFonts w:eastAsia="Times New Roman" w:cs="Tahoma"/>
          <w:lang w:eastAsia="pl-PL"/>
        </w:rPr>
      </w:pPr>
      <w:r w:rsidRPr="00E26A4B">
        <w:rPr>
          <w:rFonts w:eastAsia="Times New Roman" w:cs="Tahoma"/>
          <w:lang w:eastAsia="pl-PL"/>
        </w:rPr>
        <w:t xml:space="preserve">Harmonogram rzeczowo- finansowy po zatwierdzeniu przez Zamawiającego stanowi Załącznik nr </w:t>
      </w:r>
      <w:r w:rsidR="006E2129" w:rsidRPr="00E26A4B">
        <w:rPr>
          <w:rFonts w:eastAsia="Times New Roman" w:cs="Tahoma"/>
          <w:lang w:eastAsia="pl-PL"/>
        </w:rPr>
        <w:t>4</w:t>
      </w:r>
      <w:r w:rsidRPr="00E26A4B">
        <w:rPr>
          <w:rFonts w:eastAsia="Times New Roman" w:cs="Tahoma"/>
          <w:lang w:eastAsia="pl-PL"/>
        </w:rPr>
        <w:t xml:space="preserve"> do Umowy.</w:t>
      </w:r>
    </w:p>
    <w:p w:rsidR="00EF7E25" w:rsidRDefault="00EF7E25" w:rsidP="006E2129">
      <w:pPr>
        <w:tabs>
          <w:tab w:val="left" w:pos="229"/>
        </w:tabs>
        <w:suppressAutoHyphens/>
        <w:spacing w:after="0" w:line="240" w:lineRule="auto"/>
        <w:rPr>
          <w:rFonts w:eastAsia="Times New Roman" w:cs="Times New Roman"/>
          <w:b/>
          <w:lang w:eastAsia="pl-PL"/>
        </w:rPr>
      </w:pPr>
    </w:p>
    <w:p w:rsidR="00515B8F" w:rsidRPr="00515B8F" w:rsidRDefault="00515B8F" w:rsidP="00910C85">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3.</w:t>
      </w:r>
    </w:p>
    <w:p w:rsidR="00515B8F" w:rsidRPr="00515B8F" w:rsidRDefault="00515B8F" w:rsidP="00BA3603">
      <w:pPr>
        <w:tabs>
          <w:tab w:val="left" w:pos="189"/>
          <w:tab w:val="left" w:pos="625"/>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Osoby odpowiedzialne za realizacje przedmiotu umowy</w:t>
      </w:r>
    </w:p>
    <w:p w:rsidR="00515B8F" w:rsidRPr="00515B8F" w:rsidRDefault="00515B8F" w:rsidP="00D60A81">
      <w:pPr>
        <w:numPr>
          <w:ilvl w:val="0"/>
          <w:numId w:val="13"/>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sidR="00B40EE6">
        <w:rPr>
          <w:rFonts w:eastAsia="Times New Roman" w:cs="Times New Roman"/>
          <w:lang w:eastAsia="pl-PL"/>
        </w:rPr>
        <w:t>ustanawia</w:t>
      </w:r>
      <w:r w:rsidRPr="00515B8F">
        <w:rPr>
          <w:rFonts w:eastAsia="Times New Roman" w:cs="Times New Roman"/>
          <w:lang w:eastAsia="pl-PL"/>
        </w:rPr>
        <w:t xml:space="preserve"> </w:t>
      </w:r>
      <w:r w:rsidR="003010E2">
        <w:rPr>
          <w:rFonts w:eastAsia="Times New Roman" w:cs="Times New Roman"/>
          <w:lang w:eastAsia="pl-PL"/>
        </w:rPr>
        <w:t>inspektora nadzoru</w:t>
      </w:r>
      <w:r w:rsidRPr="00515B8F">
        <w:rPr>
          <w:rFonts w:eastAsia="Times New Roman" w:cs="Times New Roman"/>
          <w:lang w:eastAsia="pl-PL"/>
        </w:rPr>
        <w:t>: .............................................................</w:t>
      </w:r>
    </w:p>
    <w:p w:rsidR="00515B8F" w:rsidRPr="00515B8F" w:rsidRDefault="003010E2" w:rsidP="00D60A81">
      <w:pPr>
        <w:numPr>
          <w:ilvl w:val="0"/>
          <w:numId w:val="13"/>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Pr>
          <w:rFonts w:eastAsia="Times New Roman" w:cs="Times New Roman"/>
          <w:lang w:eastAsia="pl-PL"/>
        </w:rPr>
        <w:t>Inspektor nadzoru</w:t>
      </w:r>
      <w:r w:rsidR="00515B8F" w:rsidRPr="00515B8F">
        <w:rPr>
          <w:rFonts w:eastAsia="Times New Roman" w:cs="Times New Roman"/>
          <w:lang w:eastAsia="pl-PL"/>
        </w:rPr>
        <w:t xml:space="preserve"> działa w granicach umocowania określonego ustawy z dnia 07 lipca 1994 r</w:t>
      </w:r>
      <w:r w:rsidR="007932A3">
        <w:rPr>
          <w:rFonts w:eastAsia="Times New Roman" w:cs="Times New Roman"/>
          <w:lang w:eastAsia="pl-PL"/>
        </w:rPr>
        <w:t xml:space="preserve">. Prawo Budowlane </w:t>
      </w:r>
      <w:r w:rsidR="007932A3" w:rsidRPr="003037CF">
        <w:rPr>
          <w:rFonts w:eastAsia="Times New Roman" w:cs="Times New Roman"/>
          <w:lang w:eastAsia="pl-PL"/>
        </w:rPr>
        <w:t>(</w:t>
      </w:r>
      <w:r w:rsidR="000749B0" w:rsidRPr="000749B0">
        <w:rPr>
          <w:rFonts w:eastAsia="Times New Roman" w:cs="Times New Roman"/>
          <w:lang w:eastAsia="pl-PL"/>
        </w:rPr>
        <w:t>t. j. Dz.U. z 2017 r., poz. 1332 ze zm.</w:t>
      </w:r>
      <w:r w:rsidR="00515B8F" w:rsidRPr="003037CF">
        <w:rPr>
          <w:rFonts w:eastAsia="Times New Roman" w:cs="Times New Roman"/>
          <w:lang w:eastAsia="pl-PL"/>
        </w:rPr>
        <w:t>)</w:t>
      </w:r>
      <w:r w:rsidR="00515B8F" w:rsidRPr="00515B8F">
        <w:rPr>
          <w:rFonts w:eastAsia="Times New Roman" w:cs="Times New Roman"/>
          <w:lang w:eastAsia="pl-PL"/>
        </w:rPr>
        <w:t xml:space="preserve"> z zastrzeżeniem, iż nie jest umocowany do samodzielnego podejmowania decyzji w zakresie robót dodatkowych, zamiennych lub koniecznych</w:t>
      </w:r>
      <w:r w:rsidR="000451D1">
        <w:rPr>
          <w:rFonts w:eastAsia="Times New Roman" w:cs="Times New Roman"/>
          <w:lang w:eastAsia="pl-PL"/>
        </w:rPr>
        <w:t>, a także w zakresie wynagrodzenia, innych zmian umowy lub jej rozwiązywania</w:t>
      </w:r>
      <w:r w:rsidR="00515B8F" w:rsidRPr="00515B8F">
        <w:rPr>
          <w:rFonts w:eastAsia="Times New Roman" w:cs="Times New Roman"/>
          <w:lang w:eastAsia="pl-PL"/>
        </w:rPr>
        <w:t>.</w:t>
      </w:r>
    </w:p>
    <w:p w:rsidR="00515B8F" w:rsidRPr="00B92E00" w:rsidRDefault="00515B8F" w:rsidP="00D60A81">
      <w:pPr>
        <w:numPr>
          <w:ilvl w:val="0"/>
          <w:numId w:val="13"/>
        </w:numPr>
        <w:tabs>
          <w:tab w:val="left" w:pos="360"/>
          <w:tab w:val="left" w:pos="840"/>
          <w:tab w:val="left" w:pos="1629"/>
          <w:tab w:val="left" w:pos="1989"/>
          <w:tab w:val="left" w:pos="2425"/>
        </w:tabs>
        <w:suppressAutoHyphens/>
        <w:spacing w:after="0" w:line="240" w:lineRule="auto"/>
        <w:jc w:val="both"/>
        <w:rPr>
          <w:rFonts w:eastAsia="Times New Roman" w:cs="Times New Roman"/>
          <w:bCs/>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sidR="00B92E00">
        <w:rPr>
          <w:rFonts w:eastAsia="Times New Roman" w:cs="Times New Roman"/>
          <w:b/>
          <w:bCs/>
          <w:lang w:eastAsia="pl-PL"/>
        </w:rPr>
        <w:t xml:space="preserve">, </w:t>
      </w:r>
      <w:r w:rsidR="00B92E00" w:rsidRPr="00B92E00">
        <w:rPr>
          <w:rFonts w:eastAsia="Times New Roman" w:cs="Times New Roman"/>
          <w:bCs/>
          <w:lang w:eastAsia="pl-PL"/>
        </w:rPr>
        <w:t>zgodnie z przewidziana reprezentacją, w formie pisemnej.</w:t>
      </w:r>
    </w:p>
    <w:p w:rsidR="00515B8F" w:rsidRPr="00515B8F" w:rsidRDefault="00515B8F" w:rsidP="00D60A81">
      <w:pPr>
        <w:numPr>
          <w:ilvl w:val="0"/>
          <w:numId w:val="13"/>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Wykonawca nie może żądać od Zamawiającego wynagrodzenia za roboty dodatkowe lub zamienne zrealizowane </w:t>
      </w:r>
      <w:r w:rsidR="000451D1">
        <w:rPr>
          <w:rFonts w:eastAsia="Times New Roman" w:cs="Times New Roman"/>
          <w:lang w:eastAsia="pl-PL"/>
        </w:rPr>
        <w:t>bez</w:t>
      </w:r>
      <w:r w:rsidRPr="00515B8F">
        <w:rPr>
          <w:rFonts w:eastAsia="Times New Roman" w:cs="Times New Roman"/>
          <w:lang w:eastAsia="pl-PL"/>
        </w:rPr>
        <w:t xml:space="preserve"> decyzji, o której mowa w ust. 3 umowy.</w:t>
      </w:r>
    </w:p>
    <w:p w:rsidR="00515B8F" w:rsidRPr="00515B8F" w:rsidRDefault="003010E2" w:rsidP="00D60A81">
      <w:pPr>
        <w:numPr>
          <w:ilvl w:val="0"/>
          <w:numId w:val="13"/>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00515B8F" w:rsidRPr="00515B8F">
        <w:rPr>
          <w:rFonts w:eastAsia="Times New Roman" w:cs="Times New Roman"/>
          <w:lang w:eastAsia="pl-PL"/>
        </w:rPr>
        <w:t xml:space="preserve"> nie ma prawa do zwolnienia Wykonawcy z wykonania jakichkolwiek zobowiązań wynikających z niniejszej umowy.</w:t>
      </w:r>
    </w:p>
    <w:p w:rsidR="00073EAF" w:rsidRDefault="00515B8F" w:rsidP="00792BB6">
      <w:pPr>
        <w:numPr>
          <w:ilvl w:val="0"/>
          <w:numId w:val="13"/>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sidR="00073EAF">
        <w:rPr>
          <w:rFonts w:eastAsia="Times New Roman" w:cs="Times New Roman"/>
          <w:lang w:eastAsia="pl-PL"/>
        </w:rPr>
        <w:t>:</w:t>
      </w:r>
    </w:p>
    <w:p w:rsidR="00073EAF" w:rsidRPr="001C7ACD" w:rsidRDefault="00515B8F" w:rsidP="001C7ACD">
      <w:pPr>
        <w:numPr>
          <w:ilvl w:val="1"/>
          <w:numId w:val="13"/>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792BB6">
        <w:rPr>
          <w:rFonts w:eastAsia="Times New Roman" w:cs="Times New Roman"/>
          <w:lang w:eastAsia="pl-PL"/>
        </w:rPr>
        <w:t>Kierownika Budowy w osobie: .........................</w:t>
      </w:r>
      <w:r w:rsidR="00537F9F" w:rsidRPr="00792BB6">
        <w:rPr>
          <w:rFonts w:eastAsia="Times New Roman" w:cs="Times New Roman"/>
          <w:lang w:eastAsia="pl-PL"/>
        </w:rPr>
        <w:t>..................., posiadającego</w:t>
      </w:r>
      <w:r w:rsidRPr="00792BB6">
        <w:rPr>
          <w:rFonts w:eastAsia="Times New Roman" w:cs="Times New Roman"/>
          <w:lang w:eastAsia="pl-PL"/>
        </w:rPr>
        <w:t xml:space="preserve"> uprawnienia budowlane nr: ............................................................................., upoważniające do kierowania robotami budowlanymi wydane przez .............................. .</w:t>
      </w:r>
    </w:p>
    <w:p w:rsidR="0060223F" w:rsidRPr="00367BB5" w:rsidRDefault="00515B8F" w:rsidP="00D60A81">
      <w:pPr>
        <w:numPr>
          <w:ilvl w:val="0"/>
          <w:numId w:val="13"/>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sidR="009967D4">
        <w:rPr>
          <w:rFonts w:eastAsia="Times New Roman" w:cs="Times New Roman"/>
          <w:lang w:eastAsia="pl-PL"/>
        </w:rPr>
        <w:t>j</w:t>
      </w:r>
      <w:r w:rsidR="00537F9F">
        <w:rPr>
          <w:rFonts w:eastAsia="Times New Roman" w:cs="Times New Roman"/>
          <w:lang w:eastAsia="pl-PL"/>
        </w:rPr>
        <w:t xml:space="preserve"> </w:t>
      </w:r>
      <w:r w:rsidR="00792BB6">
        <w:rPr>
          <w:rFonts w:eastAsia="Times New Roman" w:cs="Times New Roman"/>
          <w:lang w:eastAsia="pl-PL"/>
        </w:rPr>
        <w:t>umowy możliwa jest zmiana os</w:t>
      </w:r>
      <w:r w:rsidR="001C7ACD">
        <w:rPr>
          <w:rFonts w:eastAsia="Times New Roman" w:cs="Times New Roman"/>
          <w:lang w:eastAsia="pl-PL"/>
        </w:rPr>
        <w:t>oby</w:t>
      </w:r>
      <w:r w:rsidR="00537F9F">
        <w:rPr>
          <w:rFonts w:eastAsia="Times New Roman" w:cs="Times New Roman"/>
          <w:lang w:eastAsia="pl-PL"/>
        </w:rPr>
        <w:t xml:space="preserve"> wskazan</w:t>
      </w:r>
      <w:r w:rsidR="001C7ACD">
        <w:rPr>
          <w:rFonts w:eastAsia="Times New Roman" w:cs="Times New Roman"/>
          <w:lang w:eastAsia="pl-PL"/>
        </w:rPr>
        <w:t>ej</w:t>
      </w:r>
      <w:r w:rsidRPr="00515B8F">
        <w:rPr>
          <w:rFonts w:eastAsia="Times New Roman" w:cs="Times New Roman"/>
          <w:lang w:eastAsia="pl-PL"/>
        </w:rPr>
        <w:t xml:space="preserve"> w ust. 6, wyłącznie za zgodą Zamawiającego wyra</w:t>
      </w:r>
      <w:r w:rsidR="0029134A">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1C7ACD">
        <w:rPr>
          <w:rFonts w:eastAsia="Times New Roman" w:cs="Times New Roman"/>
          <w:lang w:eastAsia="pl-PL"/>
        </w:rPr>
        <w:t>ą</w:t>
      </w:r>
      <w:r w:rsidR="00537F9F">
        <w:rPr>
          <w:rFonts w:eastAsia="Times New Roman" w:cs="Times New Roman"/>
          <w:lang w:eastAsia="pl-PL"/>
        </w:rPr>
        <w:t xml:space="preserve"> osob</w:t>
      </w:r>
      <w:r w:rsidR="001C7ACD">
        <w:rPr>
          <w:rFonts w:eastAsia="Times New Roman" w:cs="Times New Roman"/>
          <w:lang w:eastAsia="pl-PL"/>
        </w:rPr>
        <w:t>ę</w:t>
      </w:r>
      <w:r w:rsidRPr="00515B8F">
        <w:rPr>
          <w:rFonts w:eastAsia="Times New Roman" w:cs="Times New Roman"/>
          <w:lang w:eastAsia="pl-PL"/>
        </w:rPr>
        <w:t xml:space="preserve"> co najmniej </w:t>
      </w:r>
      <w:r w:rsidRPr="00515B8F">
        <w:rPr>
          <w:rFonts w:eastAsia="Times New Roman" w:cs="Times New Roman"/>
          <w:lang w:eastAsia="pl-PL"/>
        </w:rPr>
        <w:lastRenderedPageBreak/>
        <w:t>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rsidR="00537F9F" w:rsidRDefault="00537F9F" w:rsidP="005A0B95">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rsidR="00515B8F" w:rsidRPr="00515B8F" w:rsidRDefault="00515B8F" w:rsidP="005A0B95">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4.</w:t>
      </w:r>
    </w:p>
    <w:p w:rsidR="00515B8F" w:rsidRPr="00515B8F" w:rsidRDefault="00515B8F" w:rsidP="00BA3603">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Obowiązki Zamawiającego</w:t>
      </w:r>
    </w:p>
    <w:p w:rsidR="00515B8F" w:rsidRPr="004C1E41" w:rsidRDefault="00515B8F" w:rsidP="00D60A81">
      <w:pPr>
        <w:numPr>
          <w:ilvl w:val="0"/>
          <w:numId w:val="14"/>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w:t>
      </w:r>
      <w:r w:rsidR="00D056AD" w:rsidRPr="004C1E41">
        <w:rPr>
          <w:rFonts w:eastAsia="Times New Roman" w:cs="Times New Roman"/>
          <w:lang w:eastAsia="pl-PL"/>
        </w:rPr>
        <w:t xml:space="preserve">placu budowy </w:t>
      </w:r>
      <w:r w:rsidR="008341CF">
        <w:rPr>
          <w:rFonts w:eastAsia="Times New Roman" w:cs="Times New Roman"/>
          <w:lang w:eastAsia="pl-PL"/>
        </w:rPr>
        <w:t>w terminie do 7 dni od dnia udzielenia zamówienia, tj. podpisania umowy</w:t>
      </w:r>
      <w:r w:rsidR="00AC0F0F">
        <w:rPr>
          <w:rFonts w:eastAsia="Times New Roman" w:cs="Times New Roman"/>
          <w:lang w:eastAsia="pl-PL"/>
        </w:rPr>
        <w:t>.</w:t>
      </w:r>
    </w:p>
    <w:p w:rsidR="00515B8F" w:rsidRPr="00515B8F" w:rsidRDefault="00515B8F" w:rsidP="00D60A81">
      <w:pPr>
        <w:numPr>
          <w:ilvl w:val="0"/>
          <w:numId w:val="14"/>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 </w:t>
      </w:r>
      <w:r w:rsidRPr="00515B8F">
        <w:rPr>
          <w:rFonts w:eastAsia="Times New Roman" w:cs="Tahoma"/>
          <w:lang w:eastAsia="pl-PL"/>
        </w:rPr>
        <w:t>§</w:t>
      </w:r>
      <w:r w:rsidRPr="00515B8F">
        <w:rPr>
          <w:rFonts w:eastAsia="Times New Roman" w:cs="Times New Roman"/>
          <w:lang w:eastAsia="pl-PL"/>
        </w:rPr>
        <w:t xml:space="preserve"> 9 niniejszej </w:t>
      </w:r>
      <w:r w:rsidR="008F3686">
        <w:rPr>
          <w:rFonts w:eastAsia="Times New Roman" w:cs="Times New Roman"/>
          <w:lang w:eastAsia="pl-PL"/>
        </w:rPr>
        <w:t>U</w:t>
      </w:r>
      <w:r w:rsidRPr="00515B8F">
        <w:rPr>
          <w:rFonts w:eastAsia="Times New Roman" w:cs="Times New Roman"/>
          <w:lang w:eastAsia="pl-PL"/>
        </w:rPr>
        <w:t>mowy.</w:t>
      </w:r>
    </w:p>
    <w:p w:rsidR="00515B8F" w:rsidRPr="00515B8F" w:rsidRDefault="00515B8F" w:rsidP="00D60A81">
      <w:pPr>
        <w:numPr>
          <w:ilvl w:val="0"/>
          <w:numId w:val="14"/>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 przy zachowaniu ustalonych w U</w:t>
      </w:r>
      <w:r w:rsidRPr="00515B8F">
        <w:rPr>
          <w:rFonts w:eastAsia="Times New Roman" w:cs="Times New Roman"/>
          <w:lang w:eastAsia="pl-PL"/>
        </w:rPr>
        <w:t>mowie.</w:t>
      </w:r>
    </w:p>
    <w:p w:rsidR="00515B8F" w:rsidRPr="00515B8F" w:rsidRDefault="00515B8F" w:rsidP="00D60A81">
      <w:pPr>
        <w:numPr>
          <w:ilvl w:val="0"/>
          <w:numId w:val="14"/>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ma prawo zlecenia dodatkowych badań i ekspertyz na stosowane materiały, surowce i technologie. W przypadku negatywnych wyników koszty badań i ekspertyz poniesie Wykonawca.</w:t>
      </w:r>
    </w:p>
    <w:p w:rsidR="00772090" w:rsidRPr="00B36AAD" w:rsidRDefault="00515B8F" w:rsidP="00B36AAD">
      <w:pPr>
        <w:numPr>
          <w:ilvl w:val="0"/>
          <w:numId w:val="14"/>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rsidR="00850A7C" w:rsidRDefault="00850A7C" w:rsidP="00910C85">
      <w:pPr>
        <w:suppressAutoHyphens/>
        <w:spacing w:after="0" w:line="240" w:lineRule="auto"/>
        <w:jc w:val="center"/>
        <w:rPr>
          <w:rFonts w:eastAsia="Times New Roman" w:cs="Times New Roman"/>
          <w:b/>
          <w:lang w:eastAsia="pl-PL"/>
        </w:rPr>
      </w:pPr>
    </w:p>
    <w:p w:rsidR="00515B8F" w:rsidRPr="00515B8F" w:rsidRDefault="00515B8F" w:rsidP="00910C85">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5.</w:t>
      </w:r>
    </w:p>
    <w:p w:rsidR="00515B8F" w:rsidRPr="00515B8F" w:rsidRDefault="00515B8F" w:rsidP="00BA3603">
      <w:pPr>
        <w:suppressAutoHyphens/>
        <w:spacing w:after="0" w:line="240" w:lineRule="auto"/>
        <w:jc w:val="center"/>
        <w:rPr>
          <w:rFonts w:eastAsia="Times New Roman" w:cs="Times New Roman"/>
          <w:b/>
          <w:lang w:eastAsia="pl-PL"/>
        </w:rPr>
      </w:pPr>
      <w:r w:rsidRPr="00515B8F">
        <w:rPr>
          <w:rFonts w:eastAsia="Times New Roman" w:cs="Times New Roman"/>
          <w:b/>
          <w:lang w:eastAsia="pl-PL"/>
        </w:rPr>
        <w:t>Obowiązki Wykonawcy</w:t>
      </w:r>
    </w:p>
    <w:p w:rsidR="00515B8F" w:rsidRPr="00367BB5" w:rsidRDefault="00515B8F" w:rsidP="00D60A81">
      <w:pPr>
        <w:numPr>
          <w:ilvl w:val="0"/>
          <w:numId w:val="15"/>
        </w:numPr>
        <w:tabs>
          <w:tab w:val="left" w:pos="360"/>
        </w:tabs>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w:t>
      </w:r>
      <w:r w:rsidR="00A47686" w:rsidRPr="00AC0F0F">
        <w:rPr>
          <w:rFonts w:eastAsia="Times New Roman" w:cs="Times New Roman"/>
          <w:lang w:eastAsia="pl-PL"/>
        </w:rPr>
        <w:t xml:space="preserve">. </w:t>
      </w:r>
      <w:r w:rsidR="00CC38EA" w:rsidRPr="00AC0F0F">
        <w:rPr>
          <w:rFonts w:eastAsia="Times New Roman" w:cs="Times New Roman"/>
          <w:lang w:eastAsia="pl-PL"/>
        </w:rPr>
        <w:t xml:space="preserve">Wykonawca zobowiązany jest do rozpoczęcia robót w terminie 7 dni od dnia przekazania placu budowy. </w:t>
      </w:r>
      <w:r w:rsidRPr="00AC0F0F">
        <w:rPr>
          <w:rFonts w:eastAsia="Times New Roman" w:cs="Times New Roman"/>
          <w:lang w:eastAsia="pl-PL"/>
        </w:rPr>
        <w:t>Roboty budowlane składające się na przedmiot umowy należy wykonywać w terminie, zgodnie z</w:t>
      </w:r>
      <w:r w:rsidRPr="00367BB5">
        <w:rPr>
          <w:rFonts w:eastAsia="Times New Roman" w:cs="Times New Roman"/>
          <w:lang w:eastAsia="pl-PL"/>
        </w:rPr>
        <w:t xml:space="preserve"> niniejszą umową, z należytą starannością, zgodnie z dokumentacją projektową, </w:t>
      </w:r>
      <w:r w:rsidR="00D76DF6" w:rsidRPr="00367BB5">
        <w:rPr>
          <w:rFonts w:eastAsia="Times New Roman" w:cs="Times New Roman"/>
          <w:lang w:eastAsia="pl-PL"/>
        </w:rPr>
        <w:t xml:space="preserve">specyfikacją techniczną wykonania i odbioru robót budowlanych, </w:t>
      </w:r>
      <w:r w:rsidRPr="00367BB5">
        <w:rPr>
          <w:rFonts w:eastAsia="Times New Roman" w:cs="Times New Roman"/>
          <w:lang w:eastAsia="pl-PL"/>
        </w:rPr>
        <w:t>obowiązującymi polskimi normami i przepisami prawa, zasadami współczesnej wiedzy technicznej i uzgodnieniami dokonanymi w trakcie realizacji robót.</w:t>
      </w:r>
    </w:p>
    <w:p w:rsidR="00515B8F" w:rsidRPr="00515B8F" w:rsidRDefault="00515B8F" w:rsidP="00D60A81">
      <w:pPr>
        <w:numPr>
          <w:ilvl w:val="0"/>
          <w:numId w:val="15"/>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Pr>
          <w:rFonts w:eastAsia="Times New Roman" w:cs="Times New Roman"/>
          <w:lang w:eastAsia="pl-PL"/>
        </w:rPr>
        <w:t xml:space="preserve"> </w:t>
      </w:r>
    </w:p>
    <w:p w:rsidR="00515B8F" w:rsidRPr="00515B8F" w:rsidRDefault="00515B8F" w:rsidP="00D60A81">
      <w:pPr>
        <w:numPr>
          <w:ilvl w:val="0"/>
          <w:numId w:val="15"/>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rsidR="00515B8F" w:rsidRPr="00515B8F" w:rsidRDefault="00515B8F" w:rsidP="00D60A81">
      <w:pPr>
        <w:numPr>
          <w:ilvl w:val="0"/>
          <w:numId w:val="15"/>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 z ustawą Prawo budowlane lub uszkodzeniem pozostałej części obiektu jest zobowiązany do przywrócenia stanu pierwotnego i usunięcia wszelkich usterek na własny koszt.</w:t>
      </w:r>
    </w:p>
    <w:p w:rsidR="00515B8F" w:rsidRPr="00515B8F" w:rsidRDefault="00515B8F" w:rsidP="00D60A81">
      <w:pPr>
        <w:numPr>
          <w:ilvl w:val="0"/>
          <w:numId w:val="15"/>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stwierdzenia, że roboty wykonywane są niezgodnie </w:t>
      </w:r>
      <w:r w:rsidR="000451D1">
        <w:rPr>
          <w:rFonts w:eastAsia="Times New Roman" w:cs="Times New Roman"/>
          <w:lang w:eastAsia="pl-PL"/>
        </w:rPr>
        <w:t>z umową</w:t>
      </w:r>
      <w:r w:rsidR="00543853">
        <w:rPr>
          <w:rFonts w:eastAsia="Times New Roman" w:cs="Times New Roman"/>
          <w:lang w:eastAsia="pl-PL"/>
        </w:rPr>
        <w:t>,</w:t>
      </w:r>
      <w:r w:rsidRPr="00515B8F">
        <w:rPr>
          <w:rFonts w:eastAsia="Times New Roman" w:cs="Times New Roman"/>
          <w:lang w:eastAsia="pl-PL"/>
        </w:rPr>
        <w:t xml:space="preserve"> obowiązującymi przepisami </w:t>
      </w:r>
      <w:r w:rsidR="00543853">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sidR="00543853">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sidR="000451D1">
        <w:rPr>
          <w:rFonts w:eastAsia="Times New Roman" w:cs="Times New Roman"/>
          <w:lang w:eastAsia="pl-PL"/>
        </w:rPr>
        <w:t>, również przed terminem wykonania umowy</w:t>
      </w:r>
      <w:r w:rsidRPr="00515B8F">
        <w:rPr>
          <w:rFonts w:eastAsia="Times New Roman" w:cs="Times New Roman"/>
          <w:lang w:eastAsia="pl-PL"/>
        </w:rPr>
        <w:t>.</w:t>
      </w:r>
    </w:p>
    <w:p w:rsidR="00515B8F" w:rsidRPr="00515B8F" w:rsidRDefault="00515B8F" w:rsidP="00D60A81">
      <w:pPr>
        <w:numPr>
          <w:ilvl w:val="0"/>
          <w:numId w:val="15"/>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zobowiązuje się do przestrzegania obowiązujących na terenie budowy przepisów BHP oraz ppoż., a także obowiązujących przepisów w zakresie ochrony środowiska.</w:t>
      </w:r>
    </w:p>
    <w:p w:rsidR="00E22CD3" w:rsidRDefault="00E22CD3" w:rsidP="00D60A81">
      <w:pPr>
        <w:numPr>
          <w:ilvl w:val="0"/>
          <w:numId w:val="15"/>
        </w:numPr>
        <w:suppressAutoHyphens/>
        <w:spacing w:after="0" w:line="240" w:lineRule="auto"/>
        <w:jc w:val="both"/>
        <w:rPr>
          <w:rFonts w:eastAsia="Times New Roman" w:cs="Times New Roman"/>
          <w:lang w:eastAsia="pl-PL"/>
        </w:rPr>
      </w:pPr>
      <w:r w:rsidRPr="00515B8F">
        <w:rPr>
          <w:rFonts w:eastAsia="Times New Roman" w:cs="Times New Roman"/>
          <w:lang w:eastAsia="pl-PL"/>
        </w:rPr>
        <w:t>Do obowiązków Wykonawcy w ramach realizacji przedmiotu umowy należy w szczególności:</w:t>
      </w:r>
    </w:p>
    <w:p w:rsidR="00E22CD3" w:rsidRPr="00515B8F" w:rsidRDefault="00E22CD3" w:rsidP="00D60A81">
      <w:pPr>
        <w:numPr>
          <w:ilvl w:val="1"/>
          <w:numId w:val="15"/>
        </w:numPr>
        <w:suppressAutoHyphens/>
        <w:spacing w:after="0" w:line="240" w:lineRule="auto"/>
        <w:jc w:val="both"/>
        <w:rPr>
          <w:rFonts w:eastAsia="Times New Roman" w:cs="Times New Roman"/>
          <w:lang w:eastAsia="pl-PL"/>
        </w:rPr>
      </w:pPr>
      <w:r>
        <w:rPr>
          <w:rFonts w:eastAsia="Times New Roman" w:cs="Times New Roman"/>
          <w:lang w:eastAsia="pl-PL"/>
        </w:rPr>
        <w:t>k</w:t>
      </w:r>
      <w:r w:rsidRPr="00515B8F">
        <w:rPr>
          <w:rFonts w:eastAsia="Times New Roman" w:cs="Times New Roman"/>
          <w:lang w:eastAsia="pl-PL"/>
        </w:rPr>
        <w:t>ompleksowe i terminowe wykonanie robót objętych umową,</w:t>
      </w:r>
    </w:p>
    <w:p w:rsidR="00E22CD3" w:rsidRPr="00515B8F" w:rsidRDefault="00E22CD3" w:rsidP="00D60A81">
      <w:pPr>
        <w:numPr>
          <w:ilvl w:val="1"/>
          <w:numId w:val="15"/>
        </w:numPr>
        <w:suppressAutoHyphens/>
        <w:spacing w:after="0" w:line="240" w:lineRule="auto"/>
        <w:jc w:val="both"/>
        <w:rPr>
          <w:rFonts w:eastAsia="Times New Roman" w:cs="Times New Roman"/>
          <w:lang w:eastAsia="pl-PL"/>
        </w:rPr>
      </w:pPr>
      <w:r>
        <w:rPr>
          <w:rFonts w:eastAsia="Times New Roman" w:cs="Times New Roman"/>
          <w:lang w:eastAsia="pl-PL"/>
        </w:rPr>
        <w:t>z</w:t>
      </w:r>
      <w:r w:rsidRPr="00515B8F">
        <w:rPr>
          <w:rFonts w:eastAsia="Times New Roman" w:cs="Times New Roman"/>
          <w:lang w:eastAsia="pl-PL"/>
        </w:rPr>
        <w:t>agospodarowanie terenu budowy, jego zabezpieczenie oraz zorganizowanie we własnym zakresie zaplecza budowy,</w:t>
      </w:r>
    </w:p>
    <w:p w:rsidR="00E22CD3" w:rsidRDefault="00E22CD3" w:rsidP="00D60A81">
      <w:pPr>
        <w:numPr>
          <w:ilvl w:val="1"/>
          <w:numId w:val="15"/>
        </w:numPr>
        <w:suppressAutoHyphens/>
        <w:spacing w:after="0" w:line="240" w:lineRule="auto"/>
        <w:jc w:val="both"/>
        <w:rPr>
          <w:rFonts w:eastAsia="Times New Roman" w:cs="Times New Roman"/>
          <w:lang w:eastAsia="pl-PL"/>
        </w:rPr>
      </w:pPr>
      <w:r>
        <w:rPr>
          <w:rFonts w:eastAsia="Times New Roman" w:cs="Times New Roman"/>
          <w:lang w:eastAsia="pl-PL"/>
        </w:rPr>
        <w:t>w</w:t>
      </w:r>
      <w:r w:rsidRPr="00515B8F">
        <w:rPr>
          <w:rFonts w:eastAsia="Times New Roman" w:cs="Times New Roman"/>
          <w:lang w:eastAsia="pl-PL"/>
        </w:rPr>
        <w:t>ykonanie robót tymczasowych, które mogą być potrzebne podczas wykonywania robót podstawowych,</w:t>
      </w:r>
    </w:p>
    <w:p w:rsidR="00E22CD3" w:rsidRPr="00515B8F" w:rsidRDefault="00E22CD3" w:rsidP="00D60A81">
      <w:pPr>
        <w:numPr>
          <w:ilvl w:val="1"/>
          <w:numId w:val="15"/>
        </w:numPr>
        <w:suppressAutoHyphens/>
        <w:spacing w:after="0" w:line="240" w:lineRule="auto"/>
        <w:jc w:val="both"/>
        <w:rPr>
          <w:rFonts w:eastAsia="Times New Roman" w:cs="Times New Roman"/>
          <w:lang w:eastAsia="pl-PL"/>
        </w:rPr>
      </w:pPr>
      <w:r>
        <w:rPr>
          <w:rFonts w:eastAsia="Times New Roman" w:cs="Times New Roman"/>
          <w:lang w:eastAsia="pl-PL"/>
        </w:rPr>
        <w:t>z</w:t>
      </w:r>
      <w:r w:rsidRPr="00515B8F">
        <w:rPr>
          <w:rFonts w:eastAsia="Times New Roman" w:cs="Times New Roman"/>
          <w:lang w:eastAsia="pl-PL"/>
        </w:rPr>
        <w:t>apewnienie kompletnego kierownictwa, siły roboczej, materiałów, sprzętu i innych urządzeń niezbędnych do wykonania robót oraz usunięcie wad oraz zabezpieczenie placu budowy,</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Pr>
          <w:rFonts w:eastAsia="Times New Roman" w:cs="Times New Roman"/>
          <w:lang w:eastAsia="pl-PL"/>
        </w:rPr>
        <w:lastRenderedPageBreak/>
        <w:t>p</w:t>
      </w:r>
      <w:r w:rsidRPr="00515B8F">
        <w:rPr>
          <w:rFonts w:eastAsia="Times New Roman" w:cs="Times New Roman"/>
          <w:lang w:eastAsia="pl-PL"/>
        </w:rPr>
        <w:t xml:space="preserve">onoszenie odpowiedzialności za wykonanie robót tj. zapewnienie warunków bezpieczeństwa osób przebywających na placu budowy i mienia oraz metody </w:t>
      </w:r>
      <w:proofErr w:type="spellStart"/>
      <w:r w:rsidRPr="00515B8F">
        <w:rPr>
          <w:rFonts w:eastAsia="Times New Roman" w:cs="Times New Roman"/>
          <w:lang w:eastAsia="pl-PL"/>
        </w:rPr>
        <w:t>organizacyjno</w:t>
      </w:r>
      <w:proofErr w:type="spellEnd"/>
      <w:r w:rsidRPr="00515B8F">
        <w:rPr>
          <w:rFonts w:eastAsia="Times New Roman" w:cs="Times New Roman"/>
          <w:lang w:eastAsia="pl-PL"/>
        </w:rPr>
        <w:t xml:space="preserve"> – techniczne stosowane na </w:t>
      </w:r>
      <w:r w:rsidRPr="00905269">
        <w:rPr>
          <w:rFonts w:eastAsia="Times New Roman" w:cs="Times New Roman"/>
          <w:lang w:eastAsia="pl-PL"/>
        </w:rPr>
        <w:t>placu budowy,</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pełnienie funkcji koordynacyjnych w stosunku do robót realizowanych przez podwykonawców,</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zapewnienie ciągłego nadzoru nad pracownikami wykonującymi roboty,</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w przypadku uszkodzenia lub zniszczenia urządzeń lub mienia Zamawiającego w toku realizacji robót – naprawienie ich i doprowadzenie do stanu poprzedniego,</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usuwanie i składowanie lub utylizowanie wszelkich urządzeń pomocniczych i zbędnych materiałów, odpadów i śmieci oraz niepotrzebnych urządzeń prowizorycznych,</w:t>
      </w:r>
    </w:p>
    <w:p w:rsidR="00E22CD3" w:rsidRPr="00DF3687"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 xml:space="preserve">stosowanie materiałów i urządzeń posiadających odpowiednie dopuszczenie do stosowania w budownictwie i zapewniające sprawność eksploatacyjną oraz wykonywanego przedmiotu </w:t>
      </w:r>
      <w:r w:rsidRPr="002C788F">
        <w:rPr>
          <w:rFonts w:eastAsia="Times New Roman" w:cs="Times New Roman"/>
          <w:lang w:eastAsia="pl-PL"/>
        </w:rPr>
        <w:t>zamówienia.</w:t>
      </w:r>
    </w:p>
    <w:p w:rsidR="00250C4D" w:rsidRPr="001C7ACD" w:rsidRDefault="00E22CD3" w:rsidP="001C7ACD">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prowadzenie dziennika budowy wszystkich robót i przedkładanie go Zamawiającemu celem dokonania wpisów i potwierdzeń,</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usuwanie ewentualnych kolizji z istniejącym uzbrojeniem technicznym,</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doprowadzenie terenu przyległego (do placu budowy) do stanu pierwotnego po zakończeniu realizacji robót budowlanych (np. przywrócenie do stanu pierwotnego pobocza i terenów zielonych),</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zapewnienie pełnej obsługi geodezyjnej oraz wykonanie dokumentacji powykonawczej,</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umożliwienie wstępu na teren budowy pracownikom Zamawiającego oraz pracownikom organów państwowego nadzoru budowlanego, do których należy wykonywanie zadań określonych ustawą Prawo budowlane oraz udostępnienie im niezbędnych danych i informacji,</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informowanie Zamawiającego o konieczności wykonywania robót dodatkowych, zamiennych, koniecznych, w terminie 3 dni od daty stwierdzenia konieczności ich wykonania,</w:t>
      </w:r>
    </w:p>
    <w:p w:rsidR="00E22CD3" w:rsidRPr="00905269"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 xml:space="preserve">informowanie </w:t>
      </w:r>
      <w:r w:rsidR="00073EAF">
        <w:rPr>
          <w:rFonts w:eastAsia="Times New Roman" w:cs="Times New Roman"/>
          <w:lang w:eastAsia="pl-PL"/>
        </w:rPr>
        <w:t>inspektora nadzoru</w:t>
      </w:r>
      <w:r w:rsidRPr="00905269">
        <w:rPr>
          <w:rFonts w:eastAsia="Times New Roman" w:cs="Times New Roman"/>
          <w:lang w:eastAsia="pl-PL"/>
        </w:rPr>
        <w:t xml:space="preserve"> o terminie zakrycia robót ulegających zakryciu oraz robót zanikających,</w:t>
      </w:r>
    </w:p>
    <w:p w:rsidR="00E22CD3" w:rsidRPr="00515B8F" w:rsidRDefault="00E22CD3" w:rsidP="00D60A81">
      <w:pPr>
        <w:numPr>
          <w:ilvl w:val="1"/>
          <w:numId w:val="15"/>
        </w:numPr>
        <w:suppressAutoHyphens/>
        <w:spacing w:after="0" w:line="240" w:lineRule="auto"/>
        <w:jc w:val="both"/>
        <w:rPr>
          <w:rFonts w:eastAsia="Times New Roman" w:cs="Times New Roman"/>
          <w:lang w:eastAsia="pl-PL"/>
        </w:rPr>
      </w:pPr>
      <w:r w:rsidRPr="00905269">
        <w:rPr>
          <w:rFonts w:eastAsia="Times New Roman" w:cs="Times New Roman"/>
          <w:lang w:eastAsia="pl-PL"/>
        </w:rPr>
        <w:t>inne niezbędne czynności wymagane przepisami prawa, a związane z realizacją przedmiotu zamówienia</w:t>
      </w:r>
    </w:p>
    <w:p w:rsidR="00515B8F" w:rsidRDefault="00515B8F" w:rsidP="00D60A81">
      <w:pPr>
        <w:numPr>
          <w:ilvl w:val="0"/>
          <w:numId w:val="15"/>
        </w:numPr>
        <w:suppressAutoHyphens/>
        <w:spacing w:after="0" w:line="240" w:lineRule="auto"/>
        <w:jc w:val="both"/>
        <w:rPr>
          <w:rFonts w:eastAsia="Times New Roman" w:cs="Times New Roman"/>
          <w:lang w:eastAsia="pl-PL"/>
        </w:rPr>
      </w:pPr>
      <w:r w:rsidRPr="00E22CD3">
        <w:rPr>
          <w:rFonts w:eastAsia="Times New Roman" w:cs="Times New Roman"/>
          <w:lang w:eastAsia="pl-PL"/>
        </w:rPr>
        <w:t xml:space="preserve">Jeżeli Wykonawca nie poinformował </w:t>
      </w:r>
      <w:r w:rsidR="00073EAF">
        <w:rPr>
          <w:rFonts w:eastAsia="Times New Roman" w:cs="Times New Roman"/>
          <w:lang w:eastAsia="pl-PL"/>
        </w:rPr>
        <w:t>inspektora nadzoru</w:t>
      </w:r>
      <w:r w:rsidRPr="00E22CD3">
        <w:rPr>
          <w:rFonts w:eastAsia="Times New Roman" w:cs="Times New Roman"/>
          <w:lang w:eastAsia="pl-PL"/>
        </w:rPr>
        <w:t xml:space="preserve"> o okoliczno</w:t>
      </w:r>
      <w:r w:rsidR="00D056AD" w:rsidRPr="00E22CD3">
        <w:rPr>
          <w:rFonts w:eastAsia="Times New Roman" w:cs="Times New Roman"/>
          <w:lang w:eastAsia="pl-PL"/>
        </w:rPr>
        <w:t>ściach, o których mowa w ust.  7</w:t>
      </w:r>
      <w:r w:rsidR="00DF3687" w:rsidRPr="00E22CD3">
        <w:rPr>
          <w:rFonts w:eastAsia="Times New Roman" w:cs="Times New Roman"/>
          <w:lang w:eastAsia="pl-PL"/>
        </w:rPr>
        <w:t xml:space="preserve"> pkt 1</w:t>
      </w:r>
      <w:r w:rsidR="001C7ACD">
        <w:rPr>
          <w:rFonts w:eastAsia="Times New Roman" w:cs="Times New Roman"/>
          <w:lang w:eastAsia="pl-PL"/>
        </w:rPr>
        <w:t>7</w:t>
      </w:r>
      <w:r w:rsidRPr="00E22CD3">
        <w:rPr>
          <w:rFonts w:eastAsia="Times New Roman" w:cs="Times New Roman"/>
          <w:lang w:eastAsia="pl-PL"/>
        </w:rPr>
        <w:t>, zobowiązany jest na swój koszt odkryć roboty lub wykonać otwory niezbędne do zbadania robót, a następnie przywrócić roboty do stanu pierwotnego.</w:t>
      </w:r>
    </w:p>
    <w:p w:rsidR="00E22CD3" w:rsidRDefault="009B2CA1" w:rsidP="00D60A81">
      <w:pPr>
        <w:numPr>
          <w:ilvl w:val="0"/>
          <w:numId w:val="15"/>
        </w:numPr>
        <w:suppressAutoHyphens/>
        <w:spacing w:after="0" w:line="240" w:lineRule="auto"/>
        <w:jc w:val="both"/>
        <w:rPr>
          <w:rFonts w:eastAsia="Times New Roman" w:cs="Times New Roman"/>
          <w:lang w:eastAsia="pl-PL"/>
        </w:rPr>
      </w:pPr>
      <w:r w:rsidRPr="00E22CD3">
        <w:rPr>
          <w:rFonts w:eastAsia="Times New Roman" w:cs="Times New Roman"/>
          <w:lang w:eastAsia="pl-PL"/>
        </w:rPr>
        <w:t>Wykonawca jest odpowiedzialny za bezpieczeństwo wszelkich działań na terenie budowy.</w:t>
      </w:r>
    </w:p>
    <w:p w:rsidR="00E22CD3" w:rsidRDefault="009B2CA1" w:rsidP="00D60A81">
      <w:pPr>
        <w:numPr>
          <w:ilvl w:val="0"/>
          <w:numId w:val="15"/>
        </w:numPr>
        <w:suppressAutoHyphens/>
        <w:spacing w:after="0" w:line="240" w:lineRule="auto"/>
        <w:jc w:val="both"/>
        <w:rPr>
          <w:rFonts w:eastAsia="Times New Roman" w:cs="Times New Roman"/>
          <w:lang w:eastAsia="pl-PL"/>
        </w:rPr>
      </w:pPr>
      <w:r w:rsidRPr="00E22CD3">
        <w:rPr>
          <w:rFonts w:eastAsia="Times New Roman" w:cs="Times New Roman"/>
          <w:lang w:eastAsia="pl-PL"/>
        </w:rPr>
        <w:t>Wykonawca przyjmuje na siebie bezwarunkową odpowiedzialność za wszelkie szkody osobowe i majątkowe wyrządzone w trakcie i w związku z realizacją niniejszej Umowy.</w:t>
      </w:r>
    </w:p>
    <w:p w:rsidR="00E22CD3" w:rsidRPr="008E06EA" w:rsidRDefault="00515B8F" w:rsidP="00D60A81">
      <w:pPr>
        <w:numPr>
          <w:ilvl w:val="0"/>
          <w:numId w:val="15"/>
        </w:numPr>
        <w:suppressAutoHyphens/>
        <w:spacing w:after="0" w:line="240" w:lineRule="auto"/>
        <w:jc w:val="both"/>
        <w:rPr>
          <w:rFonts w:eastAsia="Times New Roman" w:cs="Times New Roman"/>
          <w:lang w:eastAsia="pl-PL"/>
        </w:rPr>
      </w:pPr>
      <w:r w:rsidRPr="00E22CD3">
        <w:rPr>
          <w:rFonts w:eastAsia="Times New Roman" w:cs="Times New Roman"/>
          <w:lang w:eastAsia="pl-PL"/>
        </w:rPr>
        <w:t>Wykonawca zobowiązuje się na swój koszt sporządzić dokumentację odbiorową zgodnie z</w:t>
      </w:r>
      <w:r w:rsidRPr="00E22CD3">
        <w:rPr>
          <w:rFonts w:eastAsia="Times New Roman" w:cs="Times New Roman"/>
          <w:b/>
          <w:bCs/>
          <w:lang w:eastAsia="pl-PL"/>
        </w:rPr>
        <w:t xml:space="preserve"> </w:t>
      </w:r>
      <w:r w:rsidRPr="00E22CD3">
        <w:rPr>
          <w:rFonts w:eastAsia="Times New Roman" w:cs="Times New Roman"/>
          <w:lang w:eastAsia="pl-PL"/>
        </w:rPr>
        <w:t>§ 9 ust. 2 umowy.</w:t>
      </w:r>
    </w:p>
    <w:p w:rsidR="00515B8F" w:rsidRPr="00515B8F" w:rsidRDefault="00515B8F" w:rsidP="00910C85">
      <w:pPr>
        <w:suppressAutoHyphens/>
        <w:spacing w:after="0" w:line="240" w:lineRule="auto"/>
        <w:rPr>
          <w:rFonts w:eastAsia="Times New Roman" w:cs="Times New Roman"/>
          <w:b/>
          <w:lang w:eastAsia="pl-PL"/>
        </w:rPr>
      </w:pPr>
    </w:p>
    <w:p w:rsidR="00515B8F" w:rsidRPr="00515B8F" w:rsidRDefault="00515B8F" w:rsidP="00910C85">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6.</w:t>
      </w:r>
    </w:p>
    <w:p w:rsidR="00515B8F" w:rsidRPr="00515B8F" w:rsidRDefault="00515B8F" w:rsidP="00BA3603">
      <w:pPr>
        <w:suppressAutoHyphens/>
        <w:spacing w:after="0" w:line="240" w:lineRule="auto"/>
        <w:jc w:val="center"/>
        <w:rPr>
          <w:rFonts w:eastAsia="Times New Roman" w:cs="Times New Roman"/>
          <w:b/>
          <w:lang w:eastAsia="pl-PL"/>
        </w:rPr>
      </w:pPr>
      <w:r w:rsidRPr="00515B8F">
        <w:rPr>
          <w:rFonts w:eastAsia="Times New Roman" w:cs="Times New Roman"/>
          <w:b/>
          <w:lang w:eastAsia="pl-PL"/>
        </w:rPr>
        <w:t>Wykonawcy i Podwykonawcy</w:t>
      </w:r>
    </w:p>
    <w:p w:rsidR="00515B8F" w:rsidRPr="00515B8F" w:rsidRDefault="00515B8F" w:rsidP="00D60A81">
      <w:pPr>
        <w:numPr>
          <w:ilvl w:val="0"/>
          <w:numId w:val="16"/>
        </w:numPr>
        <w:tabs>
          <w:tab w:val="left" w:pos="360"/>
        </w:tabs>
        <w:suppressAutoHyphens/>
        <w:spacing w:after="0" w:line="240" w:lineRule="auto"/>
        <w:ind w:left="357" w:hanging="357"/>
        <w:jc w:val="both"/>
        <w:rPr>
          <w:rFonts w:eastAsia="Times New Roman" w:cs="Times New Roman"/>
          <w:kern w:val="1"/>
          <w:lang w:eastAsia="pl-PL"/>
        </w:rPr>
      </w:pPr>
      <w:r w:rsidRPr="00515B8F">
        <w:rPr>
          <w:rFonts w:eastAsia="Times New Roman" w:cs="Times New Roman"/>
          <w:kern w:val="1"/>
          <w:lang w:eastAsia="pl-PL"/>
        </w:rPr>
        <w:t>Wykonawca wykona siłami własnymi następujący zakres robót stanowiących przedmiot umowy: .................................................................................................................................</w:t>
      </w:r>
    </w:p>
    <w:p w:rsidR="00515B8F" w:rsidRDefault="00515B8F" w:rsidP="00D60A81">
      <w:pPr>
        <w:numPr>
          <w:ilvl w:val="0"/>
          <w:numId w:val="17"/>
        </w:numPr>
        <w:tabs>
          <w:tab w:val="left" w:pos="360"/>
        </w:tabs>
        <w:suppressAutoHyphens/>
        <w:spacing w:after="0" w:line="240" w:lineRule="auto"/>
        <w:ind w:left="357" w:hanging="357"/>
        <w:jc w:val="both"/>
        <w:rPr>
          <w:rFonts w:eastAsia="Times New Roman" w:cs="Times New Roman"/>
          <w:bCs/>
          <w:kern w:val="1"/>
          <w:lang w:eastAsia="pl-PL"/>
        </w:rPr>
      </w:pPr>
      <w:r w:rsidRPr="00515B8F">
        <w:rPr>
          <w:rFonts w:eastAsia="Times New Roman" w:cs="Times New Roman"/>
          <w:kern w:val="1"/>
          <w:lang w:eastAsia="pl-PL"/>
        </w:rPr>
        <w:t>Wykonawca powierzy Podwykonawcy następujący zakres robót stanowiących przedmiot umowy:</w:t>
      </w:r>
      <w:r w:rsidRPr="00515B8F">
        <w:rPr>
          <w:rFonts w:eastAsia="Times New Roman" w:cs="Times New Roman"/>
          <w:bCs/>
          <w:kern w:val="1"/>
          <w:lang w:eastAsia="pl-PL"/>
        </w:rPr>
        <w:t>..................................................................................................................................</w:t>
      </w:r>
    </w:p>
    <w:p w:rsidR="00846D6E" w:rsidRPr="00846D6E" w:rsidRDefault="00846D6E" w:rsidP="00D60A81">
      <w:pPr>
        <w:numPr>
          <w:ilvl w:val="0"/>
          <w:numId w:val="17"/>
        </w:numPr>
        <w:tabs>
          <w:tab w:val="left" w:pos="360"/>
        </w:tabs>
        <w:suppressAutoHyphens/>
        <w:spacing w:after="0" w:line="240" w:lineRule="auto"/>
        <w:ind w:left="357" w:hanging="357"/>
        <w:jc w:val="both"/>
        <w:rPr>
          <w:rFonts w:eastAsia="Times New Roman" w:cs="Times New Roman"/>
          <w:bCs/>
          <w:kern w:val="1"/>
          <w:lang w:eastAsia="pl-PL"/>
        </w:rPr>
      </w:pPr>
      <w:r>
        <w:rPr>
          <w:rFonts w:eastAsia="Times New Roman" w:cs="Times New Roman"/>
          <w:bCs/>
          <w:kern w:val="1"/>
          <w:lang w:eastAsia="pl-PL"/>
        </w:rPr>
        <w:t xml:space="preserve">Wykonawca oświadcza, że podmiot trzeci …………………………. (nazwa podmiotu trzeciego), na zasoby którego wykonawca powołał się na zasadach określonych w art. 22a ustawy </w:t>
      </w:r>
      <w:proofErr w:type="spellStart"/>
      <w:r>
        <w:rPr>
          <w:rFonts w:eastAsia="Times New Roman" w:cs="Times New Roman"/>
          <w:bCs/>
          <w:kern w:val="1"/>
          <w:lang w:eastAsia="pl-PL"/>
        </w:rPr>
        <w:t>Pzp</w:t>
      </w:r>
      <w:proofErr w:type="spellEnd"/>
      <w:r>
        <w:rPr>
          <w:rFonts w:eastAsia="Times New Roman" w:cs="Times New Roman"/>
          <w:bCs/>
          <w:kern w:val="1"/>
          <w:lang w:eastAsia="pl-PL"/>
        </w:rPr>
        <w:t>, w celu wykazania spełnienia warunków udziału w postępowaniu, będzie realizował przedmiot Umowy w zakresie ……………………… (w jakim udział podmiotu trzeciego był deklarowany do wykonania przedmiotu Umowy).</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lastRenderedPageBreak/>
        <w:t>Zlecenie wykonania części robót Podwykonawcy nie zwalnia Wykonawcy z odpowiedzialności za wykonanie obowiązków wynikających z umowy</w:t>
      </w:r>
      <w:r w:rsidR="00D056AD">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Podwykonawców jak za własne. </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W toku realizacji umowy w sprawie niniejszego zamówienia możliwa jest zmiana Podwykonawców  wyłącznie za zgodą Zamawiającego wyrażoną w formie pisemnej.</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15B8F" w:rsidRPr="00515B8F" w:rsidRDefault="0031034A" w:rsidP="00D60A81">
      <w:pPr>
        <w:numPr>
          <w:ilvl w:val="0"/>
          <w:numId w:val="17"/>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Zamawiający w terminie do 14</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 xml:space="preserve">w formie pisemnej </w:t>
      </w:r>
      <w:r w:rsidR="00515B8F" w:rsidRPr="00515B8F">
        <w:rPr>
          <w:rFonts w:eastAsia="Times New Roman" w:cs="Times New Roman"/>
          <w:bCs/>
          <w:kern w:val="1"/>
          <w:lang w:eastAsia="pl-PL"/>
        </w:rPr>
        <w:t>zastrzeżenia do projektu umowy o podwykonawstwo, której przedmiotem są roboty budowlane:</w:t>
      </w:r>
    </w:p>
    <w:p w:rsidR="00515B8F" w:rsidRPr="00515B8F" w:rsidRDefault="00515B8F" w:rsidP="00D60A81">
      <w:pPr>
        <w:numPr>
          <w:ilvl w:val="1"/>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p>
    <w:p w:rsidR="00515B8F" w:rsidRPr="00515B8F" w:rsidRDefault="00515B8F" w:rsidP="00D60A81">
      <w:pPr>
        <w:numPr>
          <w:ilvl w:val="1"/>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a dłuższy niż określony w ust. 7</w:t>
      </w:r>
      <w:r w:rsidRPr="00515B8F">
        <w:rPr>
          <w:rFonts w:eastAsia="Times New Roman" w:cs="Times New Roman"/>
          <w:bCs/>
          <w:kern w:val="1"/>
          <w:lang w:eastAsia="pl-PL"/>
        </w:rPr>
        <w:t>.</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sidR="00B95D2D">
        <w:rPr>
          <w:rFonts w:eastAsia="Times New Roman" w:cs="Times New Roman"/>
          <w:bCs/>
          <w:kern w:val="1"/>
          <w:lang w:eastAsia="pl-PL"/>
        </w:rPr>
        <w:t>, w terminie określonym w ust. 8</w:t>
      </w:r>
      <w:r w:rsidRPr="00515B8F">
        <w:rPr>
          <w:rFonts w:eastAsia="Times New Roman" w:cs="Times New Roman"/>
          <w:bCs/>
          <w:kern w:val="1"/>
          <w:lang w:eastAsia="pl-PL"/>
        </w:rPr>
        <w:t xml:space="preserve"> uważa się za akceptację projektu umowy przez Zamawiającego.</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B95D2D">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rsidR="00515B8F" w:rsidRPr="00515B8F" w:rsidRDefault="0031034A" w:rsidP="00D60A81">
      <w:pPr>
        <w:numPr>
          <w:ilvl w:val="0"/>
          <w:numId w:val="17"/>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Zamawiający w terminie do 14</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w formie pisemnej</w:t>
      </w:r>
      <w:r w:rsidR="00515B8F" w:rsidRPr="00515B8F">
        <w:rPr>
          <w:rFonts w:eastAsia="Times New Roman" w:cs="Times New Roman"/>
          <w:bCs/>
          <w:kern w:val="1"/>
          <w:lang w:eastAsia="pl-PL"/>
        </w:rPr>
        <w:t xml:space="preserve"> sprzeciw do umowy o podwykonawstwo, której przedmiotem są roboty budowlane:</w:t>
      </w:r>
    </w:p>
    <w:p w:rsidR="00515B8F" w:rsidRPr="00515B8F" w:rsidRDefault="00515B8F" w:rsidP="00D60A81">
      <w:pPr>
        <w:numPr>
          <w:ilvl w:val="1"/>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p>
    <w:p w:rsidR="00515B8F" w:rsidRPr="00515B8F" w:rsidRDefault="00515B8F" w:rsidP="00D60A81">
      <w:pPr>
        <w:numPr>
          <w:ilvl w:val="1"/>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a dłuższy niż określony w ust. 7</w:t>
      </w:r>
      <w:r w:rsidRPr="00515B8F">
        <w:rPr>
          <w:rFonts w:eastAsia="Times New Roman" w:cs="Times New Roman"/>
          <w:bCs/>
          <w:kern w:val="1"/>
          <w:lang w:eastAsia="pl-PL"/>
        </w:rPr>
        <w:t>.</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sidR="0031034A">
        <w:rPr>
          <w:rFonts w:eastAsia="Times New Roman" w:cs="Times New Roman"/>
          <w:bCs/>
          <w:kern w:val="1"/>
          <w:lang w:eastAsia="pl-PL"/>
        </w:rPr>
        <w:t>oboty budowlane, w terminie do 14</w:t>
      </w:r>
      <w:r w:rsidRPr="00515B8F">
        <w:rPr>
          <w:rFonts w:eastAsia="Times New Roman" w:cs="Times New Roman"/>
          <w:bCs/>
          <w:kern w:val="1"/>
          <w:lang w:eastAsia="pl-PL"/>
        </w:rPr>
        <w:t xml:space="preserve"> dni uważa się za akceptację umowy przez Zamawiającego.</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sidR="00B95D2D">
        <w:rPr>
          <w:rFonts w:eastAsia="Times New Roman" w:cs="Times New Roman"/>
          <w:bCs/>
          <w:kern w:val="1"/>
          <w:lang w:eastAsia="pl-PL"/>
        </w:rPr>
        <w:t>zypadku, o którym mowa w ust. 13</w:t>
      </w:r>
      <w:r w:rsidRPr="00515B8F">
        <w:rPr>
          <w:rFonts w:eastAsia="Times New Roman" w:cs="Times New Roman"/>
          <w:bCs/>
          <w:kern w:val="1"/>
          <w:lang w:eastAsia="pl-PL"/>
        </w:rPr>
        <w:t xml:space="preserve">, jeżeli termin zapłaty wynagrodzenia jest dłuższy niż  określony w ust. </w:t>
      </w:r>
      <w:r w:rsidR="00B36AAD">
        <w:rPr>
          <w:rFonts w:eastAsia="Times New Roman" w:cs="Times New Roman"/>
          <w:bCs/>
          <w:kern w:val="1"/>
          <w:lang w:eastAsia="pl-PL"/>
        </w:rPr>
        <w:t>7</w:t>
      </w:r>
      <w:r w:rsidRPr="00515B8F">
        <w:rPr>
          <w:rFonts w:eastAsia="Times New Roman" w:cs="Times New Roman"/>
          <w:bCs/>
          <w:kern w:val="1"/>
          <w:lang w:eastAsia="pl-PL"/>
        </w:rPr>
        <w:t xml:space="preserve"> Zamawiający informuje o tym Wykonawcę i wzywa go do doprowadzenia do zmiany tej umowy pod rygorem wystąpienia o zapłatę kary umownej.</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Przepisy us</w:t>
      </w:r>
      <w:r w:rsidR="00B95D2D">
        <w:rPr>
          <w:rFonts w:eastAsia="Times New Roman" w:cs="Times New Roman"/>
          <w:bCs/>
          <w:kern w:val="1"/>
          <w:lang w:eastAsia="pl-PL"/>
        </w:rPr>
        <w:t>t. 6-14</w:t>
      </w:r>
      <w:r w:rsidRPr="00515B8F">
        <w:rPr>
          <w:rFonts w:eastAsia="Times New Roman" w:cs="Times New Roman"/>
          <w:bCs/>
          <w:kern w:val="1"/>
          <w:lang w:eastAsia="pl-PL"/>
        </w:rPr>
        <w:t xml:space="preserve"> stosuje się odpowiednio do zmian tej umowy o podwykonawstwo.</w:t>
      </w:r>
    </w:p>
    <w:p w:rsidR="00515B8F" w:rsidRPr="00515B8F" w:rsidRDefault="00515B8F" w:rsidP="00D60A81">
      <w:pPr>
        <w:numPr>
          <w:ilvl w:val="0"/>
          <w:numId w:val="1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Wykonawca ponosi wobec Zamawiającego pełną odpowiedzialność za działania, uchybienia i zaniedbania Podwykonawców i jego pracowników w takim samym stopniu, jakby to były działania, uchybienia lub zaniedbania jego własnych pracowników.</w:t>
      </w:r>
    </w:p>
    <w:p w:rsidR="00DC2061" w:rsidRPr="008341CF" w:rsidRDefault="00515B8F" w:rsidP="008341CF">
      <w:pPr>
        <w:numPr>
          <w:ilvl w:val="0"/>
          <w:numId w:val="1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umowie i wynikające z przepisów prawa zasady zatrudnienia podwykonawcy stosuje się odpowiednio do zatrudniania przez podwykonawcę (podwykonawców) dalszych </w:t>
      </w:r>
      <w:r w:rsidRPr="00515B8F">
        <w:rPr>
          <w:rFonts w:eastAsia="Times New Roman" w:cs="Times New Roman"/>
          <w:kern w:val="1"/>
          <w:lang w:eastAsia="pl-PL"/>
        </w:rPr>
        <w:lastRenderedPageBreak/>
        <w:t xml:space="preserve">podwykonawców. Wykonawca zobowiązuje się wobec Zamawiającego do zapewnienia przestrzegania powyższych zasad w umowach zawieranych z podwykonawcami i dalszymi podwykonawcami. </w:t>
      </w:r>
    </w:p>
    <w:p w:rsidR="000F6328" w:rsidRDefault="000F6328" w:rsidP="006E2129">
      <w:pPr>
        <w:tabs>
          <w:tab w:val="left" w:pos="112"/>
          <w:tab w:val="left" w:pos="472"/>
          <w:tab w:val="left" w:pos="1003"/>
        </w:tabs>
        <w:suppressAutoHyphens/>
        <w:spacing w:after="0" w:line="240" w:lineRule="auto"/>
        <w:rPr>
          <w:rFonts w:eastAsia="Times New Roman" w:cs="Times New Roman"/>
          <w:b/>
          <w:lang w:eastAsia="pl-PL"/>
        </w:rPr>
      </w:pPr>
    </w:p>
    <w:p w:rsidR="00515B8F" w:rsidRPr="00515B8F" w:rsidRDefault="00515B8F" w:rsidP="00910C85">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7</w:t>
      </w:r>
      <w:r w:rsidRPr="00515B8F">
        <w:rPr>
          <w:rFonts w:eastAsia="Times New Roman" w:cs="Times New Roman"/>
          <w:b/>
          <w:bCs/>
          <w:lang w:eastAsia="pl-PL"/>
        </w:rPr>
        <w:t>.</w:t>
      </w:r>
    </w:p>
    <w:p w:rsidR="00515B8F" w:rsidRPr="00515B8F" w:rsidRDefault="00515B8F" w:rsidP="00BA3603">
      <w:pPr>
        <w:tabs>
          <w:tab w:val="left" w:pos="112"/>
          <w:tab w:val="left" w:pos="472"/>
          <w:tab w:val="left" w:pos="1003"/>
        </w:tabs>
        <w:suppressAutoHyphens/>
        <w:spacing w:after="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rsidR="0019139F" w:rsidRPr="000B34FB" w:rsidRDefault="00A3113B" w:rsidP="000B34FB">
      <w:pPr>
        <w:numPr>
          <w:ilvl w:val="0"/>
          <w:numId w:val="4"/>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A3113B">
        <w:rPr>
          <w:rFonts w:eastAsia="Times New Roman" w:cs="Times New Roman"/>
          <w:lang w:eastAsia="pl-PL"/>
        </w:rPr>
        <w:t>Strony ustalają, że obowiązującą ich formą wynagrodzenia jest wynagrodzenie ryczałtowe brutto, które wynosi …………………………. (słownie: ………),  tym wartość netto …………… zł oraz podatek VAT w wysokości ……. zł.</w:t>
      </w:r>
    </w:p>
    <w:p w:rsidR="00A3113B" w:rsidRPr="00A3113B" w:rsidRDefault="00A3113B" w:rsidP="00A3113B">
      <w:pPr>
        <w:numPr>
          <w:ilvl w:val="0"/>
          <w:numId w:val="4"/>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A3113B">
        <w:rPr>
          <w:rFonts w:eastAsia="Times New Roman" w:cs="Times New Roman"/>
          <w:lang w:eastAsia="pl-PL"/>
        </w:rPr>
        <w:t>Wynagrodzenie określone w ust. 1 stanowi pełne wynagrodzenie Wykonawcy za całkowite i kompletne wykonanie prac objętych niniejszą umową zgodnie z dokumentacją projektową, Prawem budowlanym, ofertą Wykonawcy, obejmując koszty wszelkich robót przygotowawczych, porządkowych, zagospodarowania placu budowy, sporządzenia dokumentacji odbiorowej oraz podatek VAT w ustawowej wysokości z uwzględnieniem wprowadzonych zmian na etapie postępowania przetargowego.</w:t>
      </w:r>
    </w:p>
    <w:p w:rsidR="00A3113B" w:rsidRPr="00A3113B" w:rsidRDefault="00A3113B" w:rsidP="00A3113B">
      <w:pPr>
        <w:numPr>
          <w:ilvl w:val="0"/>
          <w:numId w:val="4"/>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A3113B">
        <w:rPr>
          <w:rFonts w:eastAsia="Times New Roman" w:cs="Times New Roman"/>
          <w:lang w:eastAsia="pl-PL"/>
        </w:rPr>
        <w:t>Wynagrodzenie wskazane w ust. 1 jest stałą ceną ryczałtową na cały okres obowiązywania umowy, nie podlegającą zmianom, za wyjątkiem przypadków wskazanych w postanowieniach SIWZ lub przepisach ustawy Prawo zamówień publicznych. Zamawiający nie ponosi odpowiedzialności za koszty zużycia mediów niezbędnych do realizacji robót. Wszelkie koszty zużycia mediów związane z wykonywaniem robót będą ponoszone przez Wykonawcę.</w:t>
      </w:r>
    </w:p>
    <w:p w:rsidR="00B92C91" w:rsidRDefault="00A3113B" w:rsidP="00B92C91">
      <w:pPr>
        <w:numPr>
          <w:ilvl w:val="0"/>
          <w:numId w:val="4"/>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A3113B">
        <w:rPr>
          <w:rFonts w:eastAsia="Times New Roman" w:cs="Times New Roman"/>
          <w:lang w:eastAsia="pl-PL"/>
        </w:rPr>
        <w:t>Zamawiający zastrzega sobie prawo do odliczenia z wynagrodzenia umownego, o którym mowa w ust. 1, wartości robót nie wykonanych, a ujętych w cenie na zasadach określonych w niniejszej umowie.</w:t>
      </w:r>
    </w:p>
    <w:p w:rsidR="00B92C91" w:rsidRDefault="00B92C91" w:rsidP="00B92C91">
      <w:pPr>
        <w:numPr>
          <w:ilvl w:val="0"/>
          <w:numId w:val="4"/>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B92C91">
        <w:rPr>
          <w:rFonts w:eastAsia="Times New Roman" w:cs="Times New Roman"/>
          <w:lang w:eastAsia="pl-PL"/>
        </w:rPr>
        <w:t>Rozliczenie za wykonanie przedmiotu Umowy nastąpi po wykonaniu i odbiorze robót na podstawie protokołu, w oparciu o faktury przejściowe zgodnie z zaawansowaniem robót, potwierdzone przez inżyniera kontraktu ze strony Zamawiającego.</w:t>
      </w:r>
    </w:p>
    <w:p w:rsidR="00B92C91" w:rsidRPr="00C3376D" w:rsidRDefault="00B92C91" w:rsidP="00B92C91">
      <w:pPr>
        <w:numPr>
          <w:ilvl w:val="0"/>
          <w:numId w:val="4"/>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C3376D">
        <w:rPr>
          <w:rFonts w:eastAsia="Times New Roman" w:cs="Times New Roman"/>
          <w:lang w:eastAsia="pl-PL"/>
        </w:rPr>
        <w:t>Suma faktur częściowych (przejściowych) nie może przekroczyć 70% wartości umownej brutto określonej w § 7 ust. 1 niniejszej Umowy.</w:t>
      </w:r>
    </w:p>
    <w:p w:rsidR="00B92C91" w:rsidRPr="00B92C91" w:rsidRDefault="00B92C91" w:rsidP="00B92C91">
      <w:pPr>
        <w:numPr>
          <w:ilvl w:val="0"/>
          <w:numId w:val="4"/>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B92C91">
        <w:rPr>
          <w:rFonts w:eastAsia="Times New Roman" w:cs="Times New Roman"/>
          <w:lang w:eastAsia="pl-PL"/>
        </w:rPr>
        <w:t>Końcowe rozliczenie przedmiotu umowy, nastąpi w oparciu o fakturę końcową po zakończeniu całości robót, na podstawie protokołu odbioru końcowego, przedstawieniu wszystkich dokumentów, o których mowa w § 9 ust. 2. Faktura końcowa zostanie zapłacona przez Zamawiającego wyłącznie po przedstawieniu Zamawiającemu dokumentów rozliczeniowych pomiędzy Wykonawcą a Podwykonawcami, wskazujących na dokonanie przez Wykonawcę zapłaty należnego wynagrodzenia na rzecz podwykonawców w przypadku powierzenia im części przedmiotu umowy. Zapis niniejszy stosuje się odpowiednio w odniesieniu do dalszych podwykonawców</w:t>
      </w:r>
      <w:r>
        <w:rPr>
          <w:rFonts w:eastAsia="Times New Roman" w:cs="Times New Roman"/>
          <w:lang w:eastAsia="pl-PL"/>
        </w:rPr>
        <w:t>.</w:t>
      </w:r>
    </w:p>
    <w:p w:rsidR="00511B0A" w:rsidRDefault="00511B0A" w:rsidP="00910C85">
      <w:pPr>
        <w:suppressAutoHyphens/>
        <w:spacing w:after="0" w:line="240" w:lineRule="auto"/>
        <w:jc w:val="center"/>
        <w:rPr>
          <w:rFonts w:eastAsia="Times New Roman" w:cs="Times New Roman"/>
          <w:b/>
          <w:lang w:eastAsia="pl-PL"/>
        </w:rPr>
      </w:pPr>
    </w:p>
    <w:p w:rsidR="00515B8F" w:rsidRPr="00515B8F" w:rsidRDefault="00515B8F" w:rsidP="00910C85">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8.</w:t>
      </w:r>
    </w:p>
    <w:p w:rsidR="00515B8F" w:rsidRPr="00515B8F" w:rsidRDefault="00515B8F" w:rsidP="00BA3603">
      <w:pPr>
        <w:suppressAutoHyphens/>
        <w:spacing w:after="0" w:line="240" w:lineRule="auto"/>
        <w:jc w:val="center"/>
        <w:rPr>
          <w:rFonts w:eastAsia="Times New Roman" w:cs="Times New Roman"/>
          <w:b/>
          <w:lang w:eastAsia="pl-PL"/>
        </w:rPr>
      </w:pPr>
      <w:r w:rsidRPr="00515B8F">
        <w:rPr>
          <w:rFonts w:eastAsia="Times New Roman" w:cs="Times New Roman"/>
          <w:b/>
          <w:lang w:eastAsia="pl-PL"/>
        </w:rPr>
        <w:t>Warunki płatności</w:t>
      </w:r>
    </w:p>
    <w:p w:rsidR="00172718" w:rsidRDefault="00694846"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dopuszczają rozliczenie</w:t>
      </w:r>
      <w:r w:rsidR="00E30345" w:rsidRPr="00E30345">
        <w:rPr>
          <w:rFonts w:eastAsia="Times New Roman" w:cs="Times New Roman"/>
          <w:lang w:eastAsia="pl-PL"/>
        </w:rPr>
        <w:t xml:space="preserve"> za przedmiot umowy fakturami częściowymi (przejściowymi)</w:t>
      </w:r>
      <w:r w:rsidRPr="00694846">
        <w:rPr>
          <w:rFonts w:eastAsia="Times New Roman" w:cs="Times New Roman"/>
          <w:lang w:eastAsia="pl-PL"/>
        </w:rPr>
        <w:t xml:space="preserve"> za rzeczywiście wykonane sprawdzone przez Zamawiającego i odebrane zadania częściowe. Faktura zostanie wystawiona przez Wykonawcę, na podstawie podpisanego protokołu odbioru częściowego</w:t>
      </w:r>
      <w:r w:rsidR="000B34FB">
        <w:rPr>
          <w:rFonts w:eastAsia="Times New Roman" w:cs="Times New Roman"/>
          <w:lang w:eastAsia="pl-PL"/>
        </w:rPr>
        <w:t>.</w:t>
      </w:r>
    </w:p>
    <w:p w:rsidR="00172718" w:rsidRPr="00172718" w:rsidRDefault="00E30345"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Pr>
          <w:rFonts w:eastAsia="Times New Roman" w:cs="Times New Roman"/>
          <w:lang w:eastAsia="pl-PL"/>
        </w:rPr>
        <w:t>Końcowe r</w:t>
      </w:r>
      <w:r w:rsidR="00172718" w:rsidRPr="00172718">
        <w:rPr>
          <w:rFonts w:eastAsia="Times New Roman" w:cs="Times New Roman"/>
          <w:lang w:eastAsia="pl-PL"/>
        </w:rPr>
        <w:t>ozliczenie nastąpi w oparciu o fakturę końcową po zakończeniu robót, na podstawie protokołu odbioru końcowego, przedstawieniu wszystkich dokumentów, o których mowa w § 9 ust. 2.</w:t>
      </w:r>
    </w:p>
    <w:p w:rsidR="00172718" w:rsidRPr="00172718" w:rsidRDefault="00172718"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Termin płatności </w:t>
      </w:r>
      <w:r w:rsidR="007F76B1">
        <w:rPr>
          <w:rFonts w:eastAsia="Times New Roman" w:cs="Times New Roman"/>
          <w:lang w:eastAsia="pl-PL"/>
        </w:rPr>
        <w:t>faktury</w:t>
      </w:r>
      <w:r w:rsidRPr="00172718">
        <w:rPr>
          <w:rFonts w:eastAsia="Times New Roman" w:cs="Times New Roman"/>
          <w:lang w:eastAsia="pl-PL"/>
        </w:rPr>
        <w:t xml:space="preserve"> wynosi 30 dni, licząc od daty przyjęcia </w:t>
      </w:r>
      <w:r w:rsidR="00D63B61" w:rsidRPr="00172718">
        <w:rPr>
          <w:rFonts w:eastAsia="Times New Roman" w:cs="Times New Roman"/>
          <w:lang w:eastAsia="pl-PL"/>
        </w:rPr>
        <w:t xml:space="preserve">przez Zamawiającego </w:t>
      </w:r>
      <w:r w:rsidR="00D63B61">
        <w:rPr>
          <w:rFonts w:eastAsia="Times New Roman" w:cs="Times New Roman"/>
          <w:lang w:eastAsia="pl-PL"/>
        </w:rPr>
        <w:t xml:space="preserve">prawidłowo wystawionej </w:t>
      </w:r>
      <w:r w:rsidRPr="00172718">
        <w:rPr>
          <w:rFonts w:eastAsia="Times New Roman" w:cs="Times New Roman"/>
          <w:lang w:eastAsia="pl-PL"/>
        </w:rPr>
        <w:t>faktury.</w:t>
      </w:r>
    </w:p>
    <w:p w:rsidR="00172718" w:rsidRPr="00172718" w:rsidRDefault="00172718"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Wynagrodzenie Wykonawcy zostanie przekazane na rachunek bankowy wskazany przez Wykonawcę w fakturze.</w:t>
      </w:r>
    </w:p>
    <w:p w:rsidR="00172718" w:rsidRPr="004D4761" w:rsidRDefault="00172718"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rsidR="005E624F" w:rsidRPr="004D4761" w:rsidRDefault="005E624F"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Warunkiem zapłaty przez Zamawiającego drugiej i następnych części należnego wynagrodzenia za odebrane roboty budowlane jest przedstawienie dowodów zapłaty wymagalnego wynagrodzenia </w:t>
      </w:r>
      <w:r w:rsidRPr="004D4761">
        <w:rPr>
          <w:rFonts w:eastAsia="Times New Roman" w:cs="Times New Roman"/>
          <w:lang w:eastAsia="pl-PL"/>
        </w:rPr>
        <w:lastRenderedPageBreak/>
        <w:t>podwykonawcom i dalszym podwykonawcom</w:t>
      </w:r>
      <w:r w:rsidR="00480A91" w:rsidRPr="004D4761">
        <w:rPr>
          <w:rFonts w:eastAsia="Times New Roman" w:cs="Times New Roman"/>
          <w:lang w:eastAsia="pl-PL"/>
        </w:rPr>
        <w:t xml:space="preserve"> (oświadczenie podwykonawcy lub dalszego podwykonawcy o braku wymagalnych zobowiązań Wykonawcy w stosunku do nich)</w:t>
      </w:r>
      <w:r w:rsidRPr="004D4761">
        <w:rPr>
          <w:rFonts w:eastAsia="Times New Roman" w:cs="Times New Roman"/>
          <w:lang w:eastAsia="pl-PL"/>
        </w:rPr>
        <w:t xml:space="preserve">, </w:t>
      </w:r>
      <w:r w:rsidR="00D85783" w:rsidRPr="004D4761">
        <w:rPr>
          <w:rFonts w:eastAsia="Times New Roman" w:cs="Times New Roman"/>
          <w:lang w:eastAsia="pl-PL"/>
        </w:rPr>
        <w:t>o których mowa w ust. 8, biorącym udział w realizacji odebranych robót budowlanych</w:t>
      </w:r>
      <w:r w:rsidR="00EF7E25">
        <w:rPr>
          <w:rFonts w:eastAsia="Times New Roman" w:cs="Times New Roman"/>
          <w:lang w:eastAsia="pl-PL"/>
        </w:rPr>
        <w:t>)</w:t>
      </w:r>
      <w:r w:rsidR="00D85783" w:rsidRPr="004D4761">
        <w:rPr>
          <w:rFonts w:eastAsia="Times New Roman" w:cs="Times New Roman"/>
          <w:lang w:eastAsia="pl-PL"/>
        </w:rPr>
        <w:t>.</w:t>
      </w:r>
    </w:p>
    <w:p w:rsidR="00D85783" w:rsidRPr="004D4761" w:rsidRDefault="00D85783"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rsidR="00D85783" w:rsidRPr="004D4761" w:rsidRDefault="00D85783"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80A91" w:rsidRPr="004D4761" w:rsidRDefault="00480A91" w:rsidP="00E6390F">
      <w:pPr>
        <w:numPr>
          <w:ilvl w:val="0"/>
          <w:numId w:val="18"/>
        </w:numPr>
        <w:tabs>
          <w:tab w:val="left" w:pos="360"/>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72718" w:rsidRPr="00172718" w:rsidRDefault="00E6390F"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w:t>
      </w:r>
      <w:r w:rsidR="00172718" w:rsidRPr="004D4761">
        <w:rPr>
          <w:rFonts w:eastAsia="Times New Roman" w:cs="Times New Roman"/>
          <w:lang w:eastAsia="pl-PL"/>
        </w:rPr>
        <w:t xml:space="preserve"> obejmuje wyłącznie należne wynagrodzenie</w:t>
      </w:r>
      <w:r w:rsidR="00172718" w:rsidRPr="00172718">
        <w:rPr>
          <w:rFonts w:eastAsia="Times New Roman" w:cs="Times New Roman"/>
          <w:lang w:eastAsia="pl-PL"/>
        </w:rPr>
        <w:t>, bez odsetek należnych podwykonawcy lub dalszemu podwykonawcy.</w:t>
      </w:r>
    </w:p>
    <w:p w:rsidR="00172718" w:rsidRPr="00172718" w:rsidRDefault="00172718"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Przed dokonaniem bezpośredniej zapłaty Zamawiający umożliwi Wykonawcy zgłoszenie </w:t>
      </w:r>
      <w:r w:rsidR="00646A9F">
        <w:rPr>
          <w:rFonts w:eastAsia="Times New Roman" w:cs="Times New Roman"/>
          <w:lang w:eastAsia="pl-PL"/>
        </w:rPr>
        <w:t>w formie pisemnej</w:t>
      </w:r>
      <w:r w:rsidRPr="00172718">
        <w:rPr>
          <w:rFonts w:eastAsia="Times New Roman" w:cs="Times New Roman"/>
          <w:lang w:eastAsia="pl-PL"/>
        </w:rPr>
        <w:t xml:space="preserve"> uwag dotyczących zasadności bezpośredniej zapłaty wynagrodzenia podwykonawcy lub dalszemu podwykonawcy, o których mowa w ust. </w:t>
      </w:r>
      <w:r w:rsidR="00E6390F">
        <w:rPr>
          <w:rFonts w:eastAsia="Times New Roman" w:cs="Times New Roman"/>
          <w:lang w:eastAsia="pl-PL"/>
        </w:rPr>
        <w:t>8</w:t>
      </w:r>
      <w:r w:rsidRPr="00172718">
        <w:rPr>
          <w:rFonts w:eastAsia="Times New Roman" w:cs="Times New Roman"/>
          <w:lang w:eastAsia="pl-PL"/>
        </w:rPr>
        <w:t>. Termin zgłaszania uwag – 7 dni od dnia doręczenia tej informacji Wykonawcy.</w:t>
      </w:r>
    </w:p>
    <w:p w:rsidR="00172718" w:rsidRPr="00172718" w:rsidRDefault="00172718"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W przypadku zgłoszenia uwag, o których mowa w ust. </w:t>
      </w:r>
      <w:r w:rsidR="00E6390F">
        <w:rPr>
          <w:rFonts w:eastAsia="Times New Roman" w:cs="Times New Roman"/>
          <w:lang w:eastAsia="pl-PL"/>
        </w:rPr>
        <w:t>11</w:t>
      </w:r>
      <w:r w:rsidRPr="00172718">
        <w:rPr>
          <w:rFonts w:eastAsia="Times New Roman" w:cs="Times New Roman"/>
          <w:lang w:eastAsia="pl-PL"/>
        </w:rPr>
        <w:t>, Zamawiający może:</w:t>
      </w:r>
    </w:p>
    <w:p w:rsidR="00172718" w:rsidRPr="00172718" w:rsidRDefault="00172718" w:rsidP="00D60A81">
      <w:pPr>
        <w:numPr>
          <w:ilvl w:val="1"/>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nie dokonać bezpośredniej zapłaty wynagrodzenia podwykonawcy lub dalszemu podwykonawcy, jeżeli Wykonawca wykaże niezasadność takiej zapłaty, albo</w:t>
      </w:r>
    </w:p>
    <w:p w:rsidR="00172718" w:rsidRPr="00172718" w:rsidRDefault="00172718" w:rsidP="00D60A81">
      <w:pPr>
        <w:numPr>
          <w:ilvl w:val="1"/>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72718" w:rsidRPr="00172718" w:rsidRDefault="00172718" w:rsidP="00D60A81">
      <w:pPr>
        <w:numPr>
          <w:ilvl w:val="1"/>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dokonać bezpośredniej zapłaty wynagrodzenia podwykonawcy lub dalszemu podwykonawcy, jeżeli podwykonawca lub dalszy podwykonawca wykaże zasadność takiej zapłaty.</w:t>
      </w:r>
    </w:p>
    <w:p w:rsidR="00172718" w:rsidRPr="00172718" w:rsidRDefault="00172718"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W przypadku dokonania bezpośredniej zapłaty podwykonawcy lub dalszemu podwykonawcy, o których mowa w ust. </w:t>
      </w:r>
      <w:r w:rsidR="00E6390F">
        <w:rPr>
          <w:rFonts w:eastAsia="Times New Roman" w:cs="Times New Roman"/>
          <w:lang w:eastAsia="pl-PL"/>
        </w:rPr>
        <w:t>8</w:t>
      </w:r>
      <w:r w:rsidRPr="00172718">
        <w:rPr>
          <w:rFonts w:eastAsia="Times New Roman" w:cs="Times New Roman"/>
          <w:lang w:eastAsia="pl-PL"/>
        </w:rPr>
        <w:t>, Zamawiający potrąca kwotę wypłaconego wynagrodzenia z wynagrodzenia należnego Wykonawcy.</w:t>
      </w:r>
    </w:p>
    <w:p w:rsidR="00172718" w:rsidRPr="00172718" w:rsidRDefault="00172718" w:rsidP="00D60A81">
      <w:pPr>
        <w:numPr>
          <w:ilvl w:val="0"/>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7F76B1" w:rsidRPr="00850A7C" w:rsidRDefault="00172718" w:rsidP="004A7141">
      <w:pPr>
        <w:numPr>
          <w:ilvl w:val="0"/>
          <w:numId w:val="1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Wykonawca nie może bez zgody Zamawiającego przenosić wierzytelności wynikającej z niniejszej umowy na osobę trzecią. </w:t>
      </w:r>
    </w:p>
    <w:p w:rsidR="00294D3E" w:rsidRDefault="00294D3E" w:rsidP="00910C85">
      <w:pPr>
        <w:tabs>
          <w:tab w:val="left" w:pos="47"/>
          <w:tab w:val="left" w:pos="407"/>
          <w:tab w:val="left" w:pos="767"/>
          <w:tab w:val="left" w:pos="1127"/>
        </w:tabs>
        <w:suppressAutoHyphens/>
        <w:spacing w:after="0" w:line="240" w:lineRule="auto"/>
        <w:jc w:val="center"/>
        <w:rPr>
          <w:rFonts w:eastAsia="Times New Roman" w:cs="Times New Roman"/>
          <w:b/>
          <w:lang w:eastAsia="pl-PL"/>
        </w:rPr>
      </w:pPr>
    </w:p>
    <w:p w:rsidR="00515B8F" w:rsidRPr="00515B8F" w:rsidRDefault="00515B8F" w:rsidP="00910C85">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9.</w:t>
      </w:r>
    </w:p>
    <w:p w:rsidR="00515B8F" w:rsidRPr="00515B8F" w:rsidRDefault="00515B8F" w:rsidP="00BA3603">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Odbiór robót</w:t>
      </w:r>
    </w:p>
    <w:p w:rsidR="00FF7367" w:rsidRPr="00B551A6" w:rsidRDefault="00FF7367" w:rsidP="00FF7367">
      <w:pPr>
        <w:pStyle w:val="Normalny1"/>
        <w:numPr>
          <w:ilvl w:val="6"/>
          <w:numId w:val="34"/>
        </w:numPr>
        <w:ind w:left="284" w:hanging="284"/>
        <w:jc w:val="both"/>
        <w:rPr>
          <w:rFonts w:asciiTheme="minorHAnsi" w:hAnsiTheme="minorHAnsi" w:cs="Tahoma"/>
          <w:sz w:val="22"/>
          <w:szCs w:val="22"/>
        </w:rPr>
      </w:pPr>
      <w:r w:rsidRPr="00515B8F">
        <w:rPr>
          <w:rFonts w:asciiTheme="minorHAnsi" w:hAnsiTheme="minorHAnsi" w:cs="Tahoma"/>
          <w:sz w:val="22"/>
          <w:szCs w:val="22"/>
        </w:rPr>
        <w:t xml:space="preserve">Zakres i sposób odbiorów elementów robót odbywać się będzie zgodnie z warunkami niniejszej umowy, obowiązującymi przepisami w </w:t>
      </w:r>
      <w:r w:rsidRPr="00B551A6">
        <w:rPr>
          <w:rFonts w:asciiTheme="minorHAnsi" w:hAnsiTheme="minorHAnsi" w:cs="Tahoma"/>
          <w:sz w:val="22"/>
          <w:szCs w:val="22"/>
        </w:rPr>
        <w:t>tym prawem budowlanym.</w:t>
      </w:r>
    </w:p>
    <w:p w:rsidR="00FF7367" w:rsidRPr="000B34FB" w:rsidRDefault="00FF7367" w:rsidP="00FF7367">
      <w:pPr>
        <w:pStyle w:val="Normalny1"/>
        <w:numPr>
          <w:ilvl w:val="6"/>
          <w:numId w:val="34"/>
        </w:numPr>
        <w:ind w:left="284" w:hanging="284"/>
        <w:jc w:val="both"/>
        <w:rPr>
          <w:rFonts w:asciiTheme="minorHAnsi" w:hAnsiTheme="minorHAnsi" w:cs="Tahoma"/>
          <w:sz w:val="22"/>
          <w:szCs w:val="22"/>
        </w:rPr>
      </w:pPr>
      <w:r w:rsidRPr="00B551A6">
        <w:rPr>
          <w:rFonts w:asciiTheme="minorHAnsi" w:hAnsiTheme="minorHAnsi" w:cs="Tahoma"/>
          <w:sz w:val="22"/>
          <w:szCs w:val="22"/>
        </w:rPr>
        <w:t>Ustala się następujące rodzaje odbiorów robót:</w:t>
      </w:r>
    </w:p>
    <w:p w:rsidR="00FF7367" w:rsidRDefault="00FF7367" w:rsidP="00FF7367">
      <w:pPr>
        <w:pStyle w:val="Normalny1"/>
        <w:numPr>
          <w:ilvl w:val="1"/>
          <w:numId w:val="35"/>
        </w:numPr>
        <w:ind w:left="567" w:hanging="283"/>
        <w:jc w:val="both"/>
        <w:rPr>
          <w:rFonts w:asciiTheme="minorHAnsi" w:hAnsiTheme="minorHAnsi" w:cs="Tahoma"/>
          <w:sz w:val="22"/>
          <w:szCs w:val="22"/>
          <w:u w:val="single"/>
        </w:rPr>
      </w:pPr>
      <w:r w:rsidRPr="008440CF">
        <w:rPr>
          <w:rFonts w:asciiTheme="minorHAnsi" w:hAnsiTheme="minorHAnsi" w:cs="Tahoma"/>
          <w:sz w:val="22"/>
          <w:szCs w:val="22"/>
          <w:u w:val="single"/>
        </w:rPr>
        <w:t>odbiór częściowy,</w:t>
      </w:r>
      <w:r w:rsidRPr="008440CF">
        <w:rPr>
          <w:rFonts w:asciiTheme="minorHAnsi" w:hAnsiTheme="minorHAnsi" w:cs="Tahoma"/>
          <w:sz w:val="22"/>
          <w:szCs w:val="22"/>
        </w:rPr>
        <w:t xml:space="preserve"> dokonuje się w celu prowadzenia bieżących częściowych rozliczeń przewidzianych w umowie; dokonanie odbioru częściowego następuje na podstawie sporządzonego przez Wykonawcę protokołu odbioru części przedmiotu umowy</w:t>
      </w:r>
      <w:r>
        <w:rPr>
          <w:rFonts w:asciiTheme="minorHAnsi" w:hAnsiTheme="minorHAnsi" w:cs="Tahoma"/>
          <w:sz w:val="22"/>
          <w:szCs w:val="22"/>
        </w:rPr>
        <w:t xml:space="preserve"> </w:t>
      </w:r>
      <w:r w:rsidRPr="001A3A91">
        <w:rPr>
          <w:rFonts w:asciiTheme="minorHAnsi" w:hAnsiTheme="minorHAnsi" w:cs="Tahoma"/>
          <w:sz w:val="22"/>
          <w:szCs w:val="22"/>
        </w:rPr>
        <w:t>oraz harmonogramu rzeczowo - finansowego</w:t>
      </w:r>
      <w:r w:rsidRPr="008440CF">
        <w:rPr>
          <w:rFonts w:asciiTheme="minorHAnsi" w:hAnsiTheme="minorHAnsi" w:cs="Tahoma"/>
          <w:sz w:val="22"/>
          <w:szCs w:val="22"/>
        </w:rPr>
        <w:t xml:space="preserve">, </w:t>
      </w:r>
      <w:r w:rsidRPr="008440CF">
        <w:rPr>
          <w:rFonts w:asciiTheme="minorHAnsi" w:hAnsiTheme="minorHAnsi" w:cs="Tahoma"/>
          <w:sz w:val="22"/>
          <w:szCs w:val="22"/>
        </w:rPr>
        <w:lastRenderedPageBreak/>
        <w:t>potwierdzonego przez inspektora nadzoru wskazanego przez Zamawiającego. Odbiór częściowy będzie następował nie częściej niż raz w miesiącu. O częstotliwości i konieczności dokonywania odbiorów częściowych decyduje Zamawiający biorąc pod uwagę specyfikę wykonywanych robót. O ile strony nie uzgodnią inaczej w trakcie trwania niniejszej umowy odbędzie się co najmniej jeden odbiór częściowy</w:t>
      </w:r>
      <w:r>
        <w:rPr>
          <w:rFonts w:asciiTheme="minorHAnsi" w:hAnsiTheme="minorHAnsi" w:cs="Tahoma"/>
          <w:sz w:val="22"/>
          <w:szCs w:val="22"/>
        </w:rPr>
        <w:t>.</w:t>
      </w:r>
    </w:p>
    <w:p w:rsidR="00FF7367" w:rsidRPr="008F34F4" w:rsidRDefault="00FF7367" w:rsidP="00FF7367">
      <w:pPr>
        <w:pStyle w:val="Normalny1"/>
        <w:numPr>
          <w:ilvl w:val="1"/>
          <w:numId w:val="35"/>
        </w:numPr>
        <w:ind w:left="567" w:hanging="283"/>
        <w:jc w:val="both"/>
        <w:rPr>
          <w:rFonts w:asciiTheme="minorHAnsi" w:hAnsiTheme="minorHAnsi" w:cs="Tahoma"/>
          <w:sz w:val="22"/>
          <w:szCs w:val="22"/>
          <w:u w:val="single"/>
        </w:rPr>
      </w:pPr>
      <w:r w:rsidRPr="008F34F4">
        <w:rPr>
          <w:rFonts w:asciiTheme="minorHAnsi" w:hAnsiTheme="minorHAnsi" w:cs="Tahoma"/>
          <w:sz w:val="22"/>
          <w:szCs w:val="22"/>
          <w:u w:val="single"/>
        </w:rPr>
        <w:t>odbiór końcowy:</w:t>
      </w:r>
    </w:p>
    <w:p w:rsidR="00FF7367" w:rsidRPr="00515B8F" w:rsidRDefault="00FF7367" w:rsidP="00FF7367">
      <w:pPr>
        <w:pStyle w:val="Normalny1"/>
        <w:numPr>
          <w:ilvl w:val="2"/>
          <w:numId w:val="36"/>
        </w:numPr>
        <w:tabs>
          <w:tab w:val="clear" w:pos="1080"/>
          <w:tab w:val="num" w:pos="0"/>
          <w:tab w:val="left" w:pos="709"/>
        </w:tabs>
        <w:ind w:left="851" w:hanging="284"/>
        <w:jc w:val="both"/>
        <w:rPr>
          <w:rFonts w:asciiTheme="minorHAnsi" w:hAnsiTheme="minorHAnsi" w:cs="Tahoma"/>
          <w:sz w:val="22"/>
          <w:szCs w:val="22"/>
        </w:rPr>
      </w:pPr>
      <w:r w:rsidRPr="00515B8F">
        <w:rPr>
          <w:rFonts w:asciiTheme="minorHAnsi" w:hAnsiTheme="minorHAnsi" w:cs="Tahoma"/>
          <w:sz w:val="22"/>
          <w:szCs w:val="22"/>
        </w:rPr>
        <w:t xml:space="preserve">dokonuje się po całkowitym zakończeniu wszystkich robót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 </w:t>
      </w:r>
    </w:p>
    <w:p w:rsidR="00FF7367" w:rsidRPr="00511B0A" w:rsidRDefault="00FF7367" w:rsidP="00FF7367">
      <w:pPr>
        <w:pStyle w:val="Normalny1"/>
        <w:numPr>
          <w:ilvl w:val="2"/>
          <w:numId w:val="36"/>
        </w:numPr>
        <w:tabs>
          <w:tab w:val="clear" w:pos="1080"/>
          <w:tab w:val="num" w:pos="0"/>
          <w:tab w:val="left" w:pos="709"/>
        </w:tabs>
        <w:ind w:left="851" w:hanging="284"/>
        <w:jc w:val="both"/>
        <w:rPr>
          <w:rFonts w:asciiTheme="minorHAnsi" w:eastAsia="Times New Roman" w:hAnsiTheme="minorHAnsi" w:cs="Times New Roman"/>
          <w:sz w:val="22"/>
          <w:szCs w:val="22"/>
          <w:lang w:eastAsia="pl-PL"/>
        </w:rPr>
      </w:pPr>
      <w:r w:rsidRPr="00515B8F">
        <w:rPr>
          <w:rFonts w:asciiTheme="minorHAnsi" w:hAnsiTheme="minorHAnsi" w:cs="Tahoma"/>
          <w:sz w:val="22"/>
          <w:szCs w:val="22"/>
        </w:rPr>
        <w:t xml:space="preserve">Wykonawca zgłosi Zamawiającemu zakończenie całości robót i gotowość do odbioru. Wraz ze zgłoszeniem przez Wykonawcę gotowości do odbioru końcowego robót, Wykonawca przedłoży Zamawiającemu kompletną dokumentację powykonawczą tj. </w:t>
      </w:r>
      <w:r w:rsidRPr="00515B8F">
        <w:rPr>
          <w:rFonts w:asciiTheme="minorHAnsi" w:eastAsia="Times New Roman" w:hAnsiTheme="minorHAnsi" w:cs="Times New Roman"/>
          <w:sz w:val="22"/>
          <w:szCs w:val="22"/>
          <w:lang w:eastAsia="pl-PL"/>
        </w:rPr>
        <w:t>at</w:t>
      </w:r>
      <w:r>
        <w:rPr>
          <w:rFonts w:asciiTheme="minorHAnsi" w:eastAsia="Times New Roman" w:hAnsiTheme="minorHAnsi" w:cs="Times New Roman"/>
          <w:sz w:val="22"/>
          <w:szCs w:val="22"/>
          <w:lang w:eastAsia="pl-PL"/>
        </w:rPr>
        <w:t>esty, oryginał dziennika budowy</w:t>
      </w:r>
      <w:r w:rsidRPr="00AD7A9D">
        <w:rPr>
          <w:rFonts w:asciiTheme="minorHAnsi" w:eastAsia="Times New Roman" w:hAnsiTheme="minorHAnsi" w:cs="Times New Roman"/>
          <w:sz w:val="22"/>
          <w:szCs w:val="22"/>
          <w:lang w:eastAsia="pl-PL"/>
        </w:rPr>
        <w:t>, oświadczenie Kierownika Budowy, zgodne z art. 57 Prawa Budowlanego, komplet ważnych kart gwarancyjnych na zamontowane urządzenia,</w:t>
      </w:r>
      <w:r w:rsidRPr="005C13AA">
        <w:rPr>
          <w:rFonts w:asciiTheme="minorHAnsi" w:eastAsia="Times New Roman" w:hAnsiTheme="minorHAnsi" w:cs="Times New Roman"/>
          <w:b/>
          <w:kern w:val="0"/>
          <w:sz w:val="22"/>
          <w:szCs w:val="22"/>
          <w:lang w:eastAsia="pl-PL" w:bidi="ar-SA"/>
        </w:rPr>
        <w:t xml:space="preserve"> </w:t>
      </w:r>
      <w:r>
        <w:rPr>
          <w:rFonts w:asciiTheme="minorHAnsi" w:eastAsia="Times New Roman" w:hAnsiTheme="minorHAnsi" w:cs="Times New Roman"/>
          <w:b/>
          <w:sz w:val="22"/>
          <w:szCs w:val="22"/>
          <w:lang w:eastAsia="pl-PL"/>
        </w:rPr>
        <w:t>geodezyjną</w:t>
      </w:r>
      <w:r w:rsidRPr="005C13AA">
        <w:rPr>
          <w:rFonts w:asciiTheme="minorHAnsi" w:eastAsia="Times New Roman" w:hAnsiTheme="minorHAnsi" w:cs="Times New Roman"/>
          <w:b/>
          <w:sz w:val="22"/>
          <w:szCs w:val="22"/>
          <w:lang w:eastAsia="pl-PL"/>
        </w:rPr>
        <w:t xml:space="preserve"> </w:t>
      </w:r>
      <w:r>
        <w:rPr>
          <w:rFonts w:asciiTheme="minorHAnsi" w:eastAsia="Times New Roman" w:hAnsiTheme="minorHAnsi" w:cs="Times New Roman"/>
          <w:b/>
          <w:sz w:val="22"/>
          <w:szCs w:val="22"/>
          <w:lang w:eastAsia="pl-PL"/>
        </w:rPr>
        <w:t>inwentaryzację powykonawczą,</w:t>
      </w:r>
      <w:r w:rsidRPr="00627D9C">
        <w:rPr>
          <w:rFonts w:asciiTheme="minorHAnsi" w:eastAsia="Times New Roman" w:hAnsiTheme="minorHAnsi" w:cs="Times New Roman"/>
          <w:b/>
          <w:sz w:val="22"/>
          <w:szCs w:val="22"/>
          <w:lang w:eastAsia="pl-PL"/>
        </w:rPr>
        <w:t xml:space="preserve"> </w:t>
      </w:r>
      <w:r w:rsidRPr="00AD7A9D">
        <w:rPr>
          <w:rFonts w:asciiTheme="minorHAnsi" w:eastAsia="Times New Roman" w:hAnsiTheme="minorHAnsi" w:cs="Times New Roman"/>
          <w:sz w:val="22"/>
          <w:szCs w:val="22"/>
          <w:lang w:eastAsia="pl-PL"/>
        </w:rPr>
        <w:t>oświadczenia</w:t>
      </w:r>
      <w:r w:rsidRPr="00515B8F">
        <w:rPr>
          <w:rFonts w:asciiTheme="minorHAnsi" w:eastAsia="Times New Roman" w:hAnsiTheme="minorHAnsi" w:cs="Times New Roman"/>
          <w:sz w:val="22"/>
          <w:szCs w:val="22"/>
          <w:lang w:eastAsia="pl-PL"/>
        </w:rPr>
        <w:t xml:space="preserve"> gestorów sieci dotyczące wykonania przebudowy infrastruktury technicznej (studnie kanalizacji deszczowej, sanitarnej, wpusty uliczne, odbudowy zasuw, odbudowy hydrantów podziemnych </w:t>
      </w:r>
      <w:r>
        <w:rPr>
          <w:rFonts w:asciiTheme="minorHAnsi" w:eastAsia="Times New Roman" w:hAnsiTheme="minorHAnsi" w:cs="Times New Roman"/>
          <w:sz w:val="22"/>
          <w:szCs w:val="22"/>
          <w:lang w:eastAsia="pl-PL"/>
        </w:rPr>
        <w:t>(</w:t>
      </w:r>
      <w:r w:rsidRPr="00515B8F">
        <w:rPr>
          <w:rFonts w:asciiTheme="minorHAnsi" w:eastAsia="Times New Roman" w:hAnsiTheme="minorHAnsi" w:cs="Times New Roman"/>
          <w:sz w:val="22"/>
          <w:szCs w:val="22"/>
          <w:lang w:eastAsia="pl-PL"/>
        </w:rPr>
        <w:t>jeżeli jest wymagane</w:t>
      </w:r>
      <w:r>
        <w:rPr>
          <w:rFonts w:asciiTheme="minorHAnsi" w:eastAsia="Times New Roman" w:hAnsiTheme="minorHAnsi" w:cs="Times New Roman"/>
          <w:sz w:val="22"/>
          <w:szCs w:val="22"/>
          <w:lang w:eastAsia="pl-PL"/>
        </w:rPr>
        <w:t xml:space="preserve">), </w:t>
      </w:r>
      <w:r w:rsidRPr="00511B0A">
        <w:rPr>
          <w:rFonts w:asciiTheme="minorHAnsi" w:eastAsia="Times New Roman" w:hAnsiTheme="minorHAnsi" w:cs="Times New Roman"/>
          <w:b/>
          <w:sz w:val="22"/>
          <w:szCs w:val="22"/>
          <w:lang w:eastAsia="pl-PL"/>
        </w:rPr>
        <w:t>świadectwo energetyczne</w:t>
      </w:r>
      <w:r>
        <w:rPr>
          <w:rFonts w:asciiTheme="minorHAnsi" w:eastAsia="Times New Roman" w:hAnsiTheme="minorHAnsi" w:cs="Times New Roman"/>
          <w:sz w:val="22"/>
          <w:szCs w:val="22"/>
          <w:lang w:eastAsia="pl-PL"/>
        </w:rPr>
        <w:t>,</w:t>
      </w:r>
      <w:r w:rsidRPr="00511B0A">
        <w:rPr>
          <w:rFonts w:asciiTheme="minorHAnsi" w:eastAsia="Times New Roman" w:hAnsiTheme="minorHAnsi" w:cs="Times New Roman"/>
          <w:b/>
          <w:kern w:val="0"/>
          <w:sz w:val="22"/>
          <w:szCs w:val="22"/>
          <w:lang w:eastAsia="pl-PL" w:bidi="ar-SA"/>
        </w:rPr>
        <w:t xml:space="preserve"> </w:t>
      </w:r>
      <w:r w:rsidRPr="00511B0A">
        <w:rPr>
          <w:rFonts w:asciiTheme="minorHAnsi" w:eastAsia="Times New Roman" w:hAnsiTheme="minorHAnsi" w:cs="Times New Roman"/>
          <w:b/>
          <w:sz w:val="22"/>
          <w:szCs w:val="22"/>
          <w:lang w:eastAsia="pl-PL"/>
        </w:rPr>
        <w:t>decyzję o pozwoleniu na użytkowanie</w:t>
      </w:r>
      <w:r w:rsidRPr="002201EF">
        <w:rPr>
          <w:rFonts w:asciiTheme="minorHAnsi" w:eastAsia="Times New Roman" w:hAnsiTheme="minorHAnsi" w:cs="Times New Roman"/>
          <w:b/>
          <w:sz w:val="22"/>
          <w:szCs w:val="22"/>
          <w:lang w:eastAsia="pl-PL"/>
        </w:rPr>
        <w:t xml:space="preserve"> </w:t>
      </w:r>
      <w:r w:rsidRPr="00515B8F">
        <w:rPr>
          <w:rFonts w:asciiTheme="minorHAnsi" w:eastAsia="Times New Roman" w:hAnsiTheme="minorHAnsi" w:cs="Times New Roman"/>
          <w:sz w:val="22"/>
          <w:szCs w:val="22"/>
          <w:lang w:eastAsia="pl-PL"/>
        </w:rPr>
        <w:t xml:space="preserve">oraz dokumenty dot. ostatecznego rozliczenia się z podwykonawcami i dalszymi </w:t>
      </w:r>
      <w:r w:rsidRPr="000D1A17">
        <w:rPr>
          <w:rFonts w:asciiTheme="minorHAnsi" w:eastAsia="Times New Roman" w:hAnsiTheme="minorHAnsi" w:cs="Times New Roman"/>
          <w:sz w:val="22"/>
          <w:szCs w:val="22"/>
          <w:lang w:eastAsia="pl-PL"/>
        </w:rPr>
        <w:t>podwykonawcami</w:t>
      </w:r>
      <w:r>
        <w:rPr>
          <w:rFonts w:asciiTheme="minorHAnsi" w:eastAsia="Times New Roman" w:hAnsiTheme="minorHAnsi" w:cs="Times New Roman"/>
          <w:sz w:val="22"/>
          <w:szCs w:val="22"/>
          <w:lang w:eastAsia="pl-PL"/>
        </w:rPr>
        <w:t>.</w:t>
      </w:r>
      <w:r w:rsidRPr="00C17387">
        <w:rPr>
          <w:rFonts w:asciiTheme="minorHAnsi" w:eastAsia="Times New Roman" w:hAnsiTheme="minorHAnsi" w:cs="Times New Roman"/>
          <w:color w:val="FF0000"/>
          <w:sz w:val="22"/>
          <w:szCs w:val="22"/>
          <w:lang w:eastAsia="pl-PL"/>
        </w:rPr>
        <w:t xml:space="preserve"> </w:t>
      </w:r>
      <w:r w:rsidRPr="00515B8F">
        <w:rPr>
          <w:rFonts w:asciiTheme="minorHAnsi" w:eastAsia="Times New Roman" w:hAnsiTheme="minorHAnsi" w:cs="Times New Roman"/>
          <w:sz w:val="22"/>
          <w:szCs w:val="22"/>
          <w:lang w:eastAsia="pl-PL"/>
        </w:rPr>
        <w:t>Zgłoszenie zakończenia całości robót uznane będzie za prawidłowe jeśli spełnia powyższe wymogi.</w:t>
      </w:r>
    </w:p>
    <w:p w:rsidR="00FF7367" w:rsidRPr="00515B8F" w:rsidRDefault="00FF7367" w:rsidP="00FF7367">
      <w:pPr>
        <w:pStyle w:val="Normalny1"/>
        <w:numPr>
          <w:ilvl w:val="2"/>
          <w:numId w:val="36"/>
        </w:numPr>
        <w:tabs>
          <w:tab w:val="clear" w:pos="1080"/>
          <w:tab w:val="num" w:pos="0"/>
          <w:tab w:val="left" w:pos="709"/>
        </w:tabs>
        <w:ind w:left="851"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Zamawiający przystąpi d</w:t>
      </w:r>
      <w:r>
        <w:rPr>
          <w:rFonts w:asciiTheme="minorHAnsi" w:eastAsia="Times New Roman" w:hAnsiTheme="minorHAnsi" w:cs="Times New Roman"/>
          <w:sz w:val="22"/>
          <w:szCs w:val="22"/>
          <w:lang w:eastAsia="pl-PL"/>
        </w:rPr>
        <w:t>o odbioru końcowego w terminie 14</w:t>
      </w:r>
      <w:r w:rsidRPr="00515B8F">
        <w:rPr>
          <w:rFonts w:asciiTheme="minorHAnsi" w:eastAsia="Times New Roman" w:hAnsiTheme="minorHAnsi" w:cs="Times New Roman"/>
          <w:sz w:val="22"/>
          <w:szCs w:val="22"/>
          <w:lang w:eastAsia="pl-PL"/>
        </w:rPr>
        <w:t xml:space="preserve"> dni od zgłoszenia zakończenia robót przez Wykonawcę, po stwierdzeniu prawidłowości zgłoszenia. W przypadku stwierdzenia niekompletności zgłoszenia lub gdy oświadczenie Wykonawcy o zakończeniu wszystkich robót objętych umową okaże się nie prawdziwe Zamawiający odmówi przystąpienia do odbioru końcowego i wezwie Wykonawcę do uzupełnienia zgłoszenia lub dokończenia robót. W przypadku ponownego zawiadomienia przez Wykonawcę o zakończeniu całości robót i gotowości do odbioru powyższe zasady stosuje się odpowiednio.</w:t>
      </w:r>
    </w:p>
    <w:p w:rsidR="00FF7367" w:rsidRPr="00CB4F78" w:rsidRDefault="00FF7367" w:rsidP="00FF7367">
      <w:pPr>
        <w:pStyle w:val="Normalny1"/>
        <w:numPr>
          <w:ilvl w:val="2"/>
          <w:numId w:val="36"/>
        </w:numPr>
        <w:tabs>
          <w:tab w:val="clear" w:pos="1080"/>
          <w:tab w:val="num" w:pos="0"/>
          <w:tab w:val="left" w:pos="709"/>
        </w:tabs>
        <w:ind w:left="851" w:hanging="284"/>
        <w:jc w:val="both"/>
        <w:rPr>
          <w:rFonts w:asciiTheme="minorHAnsi" w:hAnsiTheme="minorHAnsi" w:cs="Tahoma"/>
          <w:sz w:val="22"/>
          <w:szCs w:val="22"/>
        </w:rPr>
      </w:pPr>
      <w:r w:rsidRPr="00515B8F">
        <w:rPr>
          <w:rFonts w:asciiTheme="minorHAnsi" w:hAnsiTheme="minorHAnsi" w:cs="Tahoma"/>
          <w:sz w:val="22"/>
          <w:szCs w:val="22"/>
        </w:rPr>
        <w:t>Odbiór końcowy jest przeprowadzany komisyjnie przy udziale upoważnionych przedstawicieli Zamawiającego oraz w obecności Wykonawcy. W wyniku odbioru końcowego strony mogą:</w:t>
      </w:r>
    </w:p>
    <w:p w:rsidR="00FF7367" w:rsidRPr="00515B8F" w:rsidRDefault="00FF7367" w:rsidP="00FF7367">
      <w:pPr>
        <w:pStyle w:val="Normalny1"/>
        <w:tabs>
          <w:tab w:val="left" w:pos="709"/>
        </w:tabs>
        <w:ind w:left="851" w:hanging="284"/>
        <w:jc w:val="both"/>
        <w:rPr>
          <w:rFonts w:asciiTheme="minorHAnsi" w:hAnsiTheme="minorHAnsi" w:cs="Tahoma"/>
          <w:sz w:val="22"/>
          <w:szCs w:val="22"/>
        </w:rPr>
      </w:pPr>
      <w:r w:rsidRPr="00515B8F">
        <w:rPr>
          <w:rFonts w:asciiTheme="minorHAnsi" w:hAnsiTheme="minorHAnsi" w:cs="Tahoma"/>
          <w:sz w:val="22"/>
          <w:szCs w:val="22"/>
        </w:rPr>
        <w:t>- przerwać czynności odbiorowe,</w:t>
      </w:r>
    </w:p>
    <w:p w:rsidR="00FF7367" w:rsidRPr="00515B8F" w:rsidRDefault="00FF7367" w:rsidP="00FF7367">
      <w:pPr>
        <w:pStyle w:val="Normalny1"/>
        <w:tabs>
          <w:tab w:val="left" w:pos="709"/>
        </w:tabs>
        <w:ind w:left="851" w:hanging="284"/>
        <w:jc w:val="both"/>
        <w:rPr>
          <w:rFonts w:asciiTheme="minorHAnsi" w:hAnsiTheme="minorHAnsi" w:cs="Tahoma"/>
          <w:sz w:val="22"/>
          <w:szCs w:val="22"/>
        </w:rPr>
      </w:pPr>
      <w:r w:rsidRPr="00515B8F">
        <w:rPr>
          <w:rFonts w:asciiTheme="minorHAnsi" w:hAnsiTheme="minorHAnsi" w:cs="Tahoma"/>
          <w:sz w:val="22"/>
          <w:szCs w:val="22"/>
        </w:rPr>
        <w:t>- potwierdzić wykonanie całości robót objętych umową bez uwag lub wskazać na istniejące wady wyznaczając Wykonawcy termin na ich usunięcie określając jednocześnie termin odbioru robót poprawkowych.</w:t>
      </w:r>
    </w:p>
    <w:p w:rsidR="00FF7367" w:rsidRPr="00515B8F" w:rsidRDefault="00FF7367" w:rsidP="00FF7367">
      <w:pPr>
        <w:pStyle w:val="Normalny1"/>
        <w:tabs>
          <w:tab w:val="left" w:pos="709"/>
        </w:tabs>
        <w:ind w:left="851" w:hanging="284"/>
        <w:jc w:val="both"/>
        <w:rPr>
          <w:rFonts w:asciiTheme="minorHAnsi" w:hAnsiTheme="minorHAnsi" w:cs="Tahoma"/>
          <w:sz w:val="22"/>
          <w:szCs w:val="22"/>
        </w:rPr>
      </w:pPr>
      <w:r w:rsidRPr="00515B8F">
        <w:rPr>
          <w:rFonts w:asciiTheme="minorHAnsi" w:hAnsiTheme="minorHAnsi" w:cs="Tahoma"/>
          <w:sz w:val="22"/>
          <w:szCs w:val="22"/>
        </w:rPr>
        <w:t>Odbiór końcowy będzie uznany za zakończony w sytuacji gdy strony potwierdzą usuniecie wszystkich wad ujawnionych w toku odbioru lub porozumieją się co do skutków ich nieusunięcia z wyłączeniem sytuacji odstąpienia od umowy.</w:t>
      </w:r>
    </w:p>
    <w:p w:rsidR="00FF7367" w:rsidRPr="00515B8F" w:rsidRDefault="00FF7367" w:rsidP="00FF7367">
      <w:pPr>
        <w:pStyle w:val="Normalny1"/>
        <w:tabs>
          <w:tab w:val="left" w:pos="709"/>
        </w:tabs>
        <w:ind w:left="567"/>
        <w:jc w:val="both"/>
        <w:rPr>
          <w:rFonts w:asciiTheme="minorHAnsi" w:hAnsiTheme="minorHAnsi" w:cs="Tahoma"/>
          <w:sz w:val="22"/>
          <w:szCs w:val="22"/>
        </w:rPr>
      </w:pPr>
      <w:r>
        <w:rPr>
          <w:rFonts w:asciiTheme="minorHAnsi" w:hAnsiTheme="minorHAnsi" w:cs="Tahoma"/>
          <w:sz w:val="22"/>
          <w:szCs w:val="22"/>
        </w:rPr>
        <w:t>3</w:t>
      </w:r>
      <w:r w:rsidRPr="00515B8F">
        <w:rPr>
          <w:rFonts w:asciiTheme="minorHAnsi" w:hAnsiTheme="minorHAnsi" w:cs="Tahoma"/>
          <w:sz w:val="22"/>
          <w:szCs w:val="22"/>
        </w:rPr>
        <w:t xml:space="preserve">) </w:t>
      </w:r>
      <w:r w:rsidRPr="008F34F4">
        <w:rPr>
          <w:rFonts w:asciiTheme="minorHAnsi" w:hAnsiTheme="minorHAnsi" w:cs="Tahoma"/>
          <w:sz w:val="22"/>
          <w:szCs w:val="22"/>
          <w:u w:val="single"/>
        </w:rPr>
        <w:t>odbiór ostateczny:</w:t>
      </w:r>
      <w:r w:rsidRPr="00515B8F">
        <w:rPr>
          <w:rFonts w:asciiTheme="minorHAnsi" w:hAnsiTheme="minorHAnsi" w:cs="Tahoma"/>
          <w:sz w:val="22"/>
          <w:szCs w:val="22"/>
        </w:rPr>
        <w:t xml:space="preserve"> dokonywany przez strony po upływie okresów rękojmi i gwarancji w sytuacji braku istnienia niezaspokojonych roszczeń Zamawiającego zgłoszonych w okresie rękojmi i gwarancji. W takim przypadku odbiór ostateczny nastąpi po usunięciu wszelkich zgłoszonych usterek i wad. </w:t>
      </w:r>
    </w:p>
    <w:p w:rsidR="00FF7367" w:rsidRPr="00515B8F" w:rsidRDefault="00FF7367" w:rsidP="00FF7367">
      <w:pPr>
        <w:pStyle w:val="Normalny1"/>
        <w:numPr>
          <w:ilvl w:val="6"/>
          <w:numId w:val="34"/>
        </w:numPr>
        <w:ind w:left="284" w:hanging="284"/>
        <w:jc w:val="both"/>
        <w:rPr>
          <w:rFonts w:asciiTheme="minorHAnsi" w:hAnsiTheme="minorHAnsi" w:cs="Tahoma"/>
          <w:sz w:val="22"/>
          <w:szCs w:val="22"/>
        </w:rPr>
      </w:pPr>
      <w:r w:rsidRPr="00515B8F">
        <w:rPr>
          <w:rFonts w:asciiTheme="minorHAnsi" w:hAnsiTheme="minorHAnsi" w:cs="Tahoma"/>
          <w:sz w:val="22"/>
          <w:szCs w:val="22"/>
        </w:rPr>
        <w:t xml:space="preserve">Przystępować do odbiorów w imieniu Zamawiającego będzie </w:t>
      </w:r>
      <w:r>
        <w:rPr>
          <w:rFonts w:asciiTheme="minorHAnsi" w:hAnsiTheme="minorHAnsi" w:cs="Tahoma"/>
          <w:sz w:val="22"/>
          <w:szCs w:val="22"/>
        </w:rPr>
        <w:t>inspektor nadzoru w terminie 14</w:t>
      </w:r>
      <w:r w:rsidRPr="00515B8F">
        <w:rPr>
          <w:rFonts w:asciiTheme="minorHAnsi" w:hAnsiTheme="minorHAnsi" w:cs="Tahoma"/>
          <w:sz w:val="22"/>
          <w:szCs w:val="22"/>
        </w:rPr>
        <w:t xml:space="preserve"> dni od daty zgłoszenia gotowości do takich odbiorów przez Wykonawcę. </w:t>
      </w:r>
    </w:p>
    <w:p w:rsidR="00FF7367" w:rsidRPr="00515B8F" w:rsidRDefault="00FF7367" w:rsidP="00FF7367">
      <w:pPr>
        <w:pStyle w:val="Normalny1"/>
        <w:numPr>
          <w:ilvl w:val="6"/>
          <w:numId w:val="34"/>
        </w:numPr>
        <w:ind w:left="284" w:hanging="284"/>
        <w:jc w:val="both"/>
        <w:rPr>
          <w:rFonts w:asciiTheme="minorHAnsi" w:hAnsiTheme="minorHAnsi" w:cs="Tahoma"/>
          <w:sz w:val="22"/>
          <w:szCs w:val="22"/>
        </w:rPr>
      </w:pPr>
      <w:r w:rsidRPr="00515B8F">
        <w:rPr>
          <w:rFonts w:asciiTheme="minorHAnsi" w:hAnsiTheme="minorHAnsi" w:cs="Tahoma"/>
          <w:sz w:val="22"/>
          <w:szCs w:val="22"/>
        </w:rPr>
        <w:t>Strony postanawiają, że z czynności odbioru będzie spisany protokół zawierający wszelkie ustalenia dokonane w toku odbioru, jak również terminy wyznaczone przez Zamawiającego na usunięcie ujawnionych wad.</w:t>
      </w:r>
    </w:p>
    <w:p w:rsidR="00FF7367" w:rsidRPr="00515B8F" w:rsidRDefault="00FF7367" w:rsidP="00FF7367">
      <w:pPr>
        <w:pStyle w:val="Normalny1"/>
        <w:numPr>
          <w:ilvl w:val="6"/>
          <w:numId w:val="34"/>
        </w:numPr>
        <w:ind w:left="284" w:hanging="284"/>
        <w:jc w:val="both"/>
        <w:rPr>
          <w:rFonts w:asciiTheme="minorHAnsi" w:hAnsiTheme="minorHAnsi" w:cs="Tahoma"/>
          <w:sz w:val="22"/>
          <w:szCs w:val="22"/>
        </w:rPr>
      </w:pPr>
      <w:r w:rsidRPr="00515B8F">
        <w:rPr>
          <w:rFonts w:asciiTheme="minorHAnsi" w:hAnsiTheme="minorHAnsi" w:cs="Tahoma"/>
          <w:sz w:val="22"/>
          <w:szCs w:val="22"/>
        </w:rPr>
        <w:t>Wykonawca zobowiązany jest do zawiadomienia Zamawiającego o usunięciu wad oraz do żądania wyznaczenia kolejnego terminu na odbiór.</w:t>
      </w:r>
    </w:p>
    <w:p w:rsidR="00FF7367" w:rsidRPr="00515B8F" w:rsidRDefault="00FF7367" w:rsidP="00FF7367">
      <w:pPr>
        <w:pStyle w:val="Normalny1"/>
        <w:numPr>
          <w:ilvl w:val="6"/>
          <w:numId w:val="34"/>
        </w:numPr>
        <w:tabs>
          <w:tab w:val="left" w:pos="360"/>
          <w:tab w:val="left" w:pos="916"/>
          <w:tab w:val="left" w:pos="1757"/>
        </w:tabs>
        <w:ind w:left="284" w:hanging="284"/>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lastRenderedPageBreak/>
        <w:t>Wszystkie czynności związane z odbiorem robót, wymagają formy pisemnej protokołu podpisanego przez Strony, pod rygorem nieważności.</w:t>
      </w:r>
    </w:p>
    <w:p w:rsidR="00FF7367" w:rsidRPr="00515B8F" w:rsidRDefault="00FF7367" w:rsidP="00FF7367">
      <w:pPr>
        <w:pStyle w:val="Normalny1"/>
        <w:numPr>
          <w:ilvl w:val="6"/>
          <w:numId w:val="34"/>
        </w:numPr>
        <w:tabs>
          <w:tab w:val="left" w:pos="360"/>
          <w:tab w:val="left" w:pos="916"/>
          <w:tab w:val="left" w:pos="1757"/>
        </w:tabs>
        <w:ind w:left="284"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Zamawiający może podjąć decyzję o przerwaniu czynności odbioru, jeżeli w czasie tych czynności ujawniono istnienie wad istotnych, które uniemożliwiają użytkowanie przedmiotu umowy zgodnie z przeznaczeniem, aż do czasu usunięcia wad jeśli usunięcie jest możliwe w wyznaczonym terminie.</w:t>
      </w:r>
    </w:p>
    <w:p w:rsidR="00FF7367" w:rsidRPr="00515B8F" w:rsidRDefault="00FF7367" w:rsidP="00FF7367">
      <w:pPr>
        <w:pStyle w:val="Normalny1"/>
        <w:numPr>
          <w:ilvl w:val="6"/>
          <w:numId w:val="34"/>
        </w:numPr>
        <w:tabs>
          <w:tab w:val="left" w:pos="360"/>
          <w:tab w:val="left" w:pos="916"/>
          <w:tab w:val="left" w:pos="1757"/>
        </w:tabs>
        <w:ind w:left="284"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Istnienie wady powinno być stwierdzone w protokole odbioru. Wykonawca zobowiązuje się do usunięcia wad na swój koszt, bez względu na wysokość związanych z tym kosztów.</w:t>
      </w:r>
    </w:p>
    <w:p w:rsidR="00FF7367" w:rsidRPr="00515B8F" w:rsidRDefault="00FF7367" w:rsidP="00FF7367">
      <w:pPr>
        <w:pStyle w:val="Normalny1"/>
        <w:numPr>
          <w:ilvl w:val="6"/>
          <w:numId w:val="34"/>
        </w:numPr>
        <w:tabs>
          <w:tab w:val="left" w:pos="360"/>
          <w:tab w:val="left" w:pos="916"/>
          <w:tab w:val="left" w:pos="1757"/>
        </w:tabs>
        <w:ind w:left="284"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 xml:space="preserve">Wykonawca zobowiązany jest do usunięcia usterek i wad niezwłocznie na zasadach w terminie wskazanym przez Zamawiającego w protokole odbioru. </w:t>
      </w:r>
    </w:p>
    <w:p w:rsidR="00FF7367" w:rsidRPr="00515B8F" w:rsidRDefault="00FF7367" w:rsidP="00FF7367">
      <w:pPr>
        <w:pStyle w:val="Normalny1"/>
        <w:numPr>
          <w:ilvl w:val="6"/>
          <w:numId w:val="34"/>
        </w:numPr>
        <w:tabs>
          <w:tab w:val="left" w:pos="360"/>
          <w:tab w:val="left" w:pos="916"/>
          <w:tab w:val="left" w:pos="1757"/>
        </w:tabs>
        <w:ind w:left="284"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W przypadku stwierdzenia podczas odbioru, wystąpienia wad nie nadających się do usunięcia lub nie dających się usunąć w odpowiednim terminie Zamawiający może:</w:t>
      </w:r>
    </w:p>
    <w:p w:rsidR="00FF7367" w:rsidRPr="00515B8F" w:rsidRDefault="00FF7367" w:rsidP="00FF7367">
      <w:pPr>
        <w:numPr>
          <w:ilvl w:val="0"/>
          <w:numId w:val="19"/>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obniżyć odpowiednio wynagrodzenie, jeśli wady są nieistotne i dokonać odbioru robót</w:t>
      </w:r>
    </w:p>
    <w:p w:rsidR="00FF7367" w:rsidRPr="00515B8F" w:rsidRDefault="00FF7367" w:rsidP="00FF7367">
      <w:pPr>
        <w:numPr>
          <w:ilvl w:val="0"/>
          <w:numId w:val="19"/>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odstąpić od umowy</w:t>
      </w:r>
      <w:r>
        <w:rPr>
          <w:rFonts w:eastAsia="Times New Roman" w:cs="Times New Roman"/>
          <w:lang w:eastAsia="pl-PL"/>
        </w:rPr>
        <w:t xml:space="preserve"> w całości lub w części </w:t>
      </w:r>
      <w:r w:rsidRPr="00F60800">
        <w:rPr>
          <w:rFonts w:eastAsia="Times New Roman" w:cs="Times New Roman"/>
          <w:lang w:eastAsia="pl-PL"/>
        </w:rPr>
        <w:t>w terminie 21 dni od podpisania protokołu</w:t>
      </w:r>
      <w:r>
        <w:rPr>
          <w:rFonts w:eastAsia="Times New Roman" w:cs="Times New Roman"/>
          <w:lang w:eastAsia="pl-PL"/>
        </w:rPr>
        <w:t xml:space="preserve"> stwierdzającego istnienie wad.</w:t>
      </w:r>
    </w:p>
    <w:p w:rsidR="00FF7367" w:rsidRPr="00064DCA" w:rsidRDefault="00FF7367" w:rsidP="00FF7367">
      <w:p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11. Powyższe postanowienia nie naruszają uprawnień stron przysługujących zgodnie z przepisami kodeksu cywilnego w zakresie niewykonania lub nienależytego wykonania zobowiązań.</w:t>
      </w:r>
    </w:p>
    <w:p w:rsidR="005B5A4A" w:rsidRDefault="005B5A4A" w:rsidP="008912D2">
      <w:pPr>
        <w:tabs>
          <w:tab w:val="left" w:pos="283"/>
        </w:tabs>
        <w:suppressAutoHyphens/>
        <w:spacing w:after="0" w:line="240" w:lineRule="auto"/>
        <w:rPr>
          <w:rFonts w:eastAsia="Times New Roman" w:cs="Times New Roman"/>
          <w:b/>
          <w:lang w:eastAsia="pl-PL"/>
        </w:rPr>
      </w:pPr>
    </w:p>
    <w:p w:rsidR="00515B8F" w:rsidRPr="00515B8F" w:rsidRDefault="00515B8F" w:rsidP="00910C85">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10.</w:t>
      </w:r>
    </w:p>
    <w:p w:rsidR="00515B8F" w:rsidRPr="00BA3603" w:rsidRDefault="006F42EE" w:rsidP="00BA3603">
      <w:pPr>
        <w:tabs>
          <w:tab w:val="left" w:pos="283"/>
        </w:tabs>
        <w:suppressAutoHyphens/>
        <w:spacing w:after="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rsidR="00515B8F" w:rsidRPr="00515B8F" w:rsidRDefault="00515B8F" w:rsidP="00D60A81">
      <w:pPr>
        <w:numPr>
          <w:ilvl w:val="0"/>
          <w:numId w:val="20"/>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 razie nie wykonania lub nienależytego wykonania umowy przez Wykonawcę, Wykonawca zobowiązuje się zapłacić Zamawiającemu kary umowne:</w:t>
      </w:r>
    </w:p>
    <w:p w:rsidR="00515B8F" w:rsidRPr="00515B8F" w:rsidRDefault="00EF7E25" w:rsidP="00D60A81">
      <w:pPr>
        <w:numPr>
          <w:ilvl w:val="0"/>
          <w:numId w:val="21"/>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za naruszenie terminów wykonania zamówienia o których</w:t>
      </w:r>
      <w:r w:rsidR="00B95D2D">
        <w:rPr>
          <w:rFonts w:eastAsia="Times New Roman" w:cs="Times New Roman"/>
          <w:lang w:eastAsia="pl-PL"/>
        </w:rPr>
        <w:t xml:space="preserve"> mowa w § 2 ust. 1 w </w:t>
      </w:r>
      <w:r w:rsidR="00B95D2D" w:rsidRPr="004C1E41">
        <w:rPr>
          <w:rFonts w:eastAsia="Times New Roman" w:cs="Times New Roman"/>
          <w:lang w:eastAsia="pl-PL"/>
        </w:rPr>
        <w:t xml:space="preserve">wysokości </w:t>
      </w:r>
      <w:r w:rsidR="006E2129" w:rsidRPr="006E2129">
        <w:rPr>
          <w:rFonts w:eastAsia="Times New Roman" w:cs="Times New Roman"/>
          <w:lang w:eastAsia="pl-PL"/>
        </w:rPr>
        <w:t>0,8</w:t>
      </w:r>
      <w:r w:rsidR="00515B8F" w:rsidRPr="006E2129">
        <w:rPr>
          <w:rFonts w:eastAsia="Times New Roman" w:cs="Times New Roman"/>
          <w:lang w:eastAsia="pl-PL"/>
        </w:rPr>
        <w:t xml:space="preserve">% </w:t>
      </w:r>
      <w:r w:rsidR="00515B8F" w:rsidRPr="00515B8F">
        <w:rPr>
          <w:rFonts w:eastAsia="Times New Roman" w:cs="Times New Roman"/>
          <w:lang w:eastAsia="pl-PL"/>
        </w:rPr>
        <w:t xml:space="preserve">wynagrodzenia brutto określonego w § 7 ust. 1 niniejszej umowy za każdy dzień </w:t>
      </w:r>
      <w:r w:rsidR="00E30345">
        <w:rPr>
          <w:rFonts w:eastAsia="Times New Roman" w:cs="Times New Roman"/>
          <w:lang w:eastAsia="pl-PL"/>
        </w:rPr>
        <w:t>opóźnienia</w:t>
      </w:r>
      <w:r w:rsidR="00515B8F" w:rsidRPr="00515B8F">
        <w:rPr>
          <w:rFonts w:eastAsia="Times New Roman" w:cs="Times New Roman"/>
          <w:lang w:eastAsia="pl-PL"/>
        </w:rPr>
        <w:t>,</w:t>
      </w:r>
    </w:p>
    <w:p w:rsidR="00515B8F" w:rsidRPr="00515B8F" w:rsidRDefault="00515B8F" w:rsidP="00D60A81">
      <w:pPr>
        <w:numPr>
          <w:ilvl w:val="0"/>
          <w:numId w:val="21"/>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naruszenie terminu rozpoczęcia robót w wysokości </w:t>
      </w:r>
      <w:r w:rsidR="006E2129" w:rsidRPr="006E2129">
        <w:rPr>
          <w:rFonts w:eastAsia="Times New Roman" w:cs="Times New Roman"/>
          <w:lang w:eastAsia="pl-PL"/>
        </w:rPr>
        <w:t>0,8</w:t>
      </w:r>
      <w:r w:rsidRPr="006E2129">
        <w:rPr>
          <w:rFonts w:eastAsia="Times New Roman" w:cs="Times New Roman"/>
          <w:lang w:eastAsia="pl-PL"/>
        </w:rPr>
        <w:t xml:space="preserve">% </w:t>
      </w:r>
      <w:r w:rsidRPr="00515B8F">
        <w:rPr>
          <w:rFonts w:eastAsia="Times New Roman" w:cs="Times New Roman"/>
          <w:lang w:eastAsia="pl-PL"/>
        </w:rPr>
        <w:t xml:space="preserve">łącznego wynagrodzenia brutto określonego w § 7 ust. 1 niniejszej umowy za każdy dzień </w:t>
      </w:r>
      <w:r w:rsidR="00E30345">
        <w:rPr>
          <w:rFonts w:eastAsia="Times New Roman" w:cs="Times New Roman"/>
          <w:lang w:eastAsia="pl-PL"/>
        </w:rPr>
        <w:t>opóźnienia</w:t>
      </w:r>
      <w:r w:rsidRPr="00515B8F">
        <w:rPr>
          <w:rFonts w:eastAsia="Times New Roman" w:cs="Times New Roman"/>
          <w:lang w:eastAsia="pl-PL"/>
        </w:rPr>
        <w:t>,</w:t>
      </w:r>
    </w:p>
    <w:p w:rsidR="00515B8F" w:rsidRPr="00515B8F" w:rsidRDefault="00515B8F" w:rsidP="00D60A81">
      <w:pPr>
        <w:numPr>
          <w:ilvl w:val="0"/>
          <w:numId w:val="21"/>
        </w:numPr>
        <w:tabs>
          <w:tab w:val="left" w:pos="720"/>
          <w:tab w:val="left" w:pos="1788"/>
        </w:tabs>
        <w:suppressAutoHyphens/>
        <w:spacing w:after="0" w:line="240" w:lineRule="auto"/>
        <w:jc w:val="both"/>
        <w:rPr>
          <w:rFonts w:eastAsia="Times New Roman" w:cs="Times New Roman"/>
          <w:color w:val="000000"/>
          <w:lang w:eastAsia="pl-PL"/>
        </w:rPr>
      </w:pPr>
      <w:r w:rsidRPr="00515B8F">
        <w:rPr>
          <w:rFonts w:eastAsia="Times New Roman" w:cs="Times New Roman"/>
          <w:lang w:eastAsia="pl-PL"/>
        </w:rPr>
        <w:t>za brak zapłaty lub za nieterminową zapłatę lub wynagrodzenia należnego Podwykonawcom lub dalszym Podwykonawcom w wysokości  10</w:t>
      </w:r>
      <w:r w:rsidRPr="00515B8F">
        <w:rPr>
          <w:rFonts w:eastAsia="Times New Roman" w:cs="Times New Roman"/>
          <w:color w:val="000000"/>
          <w:lang w:eastAsia="pl-PL"/>
        </w:rPr>
        <w:t>0 zł za każdy dzień opóźnienia,</w:t>
      </w:r>
    </w:p>
    <w:p w:rsidR="00515B8F" w:rsidRPr="00515B8F" w:rsidRDefault="00515B8F" w:rsidP="00D60A81">
      <w:pPr>
        <w:numPr>
          <w:ilvl w:val="0"/>
          <w:numId w:val="21"/>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rsidR="00515B8F" w:rsidRPr="00515B8F" w:rsidRDefault="00515B8F" w:rsidP="00D60A81">
      <w:pPr>
        <w:numPr>
          <w:ilvl w:val="0"/>
          <w:numId w:val="21"/>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rsidR="00515B8F" w:rsidRDefault="00515B8F" w:rsidP="00D60A81">
      <w:pPr>
        <w:numPr>
          <w:ilvl w:val="0"/>
          <w:numId w:val="21"/>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brak zmiany umowy o podwykonawstwo w zakresie terminu zapłaty w wysokości 500 zł </w:t>
      </w:r>
      <w:r w:rsidR="005A1524">
        <w:rPr>
          <w:rFonts w:eastAsia="Times New Roman" w:cs="Times New Roman"/>
          <w:lang w:eastAsia="pl-PL"/>
        </w:rPr>
        <w:t>,</w:t>
      </w:r>
    </w:p>
    <w:p w:rsidR="005A1524" w:rsidRPr="006F42EE" w:rsidRDefault="005A1524" w:rsidP="00D60A81">
      <w:pPr>
        <w:numPr>
          <w:ilvl w:val="0"/>
          <w:numId w:val="21"/>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będzie wymagana, jeżeli przed terminem ustalonym do jej zapłaty w wezwaniu Zamawiającego, Wykonawca ureguluje wszelkie zobowiązania wobec niezgłoszonego lub nieprawidłowo zgłoszonego podwykonawcy lub dalszego podwykonawcy,</w:t>
      </w:r>
    </w:p>
    <w:p w:rsidR="00515B8F" w:rsidRPr="00515B8F" w:rsidRDefault="00515B8F" w:rsidP="00D60A81">
      <w:pPr>
        <w:numPr>
          <w:ilvl w:val="0"/>
          <w:numId w:val="21"/>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naruszenie terminu przystąpienia do usuwania wad i usterek w wysokości </w:t>
      </w:r>
      <w:r w:rsidR="0091550C" w:rsidRPr="0091550C">
        <w:rPr>
          <w:rFonts w:eastAsia="Times New Roman" w:cs="Times New Roman"/>
          <w:lang w:eastAsia="pl-PL"/>
        </w:rPr>
        <w:t>0,8</w:t>
      </w:r>
      <w:r w:rsidRPr="0091550C">
        <w:rPr>
          <w:rFonts w:eastAsia="Times New Roman" w:cs="Times New Roman"/>
          <w:lang w:eastAsia="pl-PL"/>
        </w:rPr>
        <w:t xml:space="preserve"> % </w:t>
      </w:r>
      <w:r w:rsidRPr="00515B8F">
        <w:rPr>
          <w:rFonts w:eastAsia="Times New Roman" w:cs="Times New Roman"/>
          <w:lang w:eastAsia="pl-PL"/>
        </w:rPr>
        <w:t xml:space="preserve">wynagrodzenia brutto określonego w § 7 ust. 1 niniejszej umowy za każdy dzień </w:t>
      </w:r>
      <w:r w:rsidR="00E30345">
        <w:rPr>
          <w:rFonts w:eastAsia="Times New Roman" w:cs="Times New Roman"/>
          <w:lang w:eastAsia="pl-PL"/>
        </w:rPr>
        <w:t>opóźnienia</w:t>
      </w:r>
      <w:r w:rsidRPr="00515B8F">
        <w:rPr>
          <w:rFonts w:eastAsia="Times New Roman" w:cs="Times New Roman"/>
          <w:lang w:eastAsia="pl-PL"/>
        </w:rPr>
        <w:t>,</w:t>
      </w:r>
    </w:p>
    <w:p w:rsidR="00515B8F" w:rsidRPr="00515B8F" w:rsidRDefault="00515B8F" w:rsidP="00D60A81">
      <w:pPr>
        <w:numPr>
          <w:ilvl w:val="0"/>
          <w:numId w:val="21"/>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naruszenie terminu w usunięciu wad i usterek stwierdzonych przy odbiorze częściowym, końcowym i ostatecznym wskazanych w protokołach odbioru w wysokości </w:t>
      </w:r>
      <w:r w:rsidR="0091550C" w:rsidRPr="0091550C">
        <w:rPr>
          <w:rFonts w:eastAsia="Times New Roman" w:cs="Times New Roman"/>
          <w:lang w:eastAsia="pl-PL"/>
        </w:rPr>
        <w:t>0,8</w:t>
      </w:r>
      <w:r w:rsidR="00EB439E" w:rsidRPr="0091550C">
        <w:rPr>
          <w:rFonts w:eastAsia="Times New Roman" w:cs="Times New Roman"/>
          <w:lang w:eastAsia="pl-PL"/>
        </w:rPr>
        <w:t xml:space="preserve"> </w:t>
      </w:r>
      <w:r w:rsidRPr="0091550C">
        <w:rPr>
          <w:rFonts w:eastAsia="Times New Roman" w:cs="Times New Roman"/>
          <w:lang w:eastAsia="pl-PL"/>
        </w:rPr>
        <w:t xml:space="preserve">% </w:t>
      </w:r>
      <w:r w:rsidRPr="00515B8F">
        <w:rPr>
          <w:rFonts w:eastAsia="Times New Roman" w:cs="Times New Roman"/>
          <w:lang w:eastAsia="pl-PL"/>
        </w:rPr>
        <w:t xml:space="preserve">łącznego wynagrodzenia brutto określonego w § 7 ust. 1 niniejszej umowy za każdy dzień </w:t>
      </w:r>
      <w:r w:rsidR="00E30345">
        <w:rPr>
          <w:rFonts w:eastAsia="Times New Roman" w:cs="Times New Roman"/>
          <w:lang w:eastAsia="pl-PL"/>
        </w:rPr>
        <w:t>opóźnienia</w:t>
      </w:r>
      <w:r w:rsidRPr="00515B8F">
        <w:rPr>
          <w:rFonts w:eastAsia="Times New Roman" w:cs="Times New Roman"/>
          <w:lang w:eastAsia="pl-PL"/>
        </w:rPr>
        <w:t>, liczony od dnia wyznaczonego na usunięcie wad.</w:t>
      </w:r>
    </w:p>
    <w:p w:rsidR="00515B8F" w:rsidRDefault="00515B8F" w:rsidP="00D60A81">
      <w:pPr>
        <w:numPr>
          <w:ilvl w:val="0"/>
          <w:numId w:val="21"/>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za odstąpienie od umowy z przyczyn </w:t>
      </w:r>
      <w:r w:rsidR="00955391">
        <w:rPr>
          <w:rFonts w:eastAsia="Times New Roman" w:cs="Times New Roman"/>
          <w:lang w:eastAsia="pl-PL"/>
        </w:rPr>
        <w:t>niezależnych od Zamawiającego</w:t>
      </w:r>
      <w:r w:rsidRPr="00515B8F">
        <w:rPr>
          <w:rFonts w:eastAsia="Times New Roman" w:cs="Times New Roman"/>
          <w:lang w:eastAsia="pl-PL"/>
        </w:rPr>
        <w:t xml:space="preserve"> w wysokości </w:t>
      </w:r>
      <w:r w:rsidRPr="0091550C">
        <w:rPr>
          <w:rFonts w:eastAsia="Times New Roman" w:cs="Times New Roman"/>
          <w:lang w:eastAsia="pl-PL"/>
        </w:rPr>
        <w:t xml:space="preserve">30 %  </w:t>
      </w:r>
      <w:r w:rsidRPr="00515B8F">
        <w:rPr>
          <w:rFonts w:eastAsia="Times New Roman" w:cs="Times New Roman"/>
          <w:lang w:eastAsia="pl-PL"/>
        </w:rPr>
        <w:t>wynagrodzenia brutto określoneg</w:t>
      </w:r>
      <w:r w:rsidR="00595DF1">
        <w:rPr>
          <w:rFonts w:eastAsia="Times New Roman" w:cs="Times New Roman"/>
          <w:lang w:eastAsia="pl-PL"/>
        </w:rPr>
        <w:t>o w § 7 ust. 1 niniejszej umowy</w:t>
      </w:r>
    </w:p>
    <w:p w:rsidR="00595DF1" w:rsidRDefault="00595DF1" w:rsidP="00D60A81">
      <w:pPr>
        <w:pStyle w:val="Akapitzlist"/>
        <w:numPr>
          <w:ilvl w:val="0"/>
          <w:numId w:val="21"/>
        </w:numPr>
        <w:spacing w:after="0" w:line="240" w:lineRule="auto"/>
        <w:ind w:hanging="357"/>
        <w:jc w:val="both"/>
        <w:rPr>
          <w:rFonts w:eastAsia="Times New Roman" w:cs="Times New Roman"/>
          <w:lang w:eastAsia="pl-PL"/>
        </w:rPr>
      </w:pPr>
      <w:r w:rsidRPr="00595DF1">
        <w:rPr>
          <w:rFonts w:eastAsia="Times New Roman" w:cs="Times New Roman"/>
          <w:lang w:eastAsia="pl-PL"/>
        </w:rPr>
        <w:t xml:space="preserve">z tytułu niespełnienia przez Wykonawcę lub podwykonawcę wymogu zatrudnienia na podstawie umowy o pracę osób wykonujących wskazane w § </w:t>
      </w:r>
      <w:r>
        <w:rPr>
          <w:rFonts w:eastAsia="Times New Roman" w:cs="Times New Roman"/>
          <w:lang w:eastAsia="pl-PL"/>
        </w:rPr>
        <w:t>1</w:t>
      </w:r>
      <w:r w:rsidRPr="00595DF1">
        <w:rPr>
          <w:rFonts w:eastAsia="Times New Roman" w:cs="Times New Roman"/>
          <w:lang w:eastAsia="pl-PL"/>
        </w:rPr>
        <w:t xml:space="preserve"> ust. </w:t>
      </w:r>
      <w:r w:rsidR="0065269A">
        <w:rPr>
          <w:rFonts w:eastAsia="Times New Roman" w:cs="Times New Roman"/>
          <w:lang w:eastAsia="pl-PL"/>
        </w:rPr>
        <w:t>8</w:t>
      </w:r>
      <w:r w:rsidRPr="00595DF1">
        <w:rPr>
          <w:rFonts w:eastAsia="Times New Roman" w:cs="Times New Roman"/>
          <w:lang w:eastAsia="pl-PL"/>
        </w:rPr>
        <w:t xml:space="preserve"> Umowy czynności Zamawiający przewiduje sankcję w postaci obowiązku zapłaty przez Wykonawcę kary umownej w wysokości</w:t>
      </w:r>
      <w:r w:rsidR="003D42AC">
        <w:rPr>
          <w:rFonts w:eastAsia="Times New Roman" w:cs="Times New Roman"/>
          <w:lang w:eastAsia="pl-PL"/>
        </w:rPr>
        <w:t xml:space="preserve"> 500,00 zł za każdy stwierdzony przypadek.</w:t>
      </w:r>
    </w:p>
    <w:p w:rsidR="0091550C" w:rsidRDefault="0091550C" w:rsidP="00D60A81">
      <w:pPr>
        <w:pStyle w:val="Akapitzlist"/>
        <w:numPr>
          <w:ilvl w:val="0"/>
          <w:numId w:val="21"/>
        </w:numPr>
        <w:spacing w:after="0" w:line="240" w:lineRule="auto"/>
        <w:ind w:hanging="357"/>
        <w:jc w:val="both"/>
        <w:rPr>
          <w:rFonts w:eastAsia="Times New Roman" w:cs="Times New Roman"/>
          <w:lang w:eastAsia="pl-PL"/>
        </w:rPr>
      </w:pPr>
      <w:r w:rsidRPr="00515B8F">
        <w:rPr>
          <w:rFonts w:eastAsia="Times New Roman" w:cs="Times New Roman"/>
          <w:lang w:eastAsia="pl-PL"/>
        </w:rPr>
        <w:t xml:space="preserve">za naruszenie terminu </w:t>
      </w:r>
      <w:r>
        <w:rPr>
          <w:rFonts w:eastAsia="Times New Roman" w:cs="Times New Roman"/>
          <w:lang w:eastAsia="pl-PL"/>
        </w:rPr>
        <w:t xml:space="preserve">przekazania harmonogramu o którym mowa w </w:t>
      </w:r>
      <w:r w:rsidRPr="00595DF1">
        <w:rPr>
          <w:rFonts w:eastAsia="Times New Roman" w:cs="Times New Roman"/>
          <w:lang w:eastAsia="pl-PL"/>
        </w:rPr>
        <w:t xml:space="preserve">§ </w:t>
      </w:r>
      <w:r>
        <w:rPr>
          <w:rFonts w:eastAsia="Times New Roman" w:cs="Times New Roman"/>
          <w:lang w:eastAsia="pl-PL"/>
        </w:rPr>
        <w:t>2</w:t>
      </w:r>
      <w:r w:rsidRPr="00595DF1">
        <w:rPr>
          <w:rFonts w:eastAsia="Times New Roman" w:cs="Times New Roman"/>
          <w:lang w:eastAsia="pl-PL"/>
        </w:rPr>
        <w:t xml:space="preserve"> ust. </w:t>
      </w:r>
      <w:r>
        <w:rPr>
          <w:rFonts w:eastAsia="Times New Roman" w:cs="Times New Roman"/>
          <w:lang w:eastAsia="pl-PL"/>
        </w:rPr>
        <w:t>8</w:t>
      </w:r>
      <w:r w:rsidRPr="00595DF1">
        <w:rPr>
          <w:rFonts w:eastAsia="Times New Roman" w:cs="Times New Roman"/>
          <w:lang w:eastAsia="pl-PL"/>
        </w:rPr>
        <w:t xml:space="preserve"> </w:t>
      </w:r>
      <w:r w:rsidRPr="00515B8F">
        <w:rPr>
          <w:rFonts w:eastAsia="Times New Roman" w:cs="Times New Roman"/>
          <w:lang w:eastAsia="pl-PL"/>
        </w:rPr>
        <w:t xml:space="preserve"> w wysokości</w:t>
      </w:r>
      <w:r>
        <w:rPr>
          <w:rFonts w:eastAsia="Times New Roman" w:cs="Times New Roman"/>
          <w:lang w:eastAsia="pl-PL"/>
        </w:rPr>
        <w:t xml:space="preserve"> 100 zł. za każdy dzień opóźnienia</w:t>
      </w:r>
    </w:p>
    <w:p w:rsidR="0091550C" w:rsidRPr="0091550C" w:rsidRDefault="0091550C" w:rsidP="0091550C">
      <w:pPr>
        <w:pStyle w:val="Akapitzlist"/>
        <w:numPr>
          <w:ilvl w:val="0"/>
          <w:numId w:val="21"/>
        </w:numPr>
        <w:spacing w:after="0" w:line="240" w:lineRule="auto"/>
        <w:ind w:hanging="357"/>
        <w:jc w:val="both"/>
        <w:rPr>
          <w:rFonts w:eastAsia="Times New Roman" w:cs="Times New Roman"/>
          <w:lang w:eastAsia="pl-PL"/>
        </w:rPr>
      </w:pPr>
      <w:r w:rsidRPr="00515B8F">
        <w:rPr>
          <w:rFonts w:eastAsia="Times New Roman" w:cs="Times New Roman"/>
          <w:lang w:eastAsia="pl-PL"/>
        </w:rPr>
        <w:t xml:space="preserve">za naruszenie terminu </w:t>
      </w:r>
      <w:r>
        <w:rPr>
          <w:rFonts w:eastAsia="Times New Roman" w:cs="Times New Roman"/>
          <w:lang w:eastAsia="pl-PL"/>
        </w:rPr>
        <w:t xml:space="preserve">przekazania harmonogramu o którym mowa w </w:t>
      </w:r>
      <w:r w:rsidRPr="00595DF1">
        <w:rPr>
          <w:rFonts w:eastAsia="Times New Roman" w:cs="Times New Roman"/>
          <w:lang w:eastAsia="pl-PL"/>
        </w:rPr>
        <w:t xml:space="preserve">§ </w:t>
      </w:r>
      <w:r>
        <w:rPr>
          <w:rFonts w:eastAsia="Times New Roman" w:cs="Times New Roman"/>
          <w:lang w:eastAsia="pl-PL"/>
        </w:rPr>
        <w:t>2</w:t>
      </w:r>
      <w:r w:rsidRPr="00595DF1">
        <w:rPr>
          <w:rFonts w:eastAsia="Times New Roman" w:cs="Times New Roman"/>
          <w:lang w:eastAsia="pl-PL"/>
        </w:rPr>
        <w:t xml:space="preserve"> ust. </w:t>
      </w:r>
      <w:r>
        <w:rPr>
          <w:rFonts w:eastAsia="Times New Roman" w:cs="Times New Roman"/>
          <w:lang w:eastAsia="pl-PL"/>
        </w:rPr>
        <w:t>9 pkt. 2</w:t>
      </w:r>
      <w:r w:rsidRPr="00595DF1">
        <w:rPr>
          <w:rFonts w:eastAsia="Times New Roman" w:cs="Times New Roman"/>
          <w:lang w:eastAsia="pl-PL"/>
        </w:rPr>
        <w:t xml:space="preserve"> </w:t>
      </w:r>
      <w:r w:rsidRPr="00515B8F">
        <w:rPr>
          <w:rFonts w:eastAsia="Times New Roman" w:cs="Times New Roman"/>
          <w:lang w:eastAsia="pl-PL"/>
        </w:rPr>
        <w:t xml:space="preserve"> w wysokości</w:t>
      </w:r>
      <w:r>
        <w:rPr>
          <w:rFonts w:eastAsia="Times New Roman" w:cs="Times New Roman"/>
          <w:lang w:eastAsia="pl-PL"/>
        </w:rPr>
        <w:t xml:space="preserve"> 100 zł. za każdy dzień opóźnienia</w:t>
      </w:r>
    </w:p>
    <w:p w:rsidR="00515B8F" w:rsidRPr="00515B8F" w:rsidRDefault="00515B8F" w:rsidP="00D60A81">
      <w:pPr>
        <w:numPr>
          <w:ilvl w:val="0"/>
          <w:numId w:val="20"/>
        </w:numPr>
        <w:tabs>
          <w:tab w:val="left" w:pos="360"/>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może naliczyć Zamawiającemu karę umowną za odstąpienie od umowy z przyczyn zależnych od Zamawiającego w wysokości 30 %  wynagrodzenia brutto określonego w § 7 ust. 1 niniejszej umowy, z zastrzeżeniem § 13 ust.1 pkt. 1 niniejszej umowy.</w:t>
      </w:r>
    </w:p>
    <w:p w:rsidR="00515B8F" w:rsidRPr="00515B8F" w:rsidRDefault="00515B8F" w:rsidP="00D60A81">
      <w:pPr>
        <w:numPr>
          <w:ilvl w:val="0"/>
          <w:numId w:val="20"/>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rsidR="00515B8F" w:rsidRPr="00515B8F" w:rsidRDefault="00515B8F" w:rsidP="00D60A81">
      <w:pPr>
        <w:numPr>
          <w:ilvl w:val="0"/>
          <w:numId w:val="20"/>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 lub wniesionego zabezpieczenia należytego wykonania umowy.</w:t>
      </w:r>
    </w:p>
    <w:p w:rsidR="00515B8F" w:rsidRPr="00515B8F" w:rsidRDefault="00515B8F" w:rsidP="00D60A81">
      <w:pPr>
        <w:numPr>
          <w:ilvl w:val="0"/>
          <w:numId w:val="20"/>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stron może dochodzić odszkodowania za niewykonanie lub nienależyte wykonanie umowy na zasadach ogólnych określonych w przepisach kodeksu cywilnego. </w:t>
      </w:r>
    </w:p>
    <w:p w:rsidR="00515B8F" w:rsidRPr="00F973CE" w:rsidRDefault="00515B8F" w:rsidP="00D60A81">
      <w:pPr>
        <w:numPr>
          <w:ilvl w:val="0"/>
          <w:numId w:val="20"/>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rsidR="002D691E" w:rsidRDefault="002D691E" w:rsidP="0020753A">
      <w:pPr>
        <w:tabs>
          <w:tab w:val="left" w:pos="348"/>
        </w:tabs>
        <w:suppressAutoHyphens/>
        <w:spacing w:after="0" w:line="240" w:lineRule="auto"/>
        <w:rPr>
          <w:rFonts w:eastAsia="Times New Roman" w:cs="Times New Roman"/>
          <w:b/>
          <w:bCs/>
          <w:lang w:eastAsia="pl-PL"/>
        </w:rPr>
      </w:pPr>
    </w:p>
    <w:p w:rsidR="00515B8F" w:rsidRPr="00515B8F" w:rsidRDefault="00515B8F" w:rsidP="00910C85">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 11.</w:t>
      </w:r>
    </w:p>
    <w:p w:rsidR="00515B8F" w:rsidRPr="00515B8F" w:rsidRDefault="00515B8F" w:rsidP="00BA3603">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rsidR="00515B8F" w:rsidRPr="00515B8F" w:rsidRDefault="00515B8F" w:rsidP="00D60A81">
      <w:pPr>
        <w:pStyle w:val="Listapunktowana2"/>
        <w:numPr>
          <w:ilvl w:val="0"/>
          <w:numId w:val="22"/>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Wykonawca na podstawie niniejszego dokumentu umowy udziela </w:t>
      </w:r>
      <w:r w:rsidR="009E626D" w:rsidRPr="00F71391">
        <w:rPr>
          <w:rFonts w:asciiTheme="minorHAnsi" w:hAnsiTheme="minorHAnsi" w:cs="Tahoma"/>
          <w:b/>
          <w:bCs/>
          <w:sz w:val="22"/>
          <w:szCs w:val="22"/>
        </w:rPr>
        <w:t>…….</w:t>
      </w:r>
      <w:r w:rsidRPr="00F71391">
        <w:rPr>
          <w:rFonts w:asciiTheme="minorHAnsi" w:hAnsiTheme="minorHAnsi" w:cs="Tahoma"/>
          <w:b/>
          <w:bCs/>
          <w:sz w:val="22"/>
          <w:szCs w:val="22"/>
        </w:rPr>
        <w:t xml:space="preserve"> </w:t>
      </w:r>
      <w:r w:rsidRPr="00F71391">
        <w:rPr>
          <w:rFonts w:asciiTheme="minorHAnsi" w:hAnsiTheme="minorHAnsi" w:cs="Tahoma"/>
          <w:b/>
          <w:sz w:val="22"/>
          <w:szCs w:val="22"/>
        </w:rPr>
        <w:t>miesięcy</w:t>
      </w:r>
      <w:r w:rsidRPr="00515B8F">
        <w:rPr>
          <w:rFonts w:asciiTheme="minorHAnsi" w:hAnsiTheme="minorHAnsi" w:cs="Tahoma"/>
          <w:sz w:val="22"/>
          <w:szCs w:val="22"/>
        </w:rPr>
        <w:t xml:space="preserve"> </w:t>
      </w:r>
      <w:r w:rsidR="009E626D">
        <w:rPr>
          <w:rFonts w:asciiTheme="minorHAnsi" w:hAnsiTheme="minorHAnsi" w:cs="Tahoma"/>
          <w:sz w:val="22"/>
          <w:szCs w:val="22"/>
        </w:rPr>
        <w:t>gwarancji na wykonany przedmiot U</w:t>
      </w:r>
      <w:r w:rsidRPr="00515B8F">
        <w:rPr>
          <w:rFonts w:asciiTheme="minorHAnsi" w:hAnsiTheme="minorHAnsi" w:cs="Tahoma"/>
          <w:sz w:val="22"/>
          <w:szCs w:val="22"/>
        </w:rPr>
        <w:t>mowy, w szczególności w odniesieniu do usterek, uszkodzeń, niedokładności, wad jakiegokolwiek rodzaju mających swoją przyczynę w niewłaściwym wykonaniu umowy i ujawnionych w okresie gwarancji. Okres gwarancyjny rozpoczyna bieg od daty zakończenia odbioru końcowego.</w:t>
      </w:r>
    </w:p>
    <w:p w:rsidR="001112AE" w:rsidRDefault="001112AE" w:rsidP="00D60A81">
      <w:pPr>
        <w:pStyle w:val="Listapunktowana2"/>
        <w:numPr>
          <w:ilvl w:val="0"/>
          <w:numId w:val="22"/>
        </w:numPr>
        <w:tabs>
          <w:tab w:val="left" w:pos="284"/>
        </w:tabs>
        <w:jc w:val="both"/>
        <w:rPr>
          <w:rFonts w:asciiTheme="minorHAnsi" w:hAnsiTheme="minorHAnsi" w:cs="Tahoma"/>
          <w:sz w:val="22"/>
          <w:szCs w:val="22"/>
        </w:rPr>
      </w:pPr>
      <w:r w:rsidRPr="00866C1C">
        <w:rPr>
          <w:rFonts w:asciiTheme="minorHAnsi" w:hAnsiTheme="minorHAnsi" w:cs="Tahoma"/>
          <w:sz w:val="22"/>
          <w:szCs w:val="22"/>
        </w:rPr>
        <w:t>Żadne postanowienia umowy nie ograniczają ani nie wykluczają w żaden sposób odpowiedzialności Wykonawcy wobec Zamawiającego z tytułu rękojmi, za wady fizyczne lub prawne,  wynikającej z postanowień kodeksu cywilnego.</w:t>
      </w:r>
    </w:p>
    <w:p w:rsidR="001112AE" w:rsidRPr="008A3702" w:rsidRDefault="001112AE" w:rsidP="00D60A81">
      <w:pPr>
        <w:pStyle w:val="Listapunktowana2"/>
        <w:numPr>
          <w:ilvl w:val="0"/>
          <w:numId w:val="22"/>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Uprawnienia Zamawiającego z tytułu rękojmi za wady wygasają po upływie </w:t>
      </w:r>
      <w:r w:rsidR="00367664">
        <w:rPr>
          <w:rFonts w:asciiTheme="minorHAnsi" w:hAnsiTheme="minorHAnsi" w:cs="Tahoma"/>
          <w:b/>
          <w:bCs/>
          <w:sz w:val="22"/>
          <w:szCs w:val="22"/>
        </w:rPr>
        <w:t>…</w:t>
      </w:r>
      <w:r w:rsidRPr="00515B8F">
        <w:rPr>
          <w:rFonts w:asciiTheme="minorHAnsi" w:hAnsiTheme="minorHAnsi" w:cs="Tahoma"/>
          <w:b/>
          <w:bCs/>
          <w:sz w:val="22"/>
          <w:szCs w:val="22"/>
        </w:rPr>
        <w:t xml:space="preserve"> miesięcy</w:t>
      </w:r>
      <w:r w:rsidRPr="00515B8F">
        <w:rPr>
          <w:rFonts w:asciiTheme="minorHAnsi" w:hAnsiTheme="minorHAnsi" w:cs="Tahoma"/>
          <w:sz w:val="22"/>
          <w:szCs w:val="22"/>
        </w:rPr>
        <w:t xml:space="preserve"> od daty zakończenia odbioru końcowego</w:t>
      </w:r>
      <w:r w:rsidR="004D4761">
        <w:rPr>
          <w:rFonts w:asciiTheme="minorHAnsi" w:hAnsiTheme="minorHAnsi" w:cs="Tahoma"/>
          <w:sz w:val="22"/>
          <w:szCs w:val="22"/>
        </w:rPr>
        <w:t xml:space="preserve"> bezusterkowego</w:t>
      </w:r>
      <w:r w:rsidRPr="00515B8F">
        <w:rPr>
          <w:rFonts w:asciiTheme="minorHAnsi" w:hAnsiTheme="minorHAnsi" w:cs="Tahoma"/>
          <w:sz w:val="22"/>
          <w:szCs w:val="22"/>
        </w:rPr>
        <w:t>.</w:t>
      </w:r>
    </w:p>
    <w:p w:rsidR="00515B8F" w:rsidRPr="00515B8F" w:rsidRDefault="00515B8F" w:rsidP="00D60A81">
      <w:pPr>
        <w:pStyle w:val="Listapunktowana2"/>
        <w:numPr>
          <w:ilvl w:val="0"/>
          <w:numId w:val="22"/>
        </w:numPr>
        <w:tabs>
          <w:tab w:val="left" w:pos="284"/>
        </w:tabs>
        <w:jc w:val="both"/>
        <w:rPr>
          <w:rFonts w:asciiTheme="minorHAnsi" w:hAnsiTheme="minorHAnsi" w:cs="Tahoma"/>
          <w:sz w:val="22"/>
          <w:szCs w:val="22"/>
        </w:rPr>
      </w:pPr>
      <w:r w:rsidRPr="00515B8F">
        <w:rPr>
          <w:rFonts w:asciiTheme="minorHAnsi" w:hAnsiTheme="minorHAnsi" w:cs="Tahoma"/>
          <w:sz w:val="22"/>
          <w:szCs w:val="22"/>
        </w:rPr>
        <w:t>W przypadku stwierdzenia przez Zamawiającego usterek w wykonanych robotach  Zamawiający wezwie Wykonawcę do niezwłocznego usunięcia tych usterek. Wykonawca przystąpi do usunięcia usterek, na swój koszt, ryzyko i niebezpieczeństwo, w terminie wskazanym przez Zamawiającego nie krótszym niż 3 dni.</w:t>
      </w:r>
    </w:p>
    <w:p w:rsidR="00515B8F" w:rsidRPr="00515B8F" w:rsidRDefault="00515B8F" w:rsidP="00D60A81">
      <w:pPr>
        <w:pStyle w:val="Listapunktowana2"/>
        <w:numPr>
          <w:ilvl w:val="0"/>
          <w:numId w:val="22"/>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sidR="000451D1">
        <w:rPr>
          <w:rFonts w:asciiTheme="minorHAnsi" w:hAnsiTheme="minorHAnsi" w:cs="Tahoma"/>
          <w:sz w:val="22"/>
          <w:szCs w:val="22"/>
        </w:rPr>
        <w:t>Zamawiającego</w:t>
      </w:r>
      <w:r w:rsidRPr="00515B8F">
        <w:rPr>
          <w:rFonts w:asciiTheme="minorHAnsi" w:hAnsiTheme="minorHAnsi" w:cs="Tahoma"/>
          <w:sz w:val="22"/>
          <w:szCs w:val="22"/>
        </w:rPr>
        <w:t xml:space="preserve">, </w:t>
      </w:r>
      <w:r w:rsidR="000451D1">
        <w:rPr>
          <w:rFonts w:asciiTheme="minorHAnsi" w:hAnsiTheme="minorHAnsi" w:cs="Tahoma"/>
          <w:sz w:val="22"/>
          <w:szCs w:val="22"/>
        </w:rPr>
        <w:t>a</w:t>
      </w:r>
      <w:r w:rsidRPr="00515B8F">
        <w:rPr>
          <w:rFonts w:asciiTheme="minorHAnsi" w:hAnsiTheme="minorHAnsi" w:cs="Tahoma"/>
          <w:sz w:val="22"/>
          <w:szCs w:val="22"/>
        </w:rPr>
        <w:t xml:space="preserve"> termin ich usunięcia nie przekroczy jednego miesiąca</w:t>
      </w:r>
      <w:r w:rsidR="000451D1">
        <w:rPr>
          <w:rFonts w:asciiTheme="minorHAnsi" w:hAnsiTheme="minorHAnsi" w:cs="Tahoma"/>
          <w:sz w:val="22"/>
          <w:szCs w:val="22"/>
        </w:rPr>
        <w:t xml:space="preserve"> od dnia wyznaczonego jako termin przystąpienia do usuwania usterek</w:t>
      </w:r>
      <w:r w:rsidRPr="00515B8F">
        <w:rPr>
          <w:rFonts w:asciiTheme="minorHAnsi" w:hAnsiTheme="minorHAnsi" w:cs="Tahoma"/>
          <w:sz w:val="22"/>
          <w:szCs w:val="22"/>
        </w:rPr>
        <w:t>.</w:t>
      </w:r>
    </w:p>
    <w:p w:rsidR="00515B8F" w:rsidRPr="00515B8F" w:rsidRDefault="00515B8F" w:rsidP="00D60A81">
      <w:pPr>
        <w:pStyle w:val="Listapunktowana2"/>
        <w:numPr>
          <w:ilvl w:val="0"/>
          <w:numId w:val="22"/>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 przypadku jeśli Wykonawca nie usunie usterek w terminie lub nie rozpocznie ich usuwania, Zamawiający będzie miał prawo dokonać naprawy na koszt i ryzyko Wykonawcy, zatrudniając własnych specjalistów lub specjalistów strony trzeciej, bez utraty praw wynikających z gwarancji, ale po uprzednim bezskutecznym wezwaniu pisemnym i nie podjęciu przez Wykonawcę napraw w wyznaczonym terminie. W przypadku rozbieżnej oceny przyczyn usterek Strony rozstrzygająca będzie opinia biegłego rzeczoznawcy powołanego przez Zamawiającego. Koszty wykonania zastępczego pokrywa Wykonawca. </w:t>
      </w:r>
      <w:r w:rsidRPr="00515B8F">
        <w:rPr>
          <w:rFonts w:asciiTheme="minorHAnsi" w:hAnsiTheme="minorHAnsi" w:cs="Tahoma"/>
          <w:sz w:val="22"/>
          <w:szCs w:val="22"/>
        </w:rPr>
        <w:lastRenderedPageBreak/>
        <w:t>Zamawiający ma prawo pokryć koszty wykonania zastępczego z kwoty zabezpieczenia należytego wykonania umowy.</w:t>
      </w:r>
    </w:p>
    <w:p w:rsidR="00515B8F" w:rsidRPr="00515B8F" w:rsidRDefault="00515B8F" w:rsidP="00D60A81">
      <w:pPr>
        <w:pStyle w:val="Listapunktowana2"/>
        <w:numPr>
          <w:ilvl w:val="0"/>
          <w:numId w:val="22"/>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Pr="00515B8F">
        <w:rPr>
          <w:rFonts w:asciiTheme="minorHAnsi" w:hAnsiTheme="minorHAnsi" w:cs="Tahoma"/>
          <w:sz w:val="22"/>
          <w:szCs w:val="22"/>
        </w:rPr>
        <w:t xml:space="preserve"> przez Zamawiającego z tytułu wadliwie wykonanych robót.</w:t>
      </w:r>
    </w:p>
    <w:p w:rsidR="00515B8F" w:rsidRPr="00515B8F" w:rsidRDefault="00515B8F" w:rsidP="00D60A81">
      <w:pPr>
        <w:pStyle w:val="Listapunktowana2"/>
        <w:numPr>
          <w:ilvl w:val="0"/>
          <w:numId w:val="22"/>
        </w:numPr>
        <w:tabs>
          <w:tab w:val="left" w:pos="284"/>
        </w:tabs>
        <w:jc w:val="both"/>
        <w:rPr>
          <w:rFonts w:asciiTheme="minorHAnsi" w:hAnsiTheme="minorHAnsi" w:cs="Tahoma"/>
          <w:sz w:val="22"/>
          <w:szCs w:val="22"/>
        </w:rPr>
      </w:pPr>
      <w:r w:rsidRPr="00515B8F">
        <w:rPr>
          <w:rFonts w:asciiTheme="minorHAnsi" w:hAnsiTheme="minorHAnsi" w:cs="Tahoma"/>
          <w:sz w:val="22"/>
          <w:szCs w:val="22"/>
        </w:rPr>
        <w:t>Wszystkie reklamacje Zamawiającego będą zgłaszane pisemnie.</w:t>
      </w:r>
    </w:p>
    <w:p w:rsidR="00515B8F" w:rsidRPr="00515B8F" w:rsidRDefault="00515B8F" w:rsidP="00D60A81">
      <w:pPr>
        <w:pStyle w:val="Listapunktowana2"/>
        <w:numPr>
          <w:ilvl w:val="0"/>
          <w:numId w:val="22"/>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Protokół odbioru ostatecznego</w:t>
      </w:r>
      <w:r w:rsidRPr="00515B8F">
        <w:rPr>
          <w:rFonts w:asciiTheme="minorHAnsi" w:eastAsia="Times New Roman" w:hAnsiTheme="minorHAnsi" w:cs="Tahoma"/>
          <w:color w:val="00B050"/>
          <w:sz w:val="22"/>
          <w:szCs w:val="22"/>
          <w:lang w:eastAsia="pl-PL"/>
        </w:rPr>
        <w:t xml:space="preserve"> </w:t>
      </w:r>
      <w:r w:rsidRPr="00515B8F">
        <w:rPr>
          <w:rFonts w:asciiTheme="minorHAnsi" w:eastAsia="Times New Roman" w:hAnsiTheme="minorHAnsi" w:cs="Tahoma"/>
          <w:sz w:val="22"/>
          <w:szCs w:val="22"/>
          <w:lang w:eastAsia="pl-PL"/>
        </w:rPr>
        <w:t>będzie ostatecznym potwierdzeniem wykonania przez Wykonawcę zobowiązań wynikających z niniejszej umowy.</w:t>
      </w:r>
    </w:p>
    <w:p w:rsidR="00367664" w:rsidRPr="00564005" w:rsidRDefault="00515B8F" w:rsidP="00564005">
      <w:pPr>
        <w:pStyle w:val="Listapunktowana2"/>
        <w:numPr>
          <w:ilvl w:val="0"/>
          <w:numId w:val="22"/>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rsidR="00367664" w:rsidRDefault="00367664" w:rsidP="00850A7C">
      <w:pPr>
        <w:tabs>
          <w:tab w:val="left" w:pos="190"/>
          <w:tab w:val="left" w:pos="361"/>
          <w:tab w:val="left" w:pos="503"/>
        </w:tabs>
        <w:suppressAutoHyphens/>
        <w:spacing w:after="0" w:line="240" w:lineRule="auto"/>
        <w:rPr>
          <w:rFonts w:eastAsia="Times New Roman" w:cs="Times New Roman"/>
          <w:b/>
          <w:lang w:eastAsia="pl-PL"/>
        </w:rPr>
      </w:pPr>
    </w:p>
    <w:p w:rsidR="00515B8F" w:rsidRPr="00515B8F" w:rsidRDefault="00515B8F" w:rsidP="00910C85">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 12</w:t>
      </w:r>
      <w:r w:rsidRPr="00515B8F">
        <w:rPr>
          <w:rFonts w:eastAsia="Times New Roman" w:cs="Times New Roman"/>
          <w:lang w:eastAsia="pl-PL"/>
        </w:rPr>
        <w:t>.</w:t>
      </w:r>
    </w:p>
    <w:p w:rsidR="00515B8F" w:rsidRPr="00515B8F" w:rsidRDefault="00515B8F" w:rsidP="00BA3603">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rsidR="00515B8F" w:rsidRPr="00515B8F" w:rsidRDefault="00515B8F" w:rsidP="00D60A81">
      <w:pPr>
        <w:widowControl w:val="0"/>
        <w:numPr>
          <w:ilvl w:val="0"/>
          <w:numId w:val="23"/>
        </w:numPr>
        <w:tabs>
          <w:tab w:val="left" w:pos="375"/>
          <w:tab w:val="left" w:pos="735"/>
          <w:tab w:val="left" w:pos="1443"/>
          <w:tab w:val="left" w:pos="1508"/>
          <w:tab w:val="left" w:pos="1650"/>
        </w:tabs>
        <w:suppressAutoHyphens/>
        <w:spacing w:after="0" w:line="240" w:lineRule="auto"/>
        <w:ind w:left="375" w:firstLine="0"/>
        <w:jc w:val="both"/>
        <w:rPr>
          <w:rFonts w:eastAsia="Times New Roman" w:cs="Times New Roman"/>
          <w:lang w:eastAsia="pl-PL"/>
        </w:rPr>
      </w:pPr>
      <w:r w:rsidRPr="00515B8F">
        <w:rPr>
          <w:rFonts w:eastAsia="Times New Roman" w:cs="Times New Roman"/>
          <w:lang w:eastAsia="pl-PL"/>
        </w:rPr>
        <w:t>Warunkiem podpisania umowy w sprawie niniejszego zamówienia jest wniesienie zabezpieczenia należyteg</w:t>
      </w:r>
      <w:r w:rsidR="00AB10AC">
        <w:rPr>
          <w:rFonts w:eastAsia="Times New Roman" w:cs="Times New Roman"/>
          <w:lang w:eastAsia="pl-PL"/>
        </w:rPr>
        <w:t xml:space="preserve">o wykonania umowy w wysokości </w:t>
      </w:r>
      <w:r w:rsidR="006D1996">
        <w:rPr>
          <w:rFonts w:eastAsia="Times New Roman" w:cs="Times New Roman"/>
          <w:b/>
          <w:lang w:eastAsia="pl-PL"/>
        </w:rPr>
        <w:t>10</w:t>
      </w:r>
      <w:r w:rsidRPr="00AB10AC">
        <w:rPr>
          <w:rFonts w:eastAsia="Times New Roman" w:cs="Times New Roman"/>
          <w:b/>
          <w:lang w:eastAsia="pl-PL"/>
        </w:rPr>
        <w:t>%</w:t>
      </w:r>
      <w:r w:rsidRPr="00515B8F">
        <w:rPr>
          <w:rFonts w:eastAsia="Times New Roman" w:cs="Times New Roman"/>
          <w:b/>
          <w:lang w:eastAsia="pl-PL"/>
        </w:rPr>
        <w:t xml:space="preserve"> </w:t>
      </w:r>
      <w:r w:rsidRPr="00515B8F">
        <w:rPr>
          <w:rFonts w:eastAsia="Times New Roman" w:cs="Times New Roman"/>
          <w:lang w:eastAsia="pl-PL"/>
        </w:rPr>
        <w:t>ceny całkowitej podanej w ofercie Wykonawcy tj. wynagrodzenia brutt</w:t>
      </w:r>
      <w:r w:rsidR="00B77C31" w:rsidRPr="00AB10AC">
        <w:rPr>
          <w:rFonts w:eastAsia="Times New Roman" w:cs="Times New Roman"/>
          <w:lang w:eastAsia="pl-PL"/>
        </w:rPr>
        <w:t>o</w:t>
      </w:r>
      <w:r w:rsidRPr="00515B8F">
        <w:rPr>
          <w:rFonts w:eastAsia="Times New Roman" w:cs="Times New Roman"/>
          <w:b/>
          <w:lang w:eastAsia="pl-PL"/>
        </w:rPr>
        <w:t xml:space="preserve"> </w:t>
      </w:r>
      <w:r w:rsidRPr="00515B8F">
        <w:rPr>
          <w:rFonts w:eastAsia="Times New Roman" w:cs="Times New Roman"/>
          <w:lang w:eastAsia="pl-PL"/>
        </w:rPr>
        <w:t>określonego w umowie.</w:t>
      </w:r>
    </w:p>
    <w:p w:rsidR="00515B8F" w:rsidRPr="00515B8F" w:rsidRDefault="00515B8F" w:rsidP="00D60A81">
      <w:pPr>
        <w:widowControl w:val="0"/>
        <w:numPr>
          <w:ilvl w:val="0"/>
          <w:numId w:val="23"/>
        </w:numPr>
        <w:tabs>
          <w:tab w:val="left" w:pos="375"/>
          <w:tab w:val="left" w:pos="735"/>
          <w:tab w:val="left" w:pos="1443"/>
          <w:tab w:val="left" w:pos="1508"/>
          <w:tab w:val="left" w:pos="1650"/>
        </w:tabs>
        <w:suppressAutoHyphens/>
        <w:spacing w:after="0" w:line="240" w:lineRule="auto"/>
        <w:ind w:left="375" w:firstLine="0"/>
        <w:jc w:val="both"/>
        <w:rPr>
          <w:rFonts w:eastAsia="Times New Roman" w:cs="Times New Roman"/>
          <w:lang w:eastAsia="pl-PL"/>
        </w:rPr>
      </w:pPr>
      <w:r w:rsidRPr="00515B8F">
        <w:rPr>
          <w:rFonts w:eastAsia="Times New Roman" w:cs="Times New Roman"/>
          <w:lang w:eastAsia="pl-PL"/>
        </w:rPr>
        <w:t>Termin wniesienia zabezpieczenia: przed zawarciem umowy w sprawie niniejszego zamówienia.</w:t>
      </w:r>
    </w:p>
    <w:p w:rsidR="00515B8F" w:rsidRPr="00515B8F" w:rsidRDefault="00515B8F" w:rsidP="00D60A81">
      <w:pPr>
        <w:widowControl w:val="0"/>
        <w:numPr>
          <w:ilvl w:val="0"/>
          <w:numId w:val="23"/>
        </w:numPr>
        <w:tabs>
          <w:tab w:val="left" w:pos="375"/>
          <w:tab w:val="left" w:pos="735"/>
          <w:tab w:val="left" w:pos="1443"/>
          <w:tab w:val="left" w:pos="1508"/>
          <w:tab w:val="left" w:pos="1650"/>
        </w:tabs>
        <w:suppressAutoHyphens/>
        <w:spacing w:after="0" w:line="240" w:lineRule="auto"/>
        <w:ind w:left="375" w:firstLine="0"/>
        <w:jc w:val="both"/>
        <w:rPr>
          <w:rFonts w:eastAsia="Times New Roman" w:cs="Times New Roman"/>
          <w:lang w:eastAsia="pl-PL"/>
        </w:rPr>
      </w:pPr>
      <w:r w:rsidRPr="00515B8F">
        <w:rPr>
          <w:rFonts w:eastAsia="Times New Roman" w:cs="Times New Roman"/>
          <w:lang w:eastAsia="pl-PL"/>
        </w:rPr>
        <w:t>Zabezpieczenie służy pokryciu roszczeń z tytułu niewykonania lub nienależytego wykonania umowy.</w:t>
      </w:r>
    </w:p>
    <w:p w:rsidR="00515B8F" w:rsidRPr="00515B8F" w:rsidRDefault="00515B8F" w:rsidP="00D60A81">
      <w:pPr>
        <w:widowControl w:val="0"/>
        <w:numPr>
          <w:ilvl w:val="0"/>
          <w:numId w:val="23"/>
        </w:numPr>
        <w:tabs>
          <w:tab w:val="left" w:pos="375"/>
          <w:tab w:val="left" w:pos="735"/>
          <w:tab w:val="left" w:pos="1443"/>
          <w:tab w:val="left" w:pos="1508"/>
          <w:tab w:val="left" w:pos="1650"/>
        </w:tabs>
        <w:suppressAutoHyphens/>
        <w:spacing w:after="0" w:line="240" w:lineRule="auto"/>
        <w:ind w:left="375" w:firstLine="0"/>
        <w:jc w:val="both"/>
        <w:rPr>
          <w:rFonts w:eastAsia="Times New Roman" w:cs="Times New Roman"/>
          <w:lang w:eastAsia="pl-PL"/>
        </w:rPr>
      </w:pPr>
      <w:r w:rsidRPr="00515B8F">
        <w:rPr>
          <w:rFonts w:eastAsia="Times New Roman" w:cs="Times New Roman"/>
          <w:lang w:eastAsia="pl-PL"/>
        </w:rPr>
        <w:t xml:space="preserve">Zabezpieczenie może być wnoszone według wyboru wykonawcy w jednej lub w kilku następujących formach: </w:t>
      </w:r>
    </w:p>
    <w:p w:rsidR="00515B8F" w:rsidRPr="00515B8F" w:rsidRDefault="00515B8F" w:rsidP="00D60A81">
      <w:pPr>
        <w:widowControl w:val="0"/>
        <w:numPr>
          <w:ilvl w:val="0"/>
          <w:numId w:val="24"/>
        </w:numPr>
        <w:tabs>
          <w:tab w:val="clear" w:pos="720"/>
          <w:tab w:val="left" w:pos="705"/>
          <w:tab w:val="left" w:pos="1413"/>
          <w:tab w:val="left" w:pos="1478"/>
          <w:tab w:val="left" w:pos="1620"/>
        </w:tabs>
        <w:suppressAutoHyphens/>
        <w:spacing w:after="0" w:line="240" w:lineRule="auto"/>
        <w:ind w:left="705" w:firstLine="0"/>
        <w:jc w:val="both"/>
        <w:rPr>
          <w:rFonts w:eastAsia="Times New Roman" w:cs="Times New Roman"/>
          <w:lang w:eastAsia="pl-PL"/>
        </w:rPr>
      </w:pPr>
      <w:r w:rsidRPr="00515B8F">
        <w:rPr>
          <w:rFonts w:eastAsia="Times New Roman" w:cs="Times New Roman"/>
          <w:lang w:eastAsia="pl-PL"/>
        </w:rPr>
        <w:t>pieniądzu;</w:t>
      </w:r>
    </w:p>
    <w:p w:rsidR="00515B8F" w:rsidRPr="00515B8F" w:rsidRDefault="00515B8F" w:rsidP="00D60A81">
      <w:pPr>
        <w:widowControl w:val="0"/>
        <w:numPr>
          <w:ilvl w:val="0"/>
          <w:numId w:val="24"/>
        </w:numPr>
        <w:tabs>
          <w:tab w:val="clear" w:pos="720"/>
          <w:tab w:val="left" w:pos="705"/>
          <w:tab w:val="left" w:pos="1413"/>
          <w:tab w:val="left" w:pos="1478"/>
          <w:tab w:val="left" w:pos="1620"/>
        </w:tabs>
        <w:suppressAutoHyphens/>
        <w:spacing w:after="0" w:line="240" w:lineRule="auto"/>
        <w:ind w:left="705" w:firstLine="0"/>
        <w:jc w:val="both"/>
        <w:rPr>
          <w:rFonts w:eastAsia="Times New Roman" w:cs="Times New Roman"/>
          <w:lang w:eastAsia="pl-PL"/>
        </w:rPr>
      </w:pPr>
      <w:r w:rsidRPr="00515B8F">
        <w:rPr>
          <w:rFonts w:eastAsia="Times New Roman" w:cs="Times New Roman"/>
          <w:lang w:eastAsia="pl-PL"/>
        </w:rPr>
        <w:t>poręczeniach bankowych lub poręczeniach spółdzielczej kasy oszczędnościowo – kredytowej, z tym że poręczenie kasy jest zawsze poręczeniem pieniężnym;</w:t>
      </w:r>
    </w:p>
    <w:p w:rsidR="00515B8F" w:rsidRPr="00515B8F" w:rsidRDefault="00515B8F" w:rsidP="00D60A81">
      <w:pPr>
        <w:widowControl w:val="0"/>
        <w:numPr>
          <w:ilvl w:val="0"/>
          <w:numId w:val="24"/>
        </w:numPr>
        <w:tabs>
          <w:tab w:val="clear" w:pos="720"/>
          <w:tab w:val="left" w:pos="705"/>
          <w:tab w:val="left" w:pos="1413"/>
          <w:tab w:val="left" w:pos="1478"/>
          <w:tab w:val="left" w:pos="1620"/>
        </w:tabs>
        <w:suppressAutoHyphens/>
        <w:spacing w:after="0" w:line="240" w:lineRule="auto"/>
        <w:ind w:left="705" w:firstLine="0"/>
        <w:jc w:val="both"/>
        <w:rPr>
          <w:rFonts w:eastAsia="Times New Roman" w:cs="Times New Roman"/>
          <w:lang w:eastAsia="pl-PL"/>
        </w:rPr>
      </w:pPr>
      <w:r w:rsidRPr="00515B8F">
        <w:rPr>
          <w:rFonts w:eastAsia="Times New Roman" w:cs="Times New Roman"/>
          <w:lang w:eastAsia="pl-PL"/>
        </w:rPr>
        <w:t>gwarancjach bankowych;</w:t>
      </w:r>
    </w:p>
    <w:p w:rsidR="00515B8F" w:rsidRPr="00515B8F" w:rsidRDefault="00515B8F" w:rsidP="00D60A81">
      <w:pPr>
        <w:widowControl w:val="0"/>
        <w:numPr>
          <w:ilvl w:val="0"/>
          <w:numId w:val="24"/>
        </w:numPr>
        <w:tabs>
          <w:tab w:val="clear" w:pos="720"/>
          <w:tab w:val="left" w:pos="705"/>
          <w:tab w:val="left" w:pos="1413"/>
          <w:tab w:val="left" w:pos="1478"/>
          <w:tab w:val="left" w:pos="1620"/>
        </w:tabs>
        <w:suppressAutoHyphens/>
        <w:spacing w:after="0" w:line="240" w:lineRule="auto"/>
        <w:ind w:left="705" w:firstLine="0"/>
        <w:jc w:val="both"/>
        <w:rPr>
          <w:rFonts w:eastAsia="Times New Roman" w:cs="Times New Roman"/>
          <w:lang w:eastAsia="pl-PL"/>
        </w:rPr>
      </w:pPr>
      <w:r w:rsidRPr="00515B8F">
        <w:rPr>
          <w:rFonts w:eastAsia="Times New Roman" w:cs="Times New Roman"/>
          <w:lang w:eastAsia="pl-PL"/>
        </w:rPr>
        <w:t>gwarancjach ubezpieczeniowych;</w:t>
      </w:r>
    </w:p>
    <w:p w:rsidR="00515B8F" w:rsidRPr="002871BA" w:rsidRDefault="00515B8F" w:rsidP="00D60A81">
      <w:pPr>
        <w:widowControl w:val="0"/>
        <w:numPr>
          <w:ilvl w:val="0"/>
          <w:numId w:val="24"/>
        </w:numPr>
        <w:tabs>
          <w:tab w:val="clear" w:pos="720"/>
          <w:tab w:val="left" w:pos="705"/>
          <w:tab w:val="left" w:pos="1413"/>
          <w:tab w:val="left" w:pos="1478"/>
          <w:tab w:val="left" w:pos="1620"/>
        </w:tabs>
        <w:suppressAutoHyphens/>
        <w:spacing w:after="0" w:line="240" w:lineRule="auto"/>
        <w:ind w:left="705" w:firstLine="0"/>
        <w:jc w:val="both"/>
        <w:rPr>
          <w:rFonts w:eastAsia="Times New Roman" w:cs="Times New Roman"/>
          <w:lang w:eastAsia="pl-PL"/>
        </w:rPr>
      </w:pPr>
      <w:r w:rsidRPr="00515B8F">
        <w:rPr>
          <w:rFonts w:eastAsia="Times New Roman" w:cs="Times New Roman"/>
          <w:lang w:eastAsia="pl-PL"/>
        </w:rPr>
        <w:t xml:space="preserve">poręczeniach udzielanych przez podmioty, o których mowa w art. 6 ust. 3 pkt 4 lit. b ustawy z dnia 9 listopada 2000 r. o utworzeniu Polskiej </w:t>
      </w:r>
      <w:r w:rsidRPr="002871BA">
        <w:rPr>
          <w:rFonts w:eastAsia="Times New Roman" w:cs="Times New Roman"/>
          <w:lang w:eastAsia="pl-PL"/>
        </w:rPr>
        <w:t>Agencji Rozwoju Przedsiębiorczości.</w:t>
      </w:r>
    </w:p>
    <w:p w:rsidR="00D60E6C" w:rsidRPr="00D60E6C" w:rsidRDefault="00515B8F" w:rsidP="00D60A81">
      <w:pPr>
        <w:widowControl w:val="0"/>
        <w:numPr>
          <w:ilvl w:val="0"/>
          <w:numId w:val="25"/>
        </w:numPr>
        <w:tabs>
          <w:tab w:val="left" w:pos="360"/>
          <w:tab w:val="left" w:pos="720"/>
          <w:tab w:val="left" w:pos="1428"/>
          <w:tab w:val="left" w:pos="1493"/>
          <w:tab w:val="left" w:pos="1635"/>
        </w:tabs>
        <w:suppressAutoHyphens/>
        <w:spacing w:after="0" w:line="240" w:lineRule="auto"/>
        <w:jc w:val="both"/>
        <w:rPr>
          <w:rFonts w:eastAsia="Times New Roman" w:cs="Times New Roman"/>
          <w:lang w:eastAsia="pl-PL"/>
        </w:rPr>
      </w:pPr>
      <w:r w:rsidRPr="00D60E6C">
        <w:rPr>
          <w:rFonts w:eastAsia="Times New Roman" w:cs="Times New Roman"/>
          <w:lang w:eastAsia="pl-PL"/>
        </w:rPr>
        <w:t xml:space="preserve">Zabezpieczenie wnoszone w pieniądzu wykonawca </w:t>
      </w:r>
      <w:r w:rsidRPr="00D60E6C">
        <w:rPr>
          <w:rFonts w:eastAsia="Times New Roman" w:cs="Times New Roman"/>
          <w:b/>
          <w:u w:val="single"/>
          <w:lang w:eastAsia="pl-PL"/>
        </w:rPr>
        <w:t>wpłaca przelewem na rachunek bankowy</w:t>
      </w:r>
      <w:r w:rsidRPr="00D60E6C">
        <w:rPr>
          <w:rFonts w:eastAsia="Times New Roman" w:cs="Times New Roman"/>
          <w:lang w:eastAsia="pl-PL"/>
        </w:rPr>
        <w:t xml:space="preserve"> Zamawiającego</w:t>
      </w:r>
      <w:r w:rsidRPr="00D60E6C">
        <w:rPr>
          <w:rFonts w:eastAsia="Times New Roman" w:cs="Times New Roman"/>
          <w:b/>
          <w:color w:val="000000"/>
          <w:lang w:eastAsia="pl-PL"/>
        </w:rPr>
        <w:t xml:space="preserve"> </w:t>
      </w:r>
      <w:r w:rsidR="000E7DEC" w:rsidRPr="00B0286B">
        <w:rPr>
          <w:b/>
        </w:rPr>
        <w:t>zadane 1,2</w:t>
      </w:r>
      <w:r w:rsidR="000E7DEC">
        <w:t xml:space="preserve"> </w:t>
      </w:r>
      <w:r w:rsidR="000E7DEC" w:rsidRPr="00232BB7">
        <w:rPr>
          <w:b/>
        </w:rPr>
        <w:t xml:space="preserve">BANK SPÓŁDZIELCZY  w Ustce nr </w:t>
      </w:r>
      <w:r w:rsidR="000E7DEC" w:rsidRPr="00214106">
        <w:rPr>
          <w:b/>
        </w:rPr>
        <w:t>77 9315 0004 0050 3934 2000 0020</w:t>
      </w:r>
      <w:r w:rsidR="000E7DEC">
        <w:rPr>
          <w:b/>
        </w:rPr>
        <w:t>,</w:t>
      </w:r>
      <w:r w:rsidR="00B409FE">
        <w:rPr>
          <w:b/>
        </w:rPr>
        <w:t xml:space="preserve"> zadanie nr 3,4</w:t>
      </w:r>
      <w:r w:rsidR="000E7DEC">
        <w:rPr>
          <w:b/>
        </w:rPr>
        <w:t xml:space="preserve"> nr   </w:t>
      </w:r>
      <w:r w:rsidR="000E7DEC" w:rsidRPr="006A3A37">
        <w:rPr>
          <w:rFonts w:ascii="Calibri" w:hAnsi="Calibri"/>
          <w:b/>
        </w:rPr>
        <w:t>15 9315 0004 0050 2445 2000 0010</w:t>
      </w:r>
      <w:r w:rsidR="00D60E6C">
        <w:rPr>
          <w:rFonts w:eastAsia="Times New Roman" w:cs="Times New Roman"/>
          <w:b/>
          <w:bCs/>
          <w:color w:val="000000"/>
          <w:lang w:eastAsia="pl-PL"/>
        </w:rPr>
        <w:t>.</w:t>
      </w:r>
    </w:p>
    <w:p w:rsidR="00515B8F" w:rsidRPr="00D60E6C" w:rsidRDefault="00515B8F" w:rsidP="00D60A81">
      <w:pPr>
        <w:widowControl w:val="0"/>
        <w:numPr>
          <w:ilvl w:val="0"/>
          <w:numId w:val="25"/>
        </w:numPr>
        <w:tabs>
          <w:tab w:val="left" w:pos="360"/>
          <w:tab w:val="left" w:pos="720"/>
          <w:tab w:val="left" w:pos="1428"/>
          <w:tab w:val="left" w:pos="1493"/>
          <w:tab w:val="left" w:pos="1635"/>
        </w:tabs>
        <w:suppressAutoHyphens/>
        <w:spacing w:after="0" w:line="240" w:lineRule="auto"/>
        <w:jc w:val="both"/>
        <w:rPr>
          <w:rFonts w:eastAsia="Times New Roman" w:cs="Times New Roman"/>
          <w:lang w:eastAsia="pl-PL"/>
        </w:rPr>
      </w:pPr>
      <w:r w:rsidRPr="00D60E6C">
        <w:rPr>
          <w:rFonts w:eastAsia="Times New Roman" w:cs="Times New Roman"/>
          <w:lang w:eastAsia="pl-PL"/>
        </w:rP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515B8F" w:rsidRPr="00515B8F" w:rsidRDefault="00515B8F" w:rsidP="00D60A81">
      <w:pPr>
        <w:widowControl w:val="0"/>
        <w:numPr>
          <w:ilvl w:val="0"/>
          <w:numId w:val="25"/>
        </w:numPr>
        <w:tabs>
          <w:tab w:val="left" w:pos="360"/>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zwraca 70 % kwoty wniesionego zabezpieczenia w terminie 30 dni od dnia wykonania zamówienia i uznania przez zamawiającego za należycie wykonane.</w:t>
      </w:r>
    </w:p>
    <w:p w:rsidR="00515B8F" w:rsidRPr="00515B8F" w:rsidRDefault="00515B8F" w:rsidP="00D60A81">
      <w:pPr>
        <w:widowControl w:val="0"/>
        <w:numPr>
          <w:ilvl w:val="0"/>
          <w:numId w:val="25"/>
        </w:numPr>
        <w:tabs>
          <w:tab w:val="left" w:pos="360"/>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Kwota w wysokości 30% kwoty wniesionego zabezpieczenia zostaje pozostawiona na zabezpieczenie roszczeń z tytułu rękojmi za wady. </w:t>
      </w:r>
    </w:p>
    <w:p w:rsidR="00515B8F" w:rsidRPr="00515B8F" w:rsidRDefault="00515B8F" w:rsidP="00D60A81">
      <w:pPr>
        <w:widowControl w:val="0"/>
        <w:numPr>
          <w:ilvl w:val="0"/>
          <w:numId w:val="25"/>
        </w:numPr>
        <w:tabs>
          <w:tab w:val="left" w:pos="360"/>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Kwota, o której mowa w ust. 8, je</w:t>
      </w:r>
      <w:r w:rsidR="002965FE">
        <w:rPr>
          <w:rFonts w:eastAsia="Times New Roman" w:cs="Times New Roman"/>
          <w:lang w:eastAsia="pl-PL"/>
        </w:rPr>
        <w:t>st zwracana nie później niż w 15</w:t>
      </w:r>
      <w:r w:rsidRPr="00515B8F">
        <w:rPr>
          <w:rFonts w:eastAsia="Times New Roman" w:cs="Times New Roman"/>
          <w:lang w:eastAsia="pl-PL"/>
        </w:rPr>
        <w:t xml:space="preserve"> dniu po upływie okresu rękojmi za wady.</w:t>
      </w:r>
    </w:p>
    <w:p w:rsidR="00515B8F" w:rsidRPr="00515B8F" w:rsidRDefault="00515B8F" w:rsidP="00D60A81">
      <w:pPr>
        <w:widowControl w:val="0"/>
        <w:numPr>
          <w:ilvl w:val="0"/>
          <w:numId w:val="25"/>
        </w:numPr>
        <w:tabs>
          <w:tab w:val="left" w:pos="360"/>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W przypadku nienależytego wykonania zamówienia zabezpieczenie przechodzi na rzecz Zamawiającego i będzie wykorzystane do zgodnego z umową wykonania zamówienia.</w:t>
      </w:r>
    </w:p>
    <w:p w:rsidR="00724D1A" w:rsidRDefault="00515B8F" w:rsidP="00D60A81">
      <w:pPr>
        <w:widowControl w:val="0"/>
        <w:numPr>
          <w:ilvl w:val="0"/>
          <w:numId w:val="25"/>
        </w:numPr>
        <w:tabs>
          <w:tab w:val="left" w:pos="360"/>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zastrzega sobie prawo potrącenia z zabezpieczenia naliczonych kar umownych oraz wszelkich roszczeń podwykonawców oraz dalszych podwykonawców względem Zamawiającego.</w:t>
      </w:r>
    </w:p>
    <w:p w:rsidR="00D11BD4" w:rsidRDefault="00D11BD4" w:rsidP="00D60A81">
      <w:pPr>
        <w:widowControl w:val="0"/>
        <w:numPr>
          <w:ilvl w:val="0"/>
          <w:numId w:val="25"/>
        </w:numPr>
        <w:tabs>
          <w:tab w:val="left" w:pos="360"/>
          <w:tab w:val="left" w:pos="720"/>
          <w:tab w:val="left" w:pos="1428"/>
          <w:tab w:val="left" w:pos="1493"/>
          <w:tab w:val="left" w:pos="1635"/>
        </w:tabs>
        <w:suppressAutoHyphens/>
        <w:spacing w:after="0" w:line="240" w:lineRule="auto"/>
        <w:jc w:val="both"/>
        <w:rPr>
          <w:rFonts w:eastAsia="Times New Roman" w:cs="Times New Roman"/>
          <w:lang w:eastAsia="pl-PL"/>
        </w:rPr>
      </w:pPr>
      <w:r w:rsidRPr="006301E3">
        <w:rPr>
          <w:rFonts w:eastAsia="Times New Roman" w:cs="Times New Roman"/>
          <w:lang w:eastAsia="pl-PL"/>
        </w:rPr>
        <w:t>W sytuacji  wystąpienia  konieczności przedłużenia terminów wskazanych w § 2 Umowy, Wykonawca na co najmniej 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rsidR="0091550C" w:rsidRDefault="0091550C" w:rsidP="0091550C">
      <w:pPr>
        <w:widowControl w:val="0"/>
        <w:tabs>
          <w:tab w:val="left" w:pos="720"/>
          <w:tab w:val="left" w:pos="1428"/>
          <w:tab w:val="left" w:pos="1493"/>
          <w:tab w:val="left" w:pos="1635"/>
        </w:tabs>
        <w:suppressAutoHyphens/>
        <w:spacing w:after="0" w:line="240" w:lineRule="auto"/>
        <w:jc w:val="both"/>
        <w:rPr>
          <w:rFonts w:eastAsia="Times New Roman" w:cs="Times New Roman"/>
          <w:lang w:eastAsia="pl-PL"/>
        </w:rPr>
      </w:pPr>
    </w:p>
    <w:p w:rsidR="0091550C" w:rsidRDefault="0091550C" w:rsidP="0091550C">
      <w:pPr>
        <w:widowControl w:val="0"/>
        <w:tabs>
          <w:tab w:val="left" w:pos="720"/>
          <w:tab w:val="left" w:pos="1428"/>
          <w:tab w:val="left" w:pos="1493"/>
          <w:tab w:val="left" w:pos="1635"/>
        </w:tabs>
        <w:suppressAutoHyphens/>
        <w:spacing w:after="0" w:line="240" w:lineRule="auto"/>
        <w:jc w:val="both"/>
        <w:rPr>
          <w:rFonts w:eastAsia="Times New Roman" w:cs="Times New Roman"/>
          <w:lang w:eastAsia="pl-PL"/>
        </w:rPr>
      </w:pPr>
    </w:p>
    <w:p w:rsidR="0091550C" w:rsidRPr="006301E3" w:rsidRDefault="0091550C" w:rsidP="0091550C">
      <w:pPr>
        <w:widowControl w:val="0"/>
        <w:tabs>
          <w:tab w:val="left" w:pos="720"/>
          <w:tab w:val="left" w:pos="1428"/>
          <w:tab w:val="left" w:pos="1493"/>
          <w:tab w:val="left" w:pos="1635"/>
        </w:tabs>
        <w:suppressAutoHyphens/>
        <w:spacing w:after="0" w:line="240" w:lineRule="auto"/>
        <w:jc w:val="both"/>
        <w:rPr>
          <w:rFonts w:eastAsia="Times New Roman" w:cs="Times New Roman"/>
          <w:lang w:eastAsia="pl-PL"/>
        </w:rPr>
      </w:pPr>
    </w:p>
    <w:p w:rsidR="00DF3687" w:rsidRDefault="00DF3687" w:rsidP="00693345">
      <w:pPr>
        <w:tabs>
          <w:tab w:val="left" w:pos="190"/>
          <w:tab w:val="left" w:pos="361"/>
          <w:tab w:val="left" w:pos="503"/>
        </w:tabs>
        <w:suppressAutoHyphens/>
        <w:spacing w:after="0" w:line="240" w:lineRule="auto"/>
        <w:rPr>
          <w:rFonts w:eastAsia="Times New Roman" w:cs="Times New Roman"/>
          <w:b/>
          <w:lang w:eastAsia="pl-PL"/>
        </w:rPr>
      </w:pPr>
    </w:p>
    <w:p w:rsidR="00515B8F" w:rsidRPr="00515B8F" w:rsidRDefault="00515B8F" w:rsidP="00910C85">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13.</w:t>
      </w:r>
    </w:p>
    <w:p w:rsidR="00515B8F" w:rsidRPr="00515B8F" w:rsidRDefault="00515B8F" w:rsidP="00BA3603">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Odstąpienie od umowy</w:t>
      </w:r>
    </w:p>
    <w:p w:rsidR="00515B8F" w:rsidRPr="00515B8F" w:rsidRDefault="00515B8F" w:rsidP="00D60A81">
      <w:pPr>
        <w:numPr>
          <w:ilvl w:val="0"/>
          <w:numId w:val="26"/>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Zamawiającemu przysługuje prawo  odstąpienia od umowy bez wyznaczania dodatkowego terminu i jakichkolwiek roszczeń ze strony Wykonawcy:</w:t>
      </w:r>
    </w:p>
    <w:p w:rsidR="00515B8F" w:rsidRPr="00515B8F" w:rsidRDefault="00515B8F" w:rsidP="00D60A81">
      <w:pPr>
        <w:numPr>
          <w:ilvl w:val="0"/>
          <w:numId w:val="2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rsidR="00515B8F" w:rsidRPr="00515B8F" w:rsidRDefault="00515B8F" w:rsidP="00D60A81">
      <w:pPr>
        <w:numPr>
          <w:ilvl w:val="0"/>
          <w:numId w:val="2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nie rozpoczął robót bez uzasadnionych przyczyn oraz nie kontynuuje ich pomimo wezwania Zamawiającego złożonego na piśmie,</w:t>
      </w:r>
    </w:p>
    <w:p w:rsidR="00515B8F" w:rsidRDefault="00515B8F" w:rsidP="00D60A81">
      <w:pPr>
        <w:numPr>
          <w:ilvl w:val="0"/>
          <w:numId w:val="2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ust.7 ustawy prawo zamówień publicznych.</w:t>
      </w:r>
    </w:p>
    <w:p w:rsidR="00251B5B" w:rsidRPr="00251B5B" w:rsidRDefault="00251B5B" w:rsidP="00D60A81">
      <w:pPr>
        <w:numPr>
          <w:ilvl w:val="0"/>
          <w:numId w:val="2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Pr>
          <w:rFonts w:eastAsia="Times New Roman" w:cs="Times New Roman"/>
          <w:lang w:eastAsia="pl-PL"/>
        </w:rPr>
        <w:t>s</w:t>
      </w:r>
      <w:r w:rsidR="00B77C31">
        <w:rPr>
          <w:rFonts w:eastAsia="Times New Roman" w:cs="Times New Roman"/>
          <w:lang w:eastAsia="pl-PL"/>
        </w:rPr>
        <w:t xml:space="preserve">ytuacji określonej w § </w:t>
      </w:r>
      <w:r>
        <w:rPr>
          <w:rFonts w:eastAsia="Times New Roman" w:cs="Times New Roman"/>
          <w:lang w:eastAsia="pl-PL"/>
        </w:rPr>
        <w:t xml:space="preserve">5 </w:t>
      </w:r>
      <w:r w:rsidR="00B77C31">
        <w:rPr>
          <w:rFonts w:eastAsia="Times New Roman" w:cs="Times New Roman"/>
          <w:lang w:eastAsia="pl-PL"/>
        </w:rPr>
        <w:t xml:space="preserve">ust. 5 </w:t>
      </w:r>
      <w:r>
        <w:rPr>
          <w:rFonts w:eastAsia="Times New Roman" w:cs="Times New Roman"/>
          <w:lang w:eastAsia="pl-PL"/>
        </w:rPr>
        <w:t xml:space="preserve">i § 9 ust. </w:t>
      </w:r>
      <w:r w:rsidR="000451D1">
        <w:rPr>
          <w:rFonts w:eastAsia="Times New Roman" w:cs="Times New Roman"/>
          <w:lang w:eastAsia="pl-PL"/>
        </w:rPr>
        <w:t>10</w:t>
      </w:r>
      <w:r>
        <w:rPr>
          <w:rFonts w:eastAsia="Times New Roman" w:cs="Times New Roman"/>
          <w:lang w:eastAsia="pl-PL"/>
        </w:rPr>
        <w:t xml:space="preserve"> </w:t>
      </w:r>
      <w:r w:rsidR="00B77C31">
        <w:rPr>
          <w:rFonts w:eastAsia="Times New Roman" w:cs="Times New Roman"/>
          <w:lang w:eastAsia="pl-PL"/>
        </w:rPr>
        <w:t>niniejszej umowy.</w:t>
      </w:r>
    </w:p>
    <w:p w:rsidR="00515B8F" w:rsidRPr="00515B8F" w:rsidRDefault="00515B8F" w:rsidP="00D60A81">
      <w:pPr>
        <w:numPr>
          <w:ilvl w:val="0"/>
          <w:numId w:val="28"/>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W przypadku określonym w ust. 1 pkt 1) Wykonawca może żądać jedynie wynagrodzenia należnego mu z tytułu wykonania części umowy, zrealizowanej do czasu odstąpienia.</w:t>
      </w:r>
    </w:p>
    <w:p w:rsidR="00515B8F" w:rsidRPr="00515B8F" w:rsidRDefault="00515B8F" w:rsidP="00D60A81">
      <w:pPr>
        <w:numPr>
          <w:ilvl w:val="0"/>
          <w:numId w:val="28"/>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Odstąpienie od umowy powinno nastąpić w formie pisemnej pod rygorem nieważności takiego oświadczenia i powinno zawierać uzasadnienie. Uprawnienie odstąpienia od umowy Zamawiający może zrealizować w terminie 30 dni od powzięcia informacji o przesłankach odstąpienia.</w:t>
      </w:r>
    </w:p>
    <w:p w:rsidR="00515B8F" w:rsidRPr="00515B8F" w:rsidRDefault="00515B8F" w:rsidP="00D60A81">
      <w:pPr>
        <w:numPr>
          <w:ilvl w:val="0"/>
          <w:numId w:val="28"/>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W przypadku odstąpienia od umowy Wykonawcę oraz Zamawiającego obciążają następujące obowiązki szczegółowe:</w:t>
      </w:r>
    </w:p>
    <w:p w:rsidR="00515B8F" w:rsidRPr="00515B8F" w:rsidRDefault="00515B8F" w:rsidP="00D60A81">
      <w:pPr>
        <w:numPr>
          <w:ilvl w:val="0"/>
          <w:numId w:val="9"/>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rsidR="00515B8F" w:rsidRPr="00515B8F" w:rsidRDefault="00515B8F" w:rsidP="00D60A81">
      <w:pPr>
        <w:numPr>
          <w:ilvl w:val="0"/>
          <w:numId w:val="9"/>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rsidR="00515B8F" w:rsidRPr="002E20E9" w:rsidRDefault="00515B8F" w:rsidP="00D60A81">
      <w:pPr>
        <w:numPr>
          <w:ilvl w:val="0"/>
          <w:numId w:val="9"/>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rsidR="00FF32D9" w:rsidRPr="002E20E9" w:rsidRDefault="007440ED" w:rsidP="00D60A81">
      <w:pPr>
        <w:numPr>
          <w:ilvl w:val="0"/>
          <w:numId w:val="9"/>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umowy.</w:t>
      </w:r>
    </w:p>
    <w:p w:rsidR="00515B8F" w:rsidRDefault="00515B8F" w:rsidP="00D60A81">
      <w:pPr>
        <w:widowControl w:val="0"/>
        <w:numPr>
          <w:ilvl w:val="0"/>
          <w:numId w:val="29"/>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rsidR="007440ED" w:rsidRDefault="007440ED" w:rsidP="00D60A81">
      <w:pPr>
        <w:widowControl w:val="0"/>
        <w:numPr>
          <w:ilvl w:val="0"/>
          <w:numId w:val="29"/>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Jeżeli Wykonawca nie wykona czynności, o których mowa w ust. 4 pkt 3) i 4) we wskazanym terminie Zamawiający dokona tych czynności na koszt i ryzyko Wykonawcy.</w:t>
      </w:r>
    </w:p>
    <w:p w:rsidR="00DC2061" w:rsidRDefault="00DC2061" w:rsidP="00DC2061">
      <w:pPr>
        <w:tabs>
          <w:tab w:val="left" w:pos="190"/>
          <w:tab w:val="left" w:pos="361"/>
          <w:tab w:val="left" w:pos="503"/>
        </w:tabs>
        <w:suppressAutoHyphens/>
        <w:spacing w:after="0" w:line="240" w:lineRule="auto"/>
        <w:rPr>
          <w:rFonts w:eastAsia="Times New Roman" w:cs="Times New Roman"/>
          <w:b/>
          <w:lang w:eastAsia="pl-PL"/>
        </w:rPr>
      </w:pPr>
    </w:p>
    <w:p w:rsidR="00515B8F" w:rsidRPr="00515B8F" w:rsidRDefault="00515B8F" w:rsidP="00910C85">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14.</w:t>
      </w:r>
    </w:p>
    <w:p w:rsidR="00515B8F" w:rsidRPr="00515B8F" w:rsidRDefault="00515B8F" w:rsidP="00BA3603">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Zmiany treści umowy</w:t>
      </w:r>
    </w:p>
    <w:p w:rsidR="00515B8F" w:rsidRPr="00B95D2D" w:rsidRDefault="00515B8F" w:rsidP="00D60A81">
      <w:pPr>
        <w:numPr>
          <w:ilvl w:val="0"/>
          <w:numId w:val="30"/>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Zmiany treści niniejszej umowy wymagają pod rygorem nieważności zgody obu stron, z zachowaniem formy pisemnej.</w:t>
      </w:r>
    </w:p>
    <w:p w:rsidR="00F610AD" w:rsidRPr="00F610AD" w:rsidRDefault="00836122" w:rsidP="00D60A81">
      <w:pPr>
        <w:numPr>
          <w:ilvl w:val="0"/>
          <w:numId w:val="30"/>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rsidR="00515B8F" w:rsidRPr="00515B8F" w:rsidRDefault="00515B8F"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lastRenderedPageBreak/>
        <w:t>zmiany terminu realizacji zamówienia na skutek:</w:t>
      </w:r>
    </w:p>
    <w:p w:rsidR="00515B8F" w:rsidRP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zaistnienia </w:t>
      </w:r>
      <w:r w:rsidR="00F610AD">
        <w:rPr>
          <w:rFonts w:eastAsia="Times New Roman" w:cs="Tahoma"/>
          <w:color w:val="000000"/>
          <w:lang w:eastAsia="pl-PL"/>
        </w:rPr>
        <w:t>okoliczności siły wyższej np.: wystąpienia zdarzenia losowego wywołanego przez czynniki zewnętrzne, którego nie można było przewidzieć w chwili zawarcia Umowy, w szczególności zagrażającego bezpośrednio życiu lub zdrowiu lub grożącego powstaniem szkody o znacznych rozmiarach,</w:t>
      </w:r>
    </w:p>
    <w:p w:rsidR="00515B8F" w:rsidRP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p>
    <w:p w:rsidR="00515B8F" w:rsidRP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wydania decyzji, postanowień lub innych aktów administracyjnych a także ich zmiany  mających wpływ na wykonanie przedmiotu umowy,</w:t>
      </w:r>
    </w:p>
    <w:p w:rsidR="00515B8F" w:rsidRPr="00515B8F" w:rsidRDefault="00515B8F" w:rsidP="00D60A81">
      <w:pPr>
        <w:numPr>
          <w:ilvl w:val="1"/>
          <w:numId w:val="31"/>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p>
    <w:p w:rsidR="00515B8F" w:rsidRP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 lub zamiennych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515B8F" w:rsidRP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p>
    <w:p w:rsidR="00515B8F" w:rsidRP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p>
    <w:p w:rsidR="00515B8F" w:rsidRP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 które uniemożliwiają należytego wykonanie przedmiotu umowy,</w:t>
      </w:r>
    </w:p>
    <w:p w:rsidR="00515B8F" w:rsidRP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p>
    <w:p w:rsid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zmianę terminu rozpoczęcia</w:t>
      </w:r>
      <w:r w:rsidR="00741867">
        <w:rPr>
          <w:rFonts w:eastAsia="Times New Roman" w:cs="Tahoma"/>
          <w:color w:val="000000"/>
          <w:lang w:eastAsia="pl-PL"/>
        </w:rPr>
        <w:t xml:space="preserve"> lub zakończenia</w:t>
      </w:r>
      <w:r w:rsidRPr="00515B8F">
        <w:rPr>
          <w:rFonts w:eastAsia="Times New Roman" w:cs="Tahoma"/>
          <w:color w:val="000000"/>
          <w:lang w:eastAsia="pl-PL"/>
        </w:rPr>
        <w:t xml:space="preserve"> robót w sytuacjach uzasadnionych leżących po stronie Zamawiającego związanych z koniecznością przestrzegania terminów i warunków uzyskania dofinansowania zewnętrznego na realizację danego projekt</w:t>
      </w:r>
      <w:r w:rsidR="00C7465B">
        <w:rPr>
          <w:rFonts w:eastAsia="Times New Roman" w:cs="Tahoma"/>
          <w:color w:val="000000"/>
          <w:lang w:eastAsia="pl-PL"/>
        </w:rPr>
        <w:t>u zgłoszonego do dofinansowania,</w:t>
      </w:r>
    </w:p>
    <w:p w:rsidR="00C7465B" w:rsidRPr="00515B8F" w:rsidRDefault="00C7465B"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p>
    <w:p w:rsidR="00515B8F" w:rsidRPr="00515B8F" w:rsidRDefault="00515B8F"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Zmiany ryczałtowej ceny brutto realizacji robót budowlanych:</w:t>
      </w:r>
    </w:p>
    <w:p w:rsidR="00515B8F" w:rsidRP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rsidR="00515B8F" w:rsidRDefault="00515B8F"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razie zaistnienia istotnej z</w:t>
      </w:r>
      <w:r w:rsidR="00554CDA">
        <w:rPr>
          <w:rFonts w:eastAsia="Times New Roman" w:cs="Tahoma"/>
          <w:color w:val="000000"/>
          <w:lang w:eastAsia="pl-PL"/>
        </w:rPr>
        <w:t>miany okoliczności powodującej ż</w:t>
      </w:r>
      <w:r w:rsidRPr="00515B8F">
        <w:rPr>
          <w:rFonts w:eastAsia="Times New Roman" w:cs="Tahoma"/>
          <w:color w:val="000000"/>
          <w:lang w:eastAsia="pl-PL"/>
        </w:rPr>
        <w:t>e wykonanie części zamówienia nie leży w interesie publicznym czego nie można było przewidzieć w chwili zawarcia umowy, a także w przypadku rezygnacji przez Zamawiającego z części robót. Zamawiający zastrzega sobie prawo do odliczenia z wynagrodzenia umownego wartości robót niewykonanych, a uj</w:t>
      </w:r>
      <w:r w:rsidR="00C7465B">
        <w:rPr>
          <w:rFonts w:eastAsia="Times New Roman" w:cs="Tahoma"/>
          <w:color w:val="000000"/>
          <w:lang w:eastAsia="pl-PL"/>
        </w:rPr>
        <w:t>ętych w cenie ofercie Wykonawcy,</w:t>
      </w:r>
    </w:p>
    <w:p w:rsidR="00C7465B" w:rsidRDefault="00C7465B"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t>
      </w:r>
      <w:r w:rsidR="00D73C31">
        <w:rPr>
          <w:rFonts w:eastAsia="Times New Roman" w:cs="Tahoma"/>
          <w:color w:val="000000"/>
          <w:lang w:eastAsia="pl-PL"/>
        </w:rPr>
        <w:t>westycji,</w:t>
      </w:r>
    </w:p>
    <w:p w:rsidR="00D73C31" w:rsidRPr="00C7465B" w:rsidRDefault="00D73C31" w:rsidP="00D60A81">
      <w:pPr>
        <w:numPr>
          <w:ilvl w:val="1"/>
          <w:numId w:val="31"/>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przypadku zaistnienia okoliczn</w:t>
      </w:r>
      <w:r w:rsidR="00EF7E25">
        <w:rPr>
          <w:rFonts w:eastAsia="Times New Roman" w:cs="Tahoma"/>
          <w:color w:val="000000"/>
          <w:lang w:eastAsia="pl-PL"/>
        </w:rPr>
        <w:t>ości, o której mowa w § 7 ust. 4</w:t>
      </w:r>
      <w:r>
        <w:rPr>
          <w:rFonts w:eastAsia="Times New Roman" w:cs="Tahoma"/>
          <w:color w:val="000000"/>
          <w:lang w:eastAsia="pl-PL"/>
        </w:rPr>
        <w:t xml:space="preserve"> niniejszej Umowy.</w:t>
      </w:r>
    </w:p>
    <w:p w:rsidR="00515B8F" w:rsidRPr="00515B8F" w:rsidRDefault="00554CDA"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 xml:space="preserve">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 </w:t>
      </w:r>
    </w:p>
    <w:p w:rsidR="00515B8F" w:rsidRPr="00515B8F" w:rsidRDefault="00515B8F"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wynikających ze zmian przepisów prawa, niezależnych od stron,</w:t>
      </w:r>
    </w:p>
    <w:p w:rsidR="00515B8F" w:rsidRPr="00515B8F" w:rsidRDefault="00515B8F"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rsidR="00515B8F" w:rsidRDefault="00515B8F"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lastRenderedPageBreak/>
        <w:t>zmiany osób wskazanych przez Wykonawcę do pełnienia funkcji, o których mowa w § 3 umowy, przy czym nowo wskazane osoby powinny spełniać wymagania określone przez Zamawiającego w SIWZ i uzyskać pozytywną akceptację Zamawiającego.</w:t>
      </w:r>
    </w:p>
    <w:p w:rsidR="00554CDA" w:rsidRDefault="00554CDA"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zmiany podmiotów trzecich na etapie realizacji Umowy, na zasobach których Wykonawca opierał się wskazując spełnianie warunków udziału w postępowaniu, z zastrzeżeniem, że spełnione są warunki udziału w postępowaniu określone w SIWZ</w:t>
      </w:r>
      <w:r w:rsidR="00F610AD">
        <w:rPr>
          <w:rFonts w:eastAsia="Times New Roman" w:cs="Tahoma"/>
          <w:color w:val="000000"/>
          <w:lang w:eastAsia="pl-PL"/>
        </w:rPr>
        <w:t>,</w:t>
      </w:r>
    </w:p>
    <w:p w:rsidR="00515B8F" w:rsidRDefault="00F610AD"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dokumentacji projektowej stanowiącej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cego, np. przyczynią się do obniżenia kosztów eksploatacji i konserwacji wykonywanego przedmiotu umowy, poprawienia parametrów technicznych</w:t>
      </w:r>
      <w:r w:rsidR="008314FD">
        <w:rPr>
          <w:rFonts w:eastAsia="Times New Roman" w:cs="Tahoma"/>
          <w:color w:val="000000"/>
          <w:lang w:eastAsia="pl-PL"/>
        </w:rPr>
        <w:t xml:space="preserve"> z zastrzeżeniem, że roboty zamienne nie mogą powodować wzrostu ceny ryczałtowej stanowiącej podstawę do rozliczeń,</w:t>
      </w:r>
    </w:p>
    <w:p w:rsidR="00EF7E25" w:rsidRPr="00EF7E25" w:rsidRDefault="008314FD" w:rsidP="00EF7E25">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rsidR="008314FD" w:rsidRDefault="00A66A3C"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rsidR="00730492" w:rsidRDefault="00730492" w:rsidP="00D60A81">
      <w:pPr>
        <w:numPr>
          <w:ilvl w:val="1"/>
          <w:numId w:val="31"/>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nie może zostać dokonana z powodów ekonomicznych lub technicznych, w szczególności dotyczących zamienności lub interoperacyjności sprzętu, usług lub instalacji, zamówionych w ramach zamówienia podstawowego,</w:t>
      </w:r>
    </w:p>
    <w:p w:rsidR="00730492" w:rsidRDefault="00730492" w:rsidP="00D60A81">
      <w:pPr>
        <w:numPr>
          <w:ilvl w:val="1"/>
          <w:numId w:val="31"/>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rsidR="00730492" w:rsidRDefault="00730492" w:rsidP="00D60A81">
      <w:pPr>
        <w:numPr>
          <w:ilvl w:val="1"/>
          <w:numId w:val="31"/>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wartość każdej kolejnej zmiany nie przekracza 50% wartości zamówienia określonej pierwotnie </w:t>
      </w:r>
      <w:r w:rsidR="008113F6">
        <w:rPr>
          <w:rFonts w:eastAsia="Times New Roman" w:cs="Tahoma"/>
          <w:color w:val="000000"/>
          <w:lang w:eastAsia="pl-PL"/>
        </w:rPr>
        <w:t>w umowie,</w:t>
      </w:r>
    </w:p>
    <w:p w:rsidR="008113F6" w:rsidRDefault="008113F6"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rsidR="008113F6" w:rsidRDefault="008113F6" w:rsidP="00D60A81">
      <w:pPr>
        <w:numPr>
          <w:ilvl w:val="1"/>
          <w:numId w:val="31"/>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konieczność zmiany umowy spowodowana jest okolicznościami, których zamawiający, działając z należytą starannością, nie mógł przewidzieć,</w:t>
      </w:r>
    </w:p>
    <w:p w:rsidR="008113F6" w:rsidRDefault="008113F6" w:rsidP="00D60A81">
      <w:pPr>
        <w:numPr>
          <w:ilvl w:val="1"/>
          <w:numId w:val="31"/>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 wartości zamówienia określonej pierwotnie w umowie,</w:t>
      </w:r>
    </w:p>
    <w:p w:rsidR="008113F6" w:rsidRDefault="008113F6"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wykonawcę, któremu Zmawiający  udzielił zamówienia, ma zastąpić nowy wykonawca:</w:t>
      </w:r>
    </w:p>
    <w:p w:rsidR="008113F6" w:rsidRDefault="008113F6" w:rsidP="00D60A81">
      <w:pPr>
        <w:numPr>
          <w:ilvl w:val="1"/>
          <w:numId w:val="31"/>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8113F6" w:rsidRDefault="008113F6" w:rsidP="00D60A81">
      <w:pPr>
        <w:numPr>
          <w:ilvl w:val="1"/>
          <w:numId w:val="31"/>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rsidR="008113F6" w:rsidRDefault="008113F6" w:rsidP="00D60A81">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ustawy </w:t>
      </w:r>
      <w:proofErr w:type="spellStart"/>
      <w:r>
        <w:rPr>
          <w:rFonts w:eastAsia="Times New Roman" w:cs="Tahoma"/>
          <w:color w:val="000000"/>
          <w:lang w:eastAsia="pl-PL"/>
        </w:rPr>
        <w:t>Pzp</w:t>
      </w:r>
      <w:proofErr w:type="spellEnd"/>
      <w:r>
        <w:rPr>
          <w:rFonts w:eastAsia="Times New Roman" w:cs="Tahoma"/>
          <w:color w:val="000000"/>
          <w:lang w:eastAsia="pl-PL"/>
        </w:rPr>
        <w:t>,</w:t>
      </w:r>
    </w:p>
    <w:p w:rsidR="009B03DB" w:rsidRPr="008A4CD2" w:rsidRDefault="008113F6" w:rsidP="008A4CD2">
      <w:pPr>
        <w:numPr>
          <w:ilvl w:val="0"/>
          <w:numId w:val="31"/>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ustawy </w:t>
      </w:r>
      <w:proofErr w:type="spellStart"/>
      <w:r w:rsidR="00970F2D">
        <w:rPr>
          <w:rFonts w:eastAsia="Times New Roman" w:cs="Tahoma"/>
          <w:color w:val="000000"/>
          <w:lang w:eastAsia="pl-PL"/>
        </w:rPr>
        <w:t>Pzp</w:t>
      </w:r>
      <w:proofErr w:type="spellEnd"/>
      <w:r w:rsidR="00970F2D">
        <w:rPr>
          <w:rFonts w:eastAsia="Times New Roman" w:cs="Tahoma"/>
          <w:color w:val="000000"/>
          <w:lang w:eastAsia="pl-PL"/>
        </w:rPr>
        <w:t xml:space="preserve"> i jest mniejsza od 10%wartości zamówienia określonej pierwotnie w umowie w przypadku zamówień na usługi lub dostawy albo, w przypadku zamówień na roboty budowlane – jest mniejsza od 15% wartości zamówienia określonej pierwotnie w umowie.</w:t>
      </w:r>
    </w:p>
    <w:p w:rsidR="00970F2D" w:rsidRDefault="00970F2D" w:rsidP="00910C85">
      <w:pPr>
        <w:suppressAutoHyphens/>
        <w:spacing w:after="0" w:line="240" w:lineRule="auto"/>
        <w:jc w:val="center"/>
        <w:rPr>
          <w:rFonts w:eastAsia="Times New Roman" w:cs="Times New Roman"/>
          <w:b/>
          <w:lang w:eastAsia="pl-PL"/>
        </w:rPr>
      </w:pPr>
    </w:p>
    <w:p w:rsidR="00515B8F" w:rsidRPr="00515B8F" w:rsidRDefault="00515B8F" w:rsidP="00910C85">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15.</w:t>
      </w:r>
    </w:p>
    <w:p w:rsidR="00515B8F" w:rsidRPr="00515B8F" w:rsidRDefault="00515B8F" w:rsidP="00BA3603">
      <w:pPr>
        <w:suppressAutoHyphens/>
        <w:spacing w:after="0" w:line="240" w:lineRule="auto"/>
        <w:jc w:val="center"/>
        <w:rPr>
          <w:rFonts w:eastAsia="Times New Roman" w:cs="Times New Roman"/>
          <w:b/>
          <w:lang w:eastAsia="pl-PL"/>
        </w:rPr>
      </w:pPr>
      <w:r w:rsidRPr="00515B8F">
        <w:rPr>
          <w:rFonts w:eastAsia="Times New Roman" w:cs="Times New Roman"/>
          <w:b/>
          <w:lang w:eastAsia="pl-PL"/>
        </w:rPr>
        <w:t>Postanowienia końcowe</w:t>
      </w:r>
    </w:p>
    <w:p w:rsidR="00515B8F" w:rsidRPr="00515B8F" w:rsidRDefault="00515B8F" w:rsidP="00D60A81">
      <w:pPr>
        <w:numPr>
          <w:ilvl w:val="0"/>
          <w:numId w:val="3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W sprawach nie uregulowanych niniejszą umową mają zastosowanie przepisy ustawy z dnia 29 stycznia 2004r. Prawo zamówień publicznych (</w:t>
      </w:r>
      <w:proofErr w:type="spellStart"/>
      <w:r w:rsidR="00D73C31">
        <w:rPr>
          <w:rFonts w:eastAsia="Times New Roman" w:cs="Times New Roman"/>
          <w:lang w:eastAsia="pl-PL"/>
        </w:rPr>
        <w:t>t.j</w:t>
      </w:r>
      <w:proofErr w:type="spellEnd"/>
      <w:r w:rsidR="00D73C31">
        <w:rPr>
          <w:rFonts w:eastAsia="Times New Roman" w:cs="Times New Roman"/>
          <w:lang w:eastAsia="pl-PL"/>
        </w:rPr>
        <w:t>. Dz. U. z 2017</w:t>
      </w:r>
      <w:r w:rsidRPr="00515B8F">
        <w:rPr>
          <w:rFonts w:eastAsia="Times New Roman" w:cs="Times New Roman"/>
          <w:lang w:eastAsia="pl-PL"/>
        </w:rPr>
        <w:t xml:space="preserve"> r. poz. </w:t>
      </w:r>
      <w:r w:rsidR="00D73C31">
        <w:rPr>
          <w:rFonts w:eastAsia="Times New Roman" w:cs="Times New Roman"/>
          <w:lang w:eastAsia="pl-PL"/>
        </w:rPr>
        <w:t>1579</w:t>
      </w:r>
      <w:r w:rsidR="00073EAF">
        <w:rPr>
          <w:rFonts w:eastAsia="Times New Roman" w:cs="Times New Roman"/>
          <w:lang w:eastAsia="pl-PL"/>
        </w:rPr>
        <w:t xml:space="preserve"> ze zm.</w:t>
      </w:r>
      <w:r w:rsidRPr="00515B8F">
        <w:rPr>
          <w:rFonts w:eastAsia="Times New Roman" w:cs="Times New Roman"/>
          <w:lang w:eastAsia="pl-PL"/>
        </w:rPr>
        <w:t>)</w:t>
      </w:r>
      <w:r w:rsidRPr="00515B8F">
        <w:rPr>
          <w:rFonts w:eastAsia="Times New Roman" w:cs="Times New Roman"/>
          <w:color w:val="000000"/>
          <w:lang w:eastAsia="pl-PL"/>
        </w:rPr>
        <w:t xml:space="preserve"> aktów prawnych wydanych na jej podstawie, ustawy z dnia 07 lipca 1994 r. Prawo Budowlane </w:t>
      </w:r>
      <w:r w:rsidR="007932A3">
        <w:rPr>
          <w:rFonts w:eastAsia="Times New Roman" w:cs="Times New Roman"/>
          <w:lang w:eastAsia="pl-PL"/>
        </w:rPr>
        <w:t>(</w:t>
      </w:r>
      <w:r w:rsidR="000749B0" w:rsidRPr="000749B0">
        <w:rPr>
          <w:rFonts w:eastAsia="Times New Roman" w:cs="Times New Roman"/>
          <w:lang w:eastAsia="pl-PL"/>
        </w:rPr>
        <w:t>t. j. Dz.U. z 2017 r., poz. 1332 ze zm.</w:t>
      </w:r>
      <w:r w:rsidRPr="00515B8F">
        <w:rPr>
          <w:rFonts w:eastAsia="Times New Roman" w:cs="Times New Roman"/>
          <w:lang w:eastAsia="pl-PL"/>
        </w:rPr>
        <w:t>)</w:t>
      </w:r>
      <w:r w:rsidRPr="00515B8F">
        <w:rPr>
          <w:rFonts w:eastAsia="Times New Roman" w:cs="Times New Roman"/>
          <w:color w:val="000000"/>
          <w:lang w:eastAsia="pl-PL"/>
        </w:rPr>
        <w:t>, przepisy ustawy z dnia 23 kwietnia 1964 r. Kodeks Cywilny (</w:t>
      </w:r>
      <w:proofErr w:type="spellStart"/>
      <w:r w:rsidR="007932A3">
        <w:rPr>
          <w:rFonts w:eastAsia="Times New Roman" w:cs="Times New Roman"/>
          <w:color w:val="000000"/>
          <w:lang w:eastAsia="pl-PL"/>
        </w:rPr>
        <w:t>t.j</w:t>
      </w:r>
      <w:proofErr w:type="spellEnd"/>
      <w:r w:rsidR="007932A3">
        <w:rPr>
          <w:rFonts w:eastAsia="Times New Roman" w:cs="Times New Roman"/>
          <w:color w:val="000000"/>
          <w:lang w:eastAsia="pl-PL"/>
        </w:rPr>
        <w:t xml:space="preserve">. </w:t>
      </w:r>
      <w:r w:rsidRPr="00515B8F">
        <w:rPr>
          <w:rFonts w:eastAsia="Times New Roman" w:cs="Times New Roman"/>
          <w:color w:val="000000"/>
          <w:lang w:eastAsia="pl-PL"/>
        </w:rPr>
        <w:t xml:space="preserve">Dz. U. z </w:t>
      </w:r>
      <w:r w:rsidR="007932A3">
        <w:rPr>
          <w:rFonts w:eastAsia="Times New Roman" w:cs="Times New Roman"/>
          <w:color w:val="000000"/>
          <w:lang w:eastAsia="pl-PL"/>
        </w:rPr>
        <w:t>2014 r.</w:t>
      </w:r>
      <w:r w:rsidRPr="00515B8F">
        <w:rPr>
          <w:rFonts w:eastAsia="Times New Roman" w:cs="Times New Roman"/>
          <w:color w:val="000000"/>
          <w:lang w:eastAsia="pl-PL"/>
        </w:rPr>
        <w:t xml:space="preserve">, poz. </w:t>
      </w:r>
      <w:r w:rsidR="007932A3">
        <w:rPr>
          <w:rFonts w:eastAsia="Times New Roman" w:cs="Times New Roman"/>
          <w:color w:val="000000"/>
          <w:lang w:eastAsia="pl-PL"/>
        </w:rPr>
        <w:t>121</w:t>
      </w:r>
      <w:r w:rsidRPr="00515B8F">
        <w:rPr>
          <w:rFonts w:eastAsia="Times New Roman" w:cs="Times New Roman"/>
          <w:color w:val="000000"/>
          <w:lang w:eastAsia="pl-PL"/>
        </w:rPr>
        <w:t>)</w:t>
      </w:r>
      <w:r w:rsidRPr="00515B8F">
        <w:rPr>
          <w:rFonts w:eastAsia="Times New Roman" w:cs="Times New Roman"/>
          <w:lang w:eastAsia="pl-PL"/>
        </w:rPr>
        <w:t xml:space="preserve">, a w sprawach </w:t>
      </w:r>
      <w:r w:rsidRPr="00515B8F">
        <w:rPr>
          <w:rFonts w:eastAsia="Times New Roman" w:cs="Times New Roman"/>
          <w:lang w:eastAsia="pl-PL"/>
        </w:rPr>
        <w:lastRenderedPageBreak/>
        <w:t>procesowych – przepisy Kodeksu postępowania cywilnego oraz treść oferty złożonej przez Wykonawcę w przetargu, w wyniku którego zwarto niniejszą umowę.</w:t>
      </w:r>
    </w:p>
    <w:p w:rsidR="003877EB" w:rsidRDefault="00515B8F" w:rsidP="00D60A81">
      <w:pPr>
        <w:numPr>
          <w:ilvl w:val="0"/>
          <w:numId w:val="3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Właściwym do rozpatrzenia i rozpoznania sporów wynikłych na tle realizacji niniejszej umowy jest  Sąd właściwy dla Zamawiającego.</w:t>
      </w:r>
    </w:p>
    <w:p w:rsidR="008A4CD2" w:rsidRPr="00784D26" w:rsidRDefault="008A4CD2" w:rsidP="00D60A81">
      <w:pPr>
        <w:numPr>
          <w:ilvl w:val="0"/>
          <w:numId w:val="32"/>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jest specyfikacja istotnych warunków zamówienia.</w:t>
      </w:r>
    </w:p>
    <w:p w:rsidR="00F51703" w:rsidRPr="008912D2" w:rsidRDefault="00515B8F" w:rsidP="00D60A81">
      <w:pPr>
        <w:numPr>
          <w:ilvl w:val="0"/>
          <w:numId w:val="32"/>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511B0A">
        <w:rPr>
          <w:rFonts w:eastAsia="Times New Roman" w:cs="Times New Roman"/>
          <w:lang w:eastAsia="pl-PL"/>
        </w:rPr>
        <w:t xml:space="preserve">3 egzemplarzach - 1 egz. dla </w:t>
      </w:r>
      <w:r w:rsidRPr="008F18E7">
        <w:rPr>
          <w:rFonts w:eastAsia="Times New Roman" w:cs="Times New Roman"/>
          <w:lang w:eastAsia="pl-PL"/>
        </w:rPr>
        <w:t xml:space="preserve">Wykonawcy i </w:t>
      </w:r>
      <w:r w:rsidR="00511B0A">
        <w:rPr>
          <w:rFonts w:eastAsia="Times New Roman" w:cs="Times New Roman"/>
          <w:lang w:eastAsia="pl-PL"/>
        </w:rPr>
        <w:t xml:space="preserve">2 </w:t>
      </w:r>
      <w:r w:rsidRPr="008F18E7">
        <w:rPr>
          <w:rFonts w:eastAsia="Times New Roman" w:cs="Times New Roman"/>
          <w:lang w:eastAsia="pl-PL"/>
        </w:rPr>
        <w:t>egz. dla Zamawiającego.</w:t>
      </w:r>
    </w:p>
    <w:p w:rsidR="008501EE" w:rsidRDefault="008501EE" w:rsidP="00910C85">
      <w:pPr>
        <w:suppressAutoHyphens/>
        <w:spacing w:after="0" w:line="240" w:lineRule="auto"/>
        <w:rPr>
          <w:rFonts w:eastAsia="Times New Roman" w:cs="Times New Roman"/>
          <w:b/>
          <w:lang w:eastAsia="pl-PL"/>
        </w:rPr>
      </w:pPr>
    </w:p>
    <w:p w:rsidR="00D60E6C" w:rsidRDefault="00D60E6C" w:rsidP="00910C85">
      <w:pPr>
        <w:suppressAutoHyphens/>
        <w:spacing w:after="0" w:line="240" w:lineRule="auto"/>
        <w:rPr>
          <w:rFonts w:eastAsia="Times New Roman" w:cs="Times New Roman"/>
          <w:b/>
          <w:lang w:eastAsia="pl-PL"/>
        </w:rPr>
      </w:pPr>
    </w:p>
    <w:p w:rsidR="008A4CD2" w:rsidRPr="00515B8F" w:rsidRDefault="008A4CD2" w:rsidP="00910C85">
      <w:pPr>
        <w:suppressAutoHyphens/>
        <w:spacing w:after="0" w:line="240" w:lineRule="auto"/>
        <w:rPr>
          <w:rFonts w:eastAsia="Times New Roman" w:cs="Times New Roman"/>
          <w:b/>
          <w:lang w:eastAsia="pl-PL"/>
        </w:rPr>
      </w:pPr>
    </w:p>
    <w:p w:rsidR="00515B8F" w:rsidRPr="00515B8F" w:rsidRDefault="00515B8F" w:rsidP="00910C85">
      <w:pPr>
        <w:suppressAutoHyphens/>
        <w:spacing w:after="0" w:line="240" w:lineRule="auto"/>
        <w:ind w:left="360"/>
        <w:jc w:val="both"/>
        <w:rPr>
          <w:rFonts w:eastAsia="Times New Roman" w:cs="Times New Roman"/>
          <w:b/>
          <w:lang w:eastAsia="pl-PL"/>
        </w:rPr>
      </w:pPr>
      <w:r w:rsidRPr="00515B8F">
        <w:rPr>
          <w:rFonts w:eastAsia="Times New Roman" w:cs="Times New Roman"/>
          <w:b/>
          <w:lang w:eastAsia="pl-PL"/>
        </w:rPr>
        <w:t>Załącznikami do umowy są:</w:t>
      </w:r>
    </w:p>
    <w:p w:rsidR="00515B8F" w:rsidRPr="00515B8F" w:rsidRDefault="00515B8F" w:rsidP="00D60A81">
      <w:pPr>
        <w:numPr>
          <w:ilvl w:val="0"/>
          <w:numId w:val="33"/>
        </w:numPr>
        <w:tabs>
          <w:tab w:val="clear" w:pos="360"/>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Dokumentacja projektowa - zał. nr 1 do </w:t>
      </w:r>
      <w:r w:rsidR="00627D9C">
        <w:rPr>
          <w:rFonts w:eastAsia="Times New Roman" w:cs="Times New Roman"/>
          <w:lang w:eastAsia="pl-PL"/>
        </w:rPr>
        <w:t>U</w:t>
      </w:r>
      <w:r w:rsidRPr="00515B8F">
        <w:rPr>
          <w:rFonts w:eastAsia="Times New Roman" w:cs="Times New Roman"/>
          <w:lang w:eastAsia="pl-PL"/>
        </w:rPr>
        <w:t>mowy,</w:t>
      </w:r>
    </w:p>
    <w:p w:rsidR="00511B0A" w:rsidRPr="00C3376D" w:rsidRDefault="00515B8F" w:rsidP="00C3376D">
      <w:pPr>
        <w:numPr>
          <w:ilvl w:val="0"/>
          <w:numId w:val="33"/>
        </w:numPr>
        <w:tabs>
          <w:tab w:val="clear" w:pos="360"/>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 nr 2 do </w:t>
      </w:r>
      <w:r w:rsidR="00627D9C">
        <w:rPr>
          <w:rFonts w:eastAsia="Times New Roman" w:cs="Times New Roman"/>
          <w:lang w:eastAsia="pl-PL"/>
        </w:rPr>
        <w:t>U</w:t>
      </w:r>
      <w:r w:rsidR="002A6D63">
        <w:rPr>
          <w:rFonts w:eastAsia="Times New Roman" w:cs="Times New Roman"/>
          <w:lang w:eastAsia="pl-PL"/>
        </w:rPr>
        <w:t>mowy,</w:t>
      </w:r>
    </w:p>
    <w:p w:rsidR="005B130D" w:rsidRDefault="00DD52CD" w:rsidP="00D60A81">
      <w:pPr>
        <w:numPr>
          <w:ilvl w:val="0"/>
          <w:numId w:val="33"/>
        </w:numPr>
        <w:tabs>
          <w:tab w:val="clear" w:pos="360"/>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 nr 3</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p>
    <w:p w:rsidR="00EF721E" w:rsidRDefault="00EF721E" w:rsidP="00D60A81">
      <w:pPr>
        <w:numPr>
          <w:ilvl w:val="0"/>
          <w:numId w:val="33"/>
        </w:numPr>
        <w:tabs>
          <w:tab w:val="clear" w:pos="360"/>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Harmonogram rzeczowo - finansowy</w:t>
      </w:r>
    </w:p>
    <w:p w:rsidR="008912D2" w:rsidRDefault="008912D2" w:rsidP="002D691E">
      <w:pPr>
        <w:tabs>
          <w:tab w:val="left" w:pos="113"/>
        </w:tabs>
        <w:suppressAutoHyphens/>
        <w:spacing w:after="0" w:line="240" w:lineRule="auto"/>
        <w:rPr>
          <w:rFonts w:eastAsia="Times New Roman" w:cs="Times New Roman"/>
          <w:b/>
          <w:lang w:eastAsia="pl-PL"/>
        </w:rPr>
      </w:pPr>
    </w:p>
    <w:p w:rsidR="00E40B7B" w:rsidRPr="00515B8F" w:rsidRDefault="00E40B7B" w:rsidP="00D63B61">
      <w:pPr>
        <w:tabs>
          <w:tab w:val="left" w:pos="113"/>
        </w:tabs>
        <w:suppressAutoHyphens/>
        <w:spacing w:after="0" w:line="240" w:lineRule="auto"/>
        <w:rPr>
          <w:rFonts w:eastAsia="Times New Roman" w:cs="Times New Roman"/>
          <w:b/>
          <w:lang w:eastAsia="pl-PL"/>
        </w:rPr>
      </w:pPr>
    </w:p>
    <w:p w:rsidR="00BA3603" w:rsidRPr="00511B0A" w:rsidRDefault="00515B8F" w:rsidP="00511B0A">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p>
    <w:p w:rsidR="00D67830" w:rsidRDefault="00D67830" w:rsidP="002D691E">
      <w:pPr>
        <w:jc w:val="right"/>
        <w:rPr>
          <w:b/>
        </w:rPr>
      </w:pPr>
    </w:p>
    <w:p w:rsidR="00225D45" w:rsidRDefault="00225D45" w:rsidP="00C3376D">
      <w:pPr>
        <w:rPr>
          <w:b/>
        </w:rPr>
      </w:pPr>
    </w:p>
    <w:p w:rsidR="00C3376D" w:rsidRDefault="00C3376D" w:rsidP="00C3376D">
      <w:pPr>
        <w:rPr>
          <w:b/>
        </w:rPr>
      </w:pPr>
    </w:p>
    <w:p w:rsidR="00EF721E" w:rsidRDefault="00EF721E" w:rsidP="00C3376D">
      <w:pPr>
        <w:rPr>
          <w:b/>
        </w:rPr>
      </w:pPr>
    </w:p>
    <w:p w:rsidR="00EF721E" w:rsidRDefault="00EF721E" w:rsidP="00C3376D">
      <w:pPr>
        <w:rPr>
          <w:b/>
        </w:rPr>
      </w:pPr>
    </w:p>
    <w:p w:rsidR="00EF721E" w:rsidRDefault="00EF721E" w:rsidP="00C3376D">
      <w:pPr>
        <w:rPr>
          <w:b/>
        </w:rPr>
      </w:pPr>
    </w:p>
    <w:p w:rsidR="00EF721E" w:rsidRDefault="00EF721E" w:rsidP="00C3376D">
      <w:pPr>
        <w:rPr>
          <w:b/>
        </w:rPr>
      </w:pPr>
    </w:p>
    <w:p w:rsidR="00EF721E" w:rsidRDefault="00EF721E" w:rsidP="00C3376D">
      <w:pPr>
        <w:rPr>
          <w:b/>
        </w:rPr>
      </w:pPr>
    </w:p>
    <w:p w:rsidR="00EF721E" w:rsidRDefault="00EF721E" w:rsidP="00C3376D">
      <w:pPr>
        <w:rPr>
          <w:b/>
        </w:rPr>
      </w:pPr>
    </w:p>
    <w:p w:rsidR="00EF721E" w:rsidRDefault="00EF721E" w:rsidP="00C3376D">
      <w:pPr>
        <w:rPr>
          <w:b/>
        </w:rPr>
      </w:pPr>
    </w:p>
    <w:p w:rsidR="00EF721E" w:rsidRDefault="00EF721E" w:rsidP="00C3376D">
      <w:pPr>
        <w:rPr>
          <w:b/>
        </w:rPr>
      </w:pPr>
    </w:p>
    <w:p w:rsidR="00DA4F4D" w:rsidRDefault="00DA4F4D" w:rsidP="00C3376D">
      <w:pPr>
        <w:rPr>
          <w:b/>
        </w:rPr>
      </w:pPr>
    </w:p>
    <w:p w:rsidR="00DA4F4D" w:rsidRDefault="00DA4F4D" w:rsidP="00C3376D">
      <w:pPr>
        <w:rPr>
          <w:b/>
        </w:rPr>
      </w:pPr>
    </w:p>
    <w:p w:rsidR="00DA4F4D" w:rsidRDefault="00DA4F4D" w:rsidP="00C3376D">
      <w:pPr>
        <w:rPr>
          <w:b/>
        </w:rPr>
      </w:pPr>
    </w:p>
    <w:p w:rsidR="00564005" w:rsidRDefault="00564005" w:rsidP="00C3376D">
      <w:pPr>
        <w:rPr>
          <w:b/>
        </w:rPr>
      </w:pPr>
    </w:p>
    <w:p w:rsidR="00564005" w:rsidRDefault="00564005" w:rsidP="00C3376D">
      <w:pPr>
        <w:rPr>
          <w:b/>
        </w:rPr>
      </w:pPr>
    </w:p>
    <w:p w:rsidR="00426D5A" w:rsidRPr="00515B8F" w:rsidRDefault="00426D5A" w:rsidP="00426D5A">
      <w:pPr>
        <w:suppressAutoHyphens/>
        <w:spacing w:after="0" w:line="240" w:lineRule="auto"/>
        <w:jc w:val="right"/>
        <w:rPr>
          <w:rFonts w:eastAsia="MS Mincho" w:cs="Tahoma"/>
          <w:b/>
          <w:lang w:eastAsia="pl-PL"/>
        </w:rPr>
      </w:pPr>
      <w:r>
        <w:rPr>
          <w:rFonts w:eastAsia="MS Mincho" w:cs="Tahoma"/>
          <w:b/>
          <w:lang w:eastAsia="pl-PL"/>
        </w:rPr>
        <w:lastRenderedPageBreak/>
        <w:t>Załącznik nr 8a</w:t>
      </w:r>
      <w:r w:rsidRPr="00515B8F">
        <w:rPr>
          <w:rFonts w:eastAsia="MS Mincho" w:cs="Tahoma"/>
          <w:b/>
          <w:lang w:eastAsia="pl-PL"/>
        </w:rPr>
        <w:t xml:space="preserve"> do SIWZ</w:t>
      </w:r>
    </w:p>
    <w:p w:rsidR="00DA4F4D" w:rsidRDefault="00DA4F4D" w:rsidP="00C3376D">
      <w:pPr>
        <w:rPr>
          <w:b/>
        </w:rPr>
      </w:pPr>
    </w:p>
    <w:p w:rsidR="00426D5A" w:rsidRDefault="00426D5A" w:rsidP="00DA4F4D">
      <w:pPr>
        <w:suppressAutoHyphens/>
        <w:spacing w:after="0" w:line="240" w:lineRule="auto"/>
        <w:jc w:val="center"/>
        <w:rPr>
          <w:rFonts w:eastAsia="MS Mincho" w:cs="Tahoma"/>
          <w:b/>
          <w:lang w:eastAsia="pl-PL"/>
        </w:rPr>
      </w:pPr>
    </w:p>
    <w:p w:rsidR="00DA4F4D" w:rsidRPr="00515B8F" w:rsidRDefault="00DA4F4D" w:rsidP="00DA4F4D">
      <w:pPr>
        <w:suppressAutoHyphens/>
        <w:spacing w:after="0" w:line="240" w:lineRule="auto"/>
        <w:jc w:val="center"/>
        <w:rPr>
          <w:rFonts w:eastAsia="MS Mincho" w:cs="Tahoma"/>
          <w:b/>
          <w:lang w:eastAsia="pl-PL"/>
        </w:rPr>
      </w:pPr>
      <w:r w:rsidRPr="00515B8F">
        <w:rPr>
          <w:rFonts w:eastAsia="MS Mincho" w:cs="Tahoma"/>
          <w:b/>
          <w:lang w:eastAsia="pl-PL"/>
        </w:rPr>
        <w:t>U M O W A  nr ..../.... (wzór)</w:t>
      </w:r>
    </w:p>
    <w:p w:rsidR="00DA4F4D" w:rsidRPr="00515B8F" w:rsidRDefault="00DA4F4D" w:rsidP="00DA4F4D">
      <w:pPr>
        <w:suppressAutoHyphens/>
        <w:spacing w:after="0" w:line="240" w:lineRule="auto"/>
        <w:jc w:val="both"/>
        <w:rPr>
          <w:rFonts w:eastAsia="Times New Roman" w:cs="Times New Roman"/>
          <w:lang w:eastAsia="pl-PL"/>
        </w:rPr>
      </w:pPr>
    </w:p>
    <w:p w:rsidR="00DA4F4D" w:rsidRPr="00D8691E" w:rsidRDefault="00DA4F4D" w:rsidP="00DA4F4D">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Pr>
          <w:rFonts w:eastAsia="Times New Roman" w:cs="Times New Roman"/>
          <w:lang w:eastAsia="pl-PL"/>
        </w:rPr>
        <w:t>Słupsku</w:t>
      </w:r>
      <w:r w:rsidRPr="00D8691E">
        <w:rPr>
          <w:rFonts w:eastAsia="Times New Roman" w:cs="Times New Roman"/>
          <w:lang w:eastAsia="pl-PL"/>
        </w:rPr>
        <w:t xml:space="preserve"> pomiędzy:</w:t>
      </w:r>
    </w:p>
    <w:p w:rsidR="00DA4F4D" w:rsidRPr="00BD494C" w:rsidRDefault="00F87A8D" w:rsidP="00DA4F4D">
      <w:pPr>
        <w:suppressAutoHyphens/>
        <w:spacing w:after="0" w:line="240" w:lineRule="auto"/>
        <w:jc w:val="both"/>
        <w:rPr>
          <w:rFonts w:eastAsia="Times New Roman" w:cs="Times New Roman"/>
          <w:bCs/>
          <w:lang w:eastAsia="pl-PL"/>
        </w:rPr>
      </w:pPr>
      <w:r>
        <w:rPr>
          <w:rFonts w:eastAsia="Times New Roman" w:cs="Times New Roman"/>
          <w:b/>
          <w:bCs/>
          <w:lang w:eastAsia="pl-PL"/>
        </w:rPr>
        <w:t>…………..</w:t>
      </w:r>
      <w:r w:rsidR="00DA4F4D" w:rsidRPr="00BD494C">
        <w:rPr>
          <w:rFonts w:eastAsia="Times New Roman" w:cs="Times New Roman"/>
          <w:b/>
          <w:bCs/>
          <w:lang w:eastAsia="pl-PL"/>
        </w:rPr>
        <w:t xml:space="preserve"> </w:t>
      </w:r>
      <w:r w:rsidR="00DA4F4D" w:rsidRPr="00BD494C">
        <w:rPr>
          <w:rFonts w:eastAsia="Times New Roman" w:cs="Times New Roman"/>
          <w:bCs/>
          <w:lang w:eastAsia="pl-PL"/>
        </w:rPr>
        <w:t xml:space="preserve">z siedzibą </w:t>
      </w:r>
      <w:r w:rsidR="00DA4F4D">
        <w:rPr>
          <w:rFonts w:eastAsia="Times New Roman" w:cs="Times New Roman"/>
          <w:bCs/>
          <w:lang w:eastAsia="pl-PL"/>
        </w:rPr>
        <w:t xml:space="preserve">przy ul. </w:t>
      </w:r>
      <w:r>
        <w:rPr>
          <w:rFonts w:eastAsia="Times New Roman" w:cs="Times New Roman"/>
          <w:bCs/>
          <w:lang w:eastAsia="pl-PL"/>
        </w:rPr>
        <w:t>……………</w:t>
      </w:r>
      <w:r w:rsidR="00DA4F4D">
        <w:rPr>
          <w:rFonts w:eastAsia="Times New Roman" w:cs="Times New Roman"/>
          <w:bCs/>
          <w:lang w:eastAsia="pl-PL"/>
        </w:rPr>
        <w:t>, 76-200 Słupsk, zwaną</w:t>
      </w:r>
      <w:r w:rsidR="00DA4F4D" w:rsidRPr="00BD494C">
        <w:rPr>
          <w:rFonts w:eastAsia="Times New Roman" w:cs="Times New Roman"/>
          <w:bCs/>
          <w:lang w:eastAsia="pl-PL"/>
        </w:rPr>
        <w:t xml:space="preserve"> dalej</w:t>
      </w:r>
      <w:r w:rsidR="00DA4F4D" w:rsidRPr="00BD494C">
        <w:rPr>
          <w:rFonts w:eastAsia="Times New Roman" w:cs="Times New Roman"/>
          <w:b/>
          <w:bCs/>
          <w:lang w:eastAsia="pl-PL"/>
        </w:rPr>
        <w:t xml:space="preserve"> „Zamawiającym” </w:t>
      </w:r>
      <w:r w:rsidR="00DA4F4D" w:rsidRPr="00BD494C">
        <w:rPr>
          <w:rFonts w:eastAsia="Times New Roman" w:cs="Times New Roman"/>
          <w:bCs/>
          <w:lang w:eastAsia="pl-PL"/>
        </w:rPr>
        <w:t>reprezentowaną przez:</w:t>
      </w:r>
    </w:p>
    <w:p w:rsidR="00DA4F4D" w:rsidRPr="00D8691E" w:rsidRDefault="00DA4F4D" w:rsidP="00DA4F4D">
      <w:pPr>
        <w:suppressAutoHyphens/>
        <w:spacing w:after="0" w:line="240" w:lineRule="auto"/>
        <w:jc w:val="both"/>
        <w:rPr>
          <w:rFonts w:eastAsia="Times New Roman" w:cs="Times New Roman"/>
          <w:lang w:eastAsia="pl-PL"/>
        </w:rPr>
      </w:pPr>
      <w:r w:rsidRPr="00D8691E">
        <w:rPr>
          <w:rFonts w:eastAsia="Times New Roman" w:cs="Times New Roman"/>
          <w:lang w:eastAsia="pl-PL"/>
        </w:rPr>
        <w:t>…................................................................................................................., przy kontrasygnacie:</w:t>
      </w:r>
    </w:p>
    <w:p w:rsidR="00DA4F4D" w:rsidRPr="00515B8F" w:rsidRDefault="00DA4F4D" w:rsidP="00DA4F4D">
      <w:pPr>
        <w:suppressAutoHyphens/>
        <w:spacing w:after="0" w:line="240" w:lineRule="auto"/>
        <w:jc w:val="both"/>
        <w:rPr>
          <w:rFonts w:eastAsia="Times New Roman" w:cs="Times New Roman"/>
          <w:lang w:eastAsia="pl-PL"/>
        </w:rPr>
      </w:pPr>
      <w:r w:rsidRPr="00D8691E">
        <w:rPr>
          <w:rFonts w:eastAsia="Times New Roman" w:cs="Times New Roman"/>
          <w:lang w:eastAsia="pl-PL"/>
        </w:rPr>
        <w:t>.................................................................,</w:t>
      </w:r>
    </w:p>
    <w:p w:rsidR="00DA4F4D" w:rsidRPr="00515B8F" w:rsidRDefault="00DA4F4D" w:rsidP="00DA4F4D">
      <w:p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 a </w:t>
      </w:r>
    </w:p>
    <w:p w:rsidR="00DA4F4D" w:rsidRPr="00515B8F" w:rsidRDefault="00DA4F4D" w:rsidP="00DA4F4D">
      <w:p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 zwaną dalej </w:t>
      </w:r>
      <w:r w:rsidRPr="00515B8F">
        <w:rPr>
          <w:rFonts w:eastAsia="Times New Roman" w:cs="Times New Roman"/>
          <w:b/>
          <w:bCs/>
          <w:lang w:eastAsia="pl-PL"/>
        </w:rPr>
        <w:t>„Wykonawcą”</w:t>
      </w:r>
      <w:r w:rsidRPr="00515B8F">
        <w:rPr>
          <w:rFonts w:eastAsia="Times New Roman" w:cs="Times New Roman"/>
          <w:lang w:eastAsia="pl-PL"/>
        </w:rPr>
        <w:t>, reprezentowaną przez:      ................</w:t>
      </w:r>
    </w:p>
    <w:p w:rsidR="00DA4F4D" w:rsidRPr="00515B8F" w:rsidRDefault="00DA4F4D" w:rsidP="00DA4F4D">
      <w:pPr>
        <w:suppressAutoHyphens/>
        <w:spacing w:after="0" w:line="240" w:lineRule="auto"/>
        <w:jc w:val="both"/>
        <w:rPr>
          <w:rFonts w:eastAsia="Times New Roman" w:cs="Times New Roman"/>
          <w:lang w:eastAsia="pl-PL"/>
        </w:rPr>
      </w:pPr>
    </w:p>
    <w:p w:rsidR="00DA4F4D" w:rsidRPr="00383D3D" w:rsidRDefault="00DA4F4D" w:rsidP="00DA4F4D">
      <w:pPr>
        <w:suppressAutoHyphens/>
        <w:spacing w:after="0" w:line="240" w:lineRule="auto"/>
        <w:jc w:val="both"/>
        <w:rPr>
          <w:rFonts w:eastAsia="Times New Roman" w:cs="Times New Roman"/>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 prowadzonego w podstawowej procedurze ustawowej</w:t>
      </w:r>
      <w:r>
        <w:rPr>
          <w:rFonts w:eastAsia="Times New Roman" w:cs="Times New Roman"/>
          <w:lang w:eastAsia="pl-PL"/>
        </w:rPr>
        <w:t xml:space="preserve"> </w:t>
      </w:r>
      <w:r w:rsidRPr="005B4E33">
        <w:rPr>
          <w:rFonts w:eastAsia="Times New Roman" w:cs="Times New Roman"/>
          <w:b/>
          <w:lang w:eastAsia="pl-PL"/>
        </w:rPr>
        <w:t xml:space="preserve">na </w:t>
      </w:r>
      <w:r w:rsidR="00426D5A">
        <w:rPr>
          <w:rFonts w:eastAsia="Times New Roman" w:cs="Times New Roman"/>
          <w:b/>
          <w:lang w:eastAsia="pl-PL"/>
        </w:rPr>
        <w:t>wykonanie robót ziemnych polegające na utwardzeniu terenu na działce 32/4 w m. Swołowo</w:t>
      </w:r>
      <w:r w:rsidRPr="001D3C99">
        <w:rPr>
          <w:rFonts w:eastAsia="Times New Roman" w:cs="Times New Roman"/>
          <w:lang w:eastAsia="pl-PL"/>
        </w:rPr>
        <w:t>,</w:t>
      </w:r>
      <w:r w:rsidRPr="00515B8F">
        <w:rPr>
          <w:rFonts w:eastAsia="Times New Roman" w:cs="Times New Roman"/>
          <w:lang w:eastAsia="pl-PL"/>
        </w:rPr>
        <w:t xml:space="preserve"> opublikowanego w </w:t>
      </w:r>
      <w:r>
        <w:rPr>
          <w:rFonts w:eastAsia="Times New Roman" w:cs="Times New Roman"/>
          <w:lang w:eastAsia="pl-PL"/>
        </w:rPr>
        <w:t>Biuletynie</w:t>
      </w:r>
      <w:r w:rsidRPr="00515B8F">
        <w:rPr>
          <w:rFonts w:eastAsia="Times New Roman" w:cs="Times New Roman"/>
          <w:lang w:eastAsia="pl-PL"/>
        </w:rPr>
        <w:t xml:space="preserve"> Zamówień Publicznych </w:t>
      </w:r>
      <w:r>
        <w:rPr>
          <w:rFonts w:eastAsia="Times New Roman" w:cs="Times New Roman"/>
          <w:lang w:eastAsia="pl-PL"/>
        </w:rPr>
        <w:t xml:space="preserve"> Nr </w:t>
      </w:r>
      <w:r w:rsidRPr="00515B8F">
        <w:rPr>
          <w:rFonts w:eastAsia="Times New Roman" w:cs="Times New Roman"/>
          <w:lang w:eastAsia="pl-PL"/>
        </w:rPr>
        <w:t>........................................., siedzibie Zamawiającego oraz na stronie internetowej w dniu ........</w:t>
      </w:r>
    </w:p>
    <w:p w:rsidR="00DA4F4D" w:rsidRDefault="00DA4F4D" w:rsidP="00DA4F4D">
      <w:pPr>
        <w:tabs>
          <w:tab w:val="left" w:pos="92"/>
          <w:tab w:val="left" w:pos="452"/>
          <w:tab w:val="left" w:pos="812"/>
        </w:tabs>
        <w:suppressAutoHyphens/>
        <w:spacing w:after="0" w:line="240" w:lineRule="auto"/>
        <w:jc w:val="center"/>
        <w:rPr>
          <w:rFonts w:eastAsia="Times New Roman" w:cs="Times New Roman"/>
          <w:b/>
          <w:lang w:eastAsia="pl-PL"/>
        </w:rPr>
      </w:pPr>
    </w:p>
    <w:p w:rsidR="00DA4F4D" w:rsidRPr="00515B8F" w:rsidRDefault="00DA4F4D" w:rsidP="00DA4F4D">
      <w:pPr>
        <w:tabs>
          <w:tab w:val="left" w:pos="92"/>
          <w:tab w:val="left" w:pos="452"/>
          <w:tab w:val="left" w:pos="812"/>
        </w:tabs>
        <w:suppressAutoHyphens/>
        <w:spacing w:after="0" w:line="240" w:lineRule="auto"/>
        <w:jc w:val="center"/>
        <w:rPr>
          <w:rFonts w:eastAsia="Times New Roman" w:cs="Times New Roman"/>
          <w:b/>
          <w:lang w:eastAsia="pl-PL"/>
        </w:rPr>
      </w:pPr>
    </w:p>
    <w:p w:rsidR="00DA4F4D" w:rsidRPr="00515B8F" w:rsidRDefault="00DA4F4D" w:rsidP="00DA4F4D">
      <w:pPr>
        <w:tabs>
          <w:tab w:val="left" w:pos="92"/>
          <w:tab w:val="left" w:pos="452"/>
          <w:tab w:val="left" w:pos="812"/>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p>
    <w:p w:rsidR="00DA4F4D" w:rsidRPr="00BA3603" w:rsidRDefault="00DA4F4D" w:rsidP="00DA4F4D">
      <w:pPr>
        <w:tabs>
          <w:tab w:val="left" w:pos="92"/>
          <w:tab w:val="left" w:pos="452"/>
          <w:tab w:val="left" w:pos="812"/>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Przedmiot umowy</w:t>
      </w:r>
    </w:p>
    <w:p w:rsidR="00DA4F4D" w:rsidRPr="00502B45" w:rsidRDefault="00DA4F4D" w:rsidP="00BF5E49">
      <w:pPr>
        <w:pStyle w:val="Akapitzlist"/>
        <w:numPr>
          <w:ilvl w:val="0"/>
          <w:numId w:val="56"/>
        </w:numPr>
        <w:spacing w:after="0" w:line="240" w:lineRule="auto"/>
        <w:jc w:val="both"/>
        <w:rPr>
          <w:rFonts w:eastAsia="Arial Narrow" w:cs="Tahoma"/>
          <w:color w:val="000000"/>
          <w:lang w:eastAsia="pl-PL"/>
        </w:rPr>
      </w:pPr>
      <w:r w:rsidRPr="00341F47">
        <w:rPr>
          <w:rFonts w:eastAsia="Arial Narrow" w:cs="Tahoma"/>
          <w:color w:val="000000"/>
          <w:lang w:eastAsia="pl-PL"/>
        </w:rPr>
        <w:t xml:space="preserve">Przedmiotem </w:t>
      </w:r>
      <w:r>
        <w:rPr>
          <w:rFonts w:eastAsia="Arial Narrow" w:cs="Tahoma"/>
          <w:color w:val="000000"/>
          <w:lang w:eastAsia="pl-PL"/>
        </w:rPr>
        <w:t>umowy</w:t>
      </w:r>
      <w:r w:rsidRPr="00341F47">
        <w:rPr>
          <w:rFonts w:eastAsia="Arial Narrow" w:cs="Tahoma"/>
          <w:color w:val="000000"/>
          <w:lang w:eastAsia="pl-PL"/>
        </w:rPr>
        <w:t xml:space="preserve"> są </w:t>
      </w:r>
      <w:r w:rsidRPr="004C5742">
        <w:rPr>
          <w:rFonts w:eastAsia="Arial Narrow" w:cs="Tahoma"/>
          <w:color w:val="000000"/>
          <w:lang w:eastAsia="pl-PL"/>
        </w:rPr>
        <w:t xml:space="preserve">roboty budowlane dotyczące </w:t>
      </w:r>
      <w:r w:rsidR="000A3931">
        <w:rPr>
          <w:rFonts w:eastAsia="Arial Narrow" w:cs="Tahoma"/>
          <w:color w:val="000000"/>
          <w:lang w:eastAsia="pl-PL"/>
        </w:rPr>
        <w:t>robót ziemnych w miejscowości Swołowo.</w:t>
      </w:r>
    </w:p>
    <w:p w:rsidR="00DA4F4D" w:rsidRPr="004E2417" w:rsidRDefault="00DA4F4D" w:rsidP="00BF5E49">
      <w:pPr>
        <w:pStyle w:val="Akapitzlist"/>
        <w:numPr>
          <w:ilvl w:val="0"/>
          <w:numId w:val="56"/>
        </w:numPr>
        <w:spacing w:after="0" w:line="240" w:lineRule="auto"/>
        <w:ind w:left="357" w:hanging="357"/>
        <w:jc w:val="both"/>
        <w:rPr>
          <w:rFonts w:eastAsia="Arial Narrow" w:cs="Tahoma"/>
          <w:color w:val="000000"/>
          <w:lang w:eastAsia="pl-PL"/>
        </w:rPr>
      </w:pPr>
      <w:r w:rsidRPr="000508EC">
        <w:rPr>
          <w:rFonts w:eastAsia="Arial Narrow" w:cs="Tahoma"/>
          <w:color w:val="000000"/>
          <w:lang w:eastAsia="pl-PL"/>
        </w:rPr>
        <w:t xml:space="preserve">Przedmiot </w:t>
      </w:r>
      <w:r>
        <w:rPr>
          <w:rFonts w:eastAsia="Arial Narrow" w:cs="Tahoma"/>
          <w:color w:val="000000"/>
          <w:lang w:eastAsia="pl-PL"/>
        </w:rPr>
        <w:t>umowy</w:t>
      </w:r>
      <w:r w:rsidRPr="000508EC">
        <w:rPr>
          <w:rFonts w:eastAsia="Arial Narrow" w:cs="Tahoma"/>
          <w:color w:val="000000"/>
          <w:lang w:eastAsia="pl-PL"/>
        </w:rPr>
        <w:t xml:space="preserve"> </w:t>
      </w:r>
      <w:r w:rsidRPr="008814C5">
        <w:rPr>
          <w:rFonts w:eastAsia="Arial Narrow" w:cs="Tahoma"/>
          <w:color w:val="000000"/>
          <w:lang w:eastAsia="pl-PL"/>
        </w:rPr>
        <w:t xml:space="preserve">finansowany </w:t>
      </w:r>
      <w:r w:rsidR="000A3931" w:rsidRPr="00367664">
        <w:rPr>
          <w:rFonts w:eastAsia="Arial Narrow" w:cs="Tahoma"/>
          <w:color w:val="000000"/>
          <w:lang w:eastAsia="pl-PL"/>
        </w:rPr>
        <w:t>z</w:t>
      </w:r>
      <w:r w:rsidR="000A3931" w:rsidRPr="00985D74">
        <w:rPr>
          <w:rFonts w:eastAsia="Lucida Sans Unicode"/>
          <w:b/>
        </w:rPr>
        <w:t xml:space="preserve"> </w:t>
      </w:r>
      <w:r w:rsidR="000A3931" w:rsidRPr="00627D6F">
        <w:rPr>
          <w:rFonts w:eastAsia="Lucida Sans Unicode"/>
          <w:b/>
        </w:rPr>
        <w:t xml:space="preserve"> budżetu Samorządu Województwa Pomorskiego oraz </w:t>
      </w:r>
      <w:r w:rsidR="000A3931">
        <w:rPr>
          <w:rFonts w:eastAsia="Lucida Sans Unicode"/>
          <w:b/>
          <w:color w:val="000000"/>
        </w:rPr>
        <w:t xml:space="preserve">ze </w:t>
      </w:r>
      <w:r w:rsidR="000A3931" w:rsidRPr="00627D6F">
        <w:rPr>
          <w:rFonts w:eastAsia="Lucida Sans Unicode"/>
          <w:b/>
          <w:color w:val="000000"/>
        </w:rPr>
        <w:t>środków</w:t>
      </w:r>
      <w:r w:rsidR="000A3931">
        <w:rPr>
          <w:b/>
          <w:color w:val="000000"/>
        </w:rPr>
        <w:t xml:space="preserve">   </w:t>
      </w:r>
      <w:r w:rsidR="000A3931" w:rsidRPr="00627D6F">
        <w:rPr>
          <w:b/>
        </w:rPr>
        <w:t xml:space="preserve">Unii Europejskiej, w ramach dofinansowania  projektu </w:t>
      </w:r>
      <w:r w:rsidR="000A3931" w:rsidRPr="00627D6F">
        <w:rPr>
          <w:b/>
          <w:spacing w:val="-5"/>
        </w:rPr>
        <w:t>„Wzmocnienie p</w:t>
      </w:r>
      <w:r w:rsidR="000A3931">
        <w:rPr>
          <w:b/>
          <w:spacing w:val="-5"/>
        </w:rPr>
        <w:t xml:space="preserve">otencjału </w:t>
      </w:r>
      <w:r w:rsidR="000A3931">
        <w:rPr>
          <w:b/>
          <w:spacing w:val="-5"/>
        </w:rPr>
        <w:tab/>
        <w:t>pomorskiej Krainy</w:t>
      </w:r>
      <w:r w:rsidR="000A3931">
        <w:rPr>
          <w:b/>
          <w:spacing w:val="-5"/>
        </w:rPr>
        <w:tab/>
        <w:t xml:space="preserve">w </w:t>
      </w:r>
      <w:r w:rsidR="000A3931" w:rsidRPr="00627D6F">
        <w:rPr>
          <w:b/>
          <w:spacing w:val="-5"/>
        </w:rPr>
        <w:t>Kratę poprzez rewitalizację zabytkowych budynków  szkieletowy</w:t>
      </w:r>
      <w:r w:rsidR="000A3931">
        <w:rPr>
          <w:b/>
          <w:spacing w:val="-5"/>
        </w:rPr>
        <w:t xml:space="preserve">ch wraz z </w:t>
      </w:r>
      <w:r w:rsidR="000A3931">
        <w:rPr>
          <w:b/>
          <w:spacing w:val="-5"/>
        </w:rPr>
        <w:tab/>
        <w:t xml:space="preserve">restauracją organów </w:t>
      </w:r>
      <w:r w:rsidR="000A3931" w:rsidRPr="00627D6F">
        <w:rPr>
          <w:b/>
          <w:spacing w:val="-5"/>
        </w:rPr>
        <w:t>kościelnych we wsi Swołowo na potrzeby  mieszkańców Pomor</w:t>
      </w:r>
      <w:r w:rsidR="000A3931">
        <w:rPr>
          <w:b/>
          <w:spacing w:val="-5"/>
        </w:rPr>
        <w:t xml:space="preserve">za i innych </w:t>
      </w:r>
      <w:r w:rsidR="000A3931">
        <w:rPr>
          <w:b/>
          <w:spacing w:val="-5"/>
        </w:rPr>
        <w:tab/>
        <w:t xml:space="preserve">regionów Polski.” </w:t>
      </w:r>
      <w:r w:rsidR="000A3931" w:rsidRPr="00627D6F">
        <w:rPr>
          <w:b/>
          <w:spacing w:val="-5"/>
        </w:rPr>
        <w:t>dofinansowanego</w:t>
      </w:r>
      <w:r w:rsidR="000A3931" w:rsidRPr="00627D6F">
        <w:rPr>
          <w:b/>
          <w:color w:val="FF0000"/>
          <w:spacing w:val="-5"/>
        </w:rPr>
        <w:t xml:space="preserve"> </w:t>
      </w:r>
      <w:r w:rsidR="000A3931" w:rsidRPr="00627D6F">
        <w:rPr>
          <w:b/>
          <w:spacing w:val="-5"/>
        </w:rPr>
        <w:t>w ramach VIII osi priorytetowej Ochrona dziedzictwa</w:t>
      </w:r>
      <w:r w:rsidR="000A3931">
        <w:rPr>
          <w:b/>
          <w:spacing w:val="-5"/>
        </w:rPr>
        <w:t xml:space="preserve"> </w:t>
      </w:r>
      <w:r w:rsidR="000A3931">
        <w:rPr>
          <w:b/>
          <w:spacing w:val="-5"/>
        </w:rPr>
        <w:tab/>
        <w:t xml:space="preserve">kulturowego i rozwój zasobów </w:t>
      </w:r>
      <w:r w:rsidR="000A3931" w:rsidRPr="00627D6F">
        <w:rPr>
          <w:b/>
          <w:spacing w:val="-5"/>
        </w:rPr>
        <w:t xml:space="preserve">kultury Programu  Operacyjnego Infrastruktura i Środowisko na </w:t>
      </w:r>
      <w:r w:rsidR="000A3931" w:rsidRPr="00627D6F">
        <w:rPr>
          <w:b/>
          <w:spacing w:val="-5"/>
        </w:rPr>
        <w:tab/>
        <w:t>lata 2014-2020</w:t>
      </w:r>
    </w:p>
    <w:p w:rsidR="000613FD" w:rsidRPr="000A3931" w:rsidRDefault="00DA4F4D" w:rsidP="00BF5E49">
      <w:pPr>
        <w:pStyle w:val="Akapitzlist"/>
        <w:numPr>
          <w:ilvl w:val="0"/>
          <w:numId w:val="56"/>
        </w:numPr>
        <w:spacing w:after="0" w:line="240" w:lineRule="auto"/>
        <w:ind w:left="357" w:hanging="357"/>
        <w:jc w:val="both"/>
        <w:rPr>
          <w:rFonts w:eastAsia="Arial Narrow" w:cs="Tahoma"/>
          <w:color w:val="000000"/>
          <w:lang w:eastAsia="pl-PL"/>
        </w:rPr>
      </w:pPr>
      <w:r w:rsidRPr="00E01E00">
        <w:rPr>
          <w:rFonts w:eastAsia="Arial Narrow" w:cs="Tahoma"/>
          <w:color w:val="000000"/>
          <w:lang w:eastAsia="pl-PL"/>
        </w:rPr>
        <w:t>Zakres przedmiotu umowy obejmuje</w:t>
      </w:r>
      <w:r>
        <w:rPr>
          <w:rFonts w:eastAsia="Arial Narrow" w:cs="Tahoma"/>
          <w:color w:val="000000"/>
          <w:lang w:eastAsia="pl-PL"/>
        </w:rPr>
        <w:t xml:space="preserve"> w szczególności</w:t>
      </w:r>
      <w:r w:rsidRPr="00E01E00">
        <w:rPr>
          <w:rFonts w:eastAsia="Arial Narrow" w:cs="Tahoma"/>
          <w:color w:val="000000"/>
          <w:lang w:eastAsia="pl-PL"/>
        </w:rPr>
        <w:t>:</w:t>
      </w:r>
    </w:p>
    <w:p w:rsidR="000613FD" w:rsidRDefault="000A3931" w:rsidP="000613FD">
      <w:pPr>
        <w:autoSpaceDE w:val="0"/>
        <w:spacing w:after="40" w:line="240" w:lineRule="auto"/>
        <w:jc w:val="both"/>
      </w:pPr>
      <w:r>
        <w:t xml:space="preserve">      </w:t>
      </w:r>
      <w:r w:rsidR="000613FD" w:rsidRPr="00F25374">
        <w:t>Wykonanie robót ziemnych polegające na utwardzeniu terenu jako placu dla maszyn rolniczych</w:t>
      </w:r>
    </w:p>
    <w:p w:rsidR="000613FD" w:rsidRPr="000A3931" w:rsidRDefault="000A3931" w:rsidP="000A3931">
      <w:pPr>
        <w:autoSpaceDE w:val="0"/>
        <w:spacing w:after="40" w:line="240" w:lineRule="auto"/>
        <w:ind w:left="284" w:hanging="284"/>
        <w:jc w:val="both"/>
      </w:pPr>
      <w:r>
        <w:t xml:space="preserve">      </w:t>
      </w:r>
      <w:r w:rsidR="000613FD">
        <w:t>Plac znajduje się</w:t>
      </w:r>
      <w:r w:rsidR="000613FD" w:rsidRPr="00F25374">
        <w:t xml:space="preserve"> na działce 32/4 w miejscowości Swołowo. Zaprojektowano utwardzenie placu  z kamienia </w:t>
      </w:r>
      <w:r>
        <w:t xml:space="preserve">    </w:t>
      </w:r>
      <w:r w:rsidR="000613FD" w:rsidRPr="00F25374">
        <w:t>polnego na planie prostokąta o wymiarach 60 x 20 m. Projektowaną nawierzchnię dowiązano wysokościowo do istniejącej infrastruktury. Odwodnienie spadkami podłużnymi i p</w:t>
      </w:r>
      <w:r>
        <w:t xml:space="preserve">oprzecznymi w przyległy teren.  </w:t>
      </w:r>
      <w:r w:rsidR="000613FD" w:rsidRPr="00F25374">
        <w:t>Plac zlokalizowany jest w miejscowości Swołowo, Gmina Słupsk  na działce 32/4 i s</w:t>
      </w:r>
      <w:r w:rsidR="000613FD">
        <w:t xml:space="preserve">tanowi własność </w:t>
      </w:r>
      <w:r>
        <w:t xml:space="preserve">   </w:t>
      </w:r>
      <w:r w:rsidR="000613FD">
        <w:t xml:space="preserve">Zamawiającego. </w:t>
      </w:r>
    </w:p>
    <w:p w:rsidR="00DA4F4D" w:rsidRPr="00C64517" w:rsidRDefault="00DA4F4D" w:rsidP="00BF5E49">
      <w:pPr>
        <w:numPr>
          <w:ilvl w:val="0"/>
          <w:numId w:val="56"/>
        </w:numPr>
        <w:shd w:val="clear" w:color="auto" w:fill="FFFFFF"/>
        <w:tabs>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C64517">
        <w:rPr>
          <w:rFonts w:eastAsia="Times New Roman" w:cs="Times New Roman"/>
          <w:lang w:eastAsia="pl-PL"/>
        </w:rPr>
        <w:t xml:space="preserve">Przedmiot umowy został szczegółowo opisany za pomocą dokumentacji projektowej, </w:t>
      </w:r>
      <w:proofErr w:type="spellStart"/>
      <w:r w:rsidRPr="00C64517">
        <w:rPr>
          <w:rFonts w:eastAsia="Times New Roman" w:cs="Times New Roman"/>
          <w:lang w:eastAsia="pl-PL"/>
        </w:rPr>
        <w:t>STWiOR</w:t>
      </w:r>
      <w:proofErr w:type="spellEnd"/>
      <w:r w:rsidRPr="00C64517">
        <w:rPr>
          <w:rFonts w:eastAsia="Times New Roman" w:cs="Times New Roman"/>
          <w:lang w:eastAsia="pl-PL"/>
        </w:rPr>
        <w:t xml:space="preserve">, które stanowią </w:t>
      </w:r>
      <w:r w:rsidRPr="00237C3B">
        <w:rPr>
          <w:rFonts w:eastAsia="Times New Roman" w:cs="Times New Roman"/>
          <w:lang w:eastAsia="pl-PL"/>
        </w:rPr>
        <w:t>załącznik nr 1 do Umowy. Zgodnie z art. 30 ust. 4 ustawy Zamawiający dopuszcza rozwiązania równoważne opisanym</w:t>
      </w:r>
      <w:r w:rsidRPr="00415DB5">
        <w:rPr>
          <w:rFonts w:eastAsia="Times New Roman" w:cs="Times New Roman"/>
          <w:lang w:eastAsia="pl-PL"/>
        </w:rPr>
        <w:t xml:space="preserve"> w dokumentacji projektowej za pomocą norm, europejskich ocen technicznych, aprobat, specyfikacji technicznych i systemów referencji technicznych, o których mowa w art. 30 ust. 1 pkt 2 i ust. 3 ustawy</w:t>
      </w:r>
      <w:r w:rsidRPr="00C64517">
        <w:rPr>
          <w:rFonts w:eastAsia="Times New Roman" w:cs="Times New Roman"/>
          <w:lang w:eastAsia="pl-PL"/>
        </w:rPr>
        <w:t>.</w:t>
      </w:r>
    </w:p>
    <w:p w:rsidR="00DA4F4D" w:rsidRPr="00F166A2" w:rsidRDefault="00DA4F4D" w:rsidP="00BF5E49">
      <w:pPr>
        <w:numPr>
          <w:ilvl w:val="0"/>
          <w:numId w:val="56"/>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C64517">
        <w:rPr>
          <w:rFonts w:eastAsia="Times New Roman" w:cs="Times New Roman"/>
          <w:lang w:eastAsia="pl-PL"/>
        </w:rPr>
        <w:t>Wykonawca oświadcza, że uzyskał wszystkie informacje konieczne do przygotowania oferty oraz zawarcia umowy i ponosi pełną odpowiedzialność za skutki braku lub mylnego rozpoznania warunków realizacji zamówienia w zakresie możliwym do przewidzenia na etapie</w:t>
      </w:r>
      <w:r w:rsidRPr="00F166A2">
        <w:rPr>
          <w:rFonts w:eastAsia="Times New Roman" w:cs="Times New Roman"/>
          <w:lang w:eastAsia="pl-PL"/>
        </w:rPr>
        <w:t xml:space="preserve"> oferowania, na podstawie SIWZ, dokumentacji projektowej stanowiącej załącznik do SIWZ.</w:t>
      </w:r>
    </w:p>
    <w:p w:rsidR="00DA4F4D" w:rsidRDefault="00DA4F4D" w:rsidP="00BF5E49">
      <w:pPr>
        <w:numPr>
          <w:ilvl w:val="0"/>
          <w:numId w:val="56"/>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2A7348">
        <w:rPr>
          <w:rFonts w:eastAsia="Times New Roman" w:cs="Times New Roman"/>
          <w:lang w:eastAsia="pl-PL"/>
        </w:rPr>
        <w:t xml:space="preserve">Zamawiający dopuszcza </w:t>
      </w:r>
      <w:r>
        <w:rPr>
          <w:rFonts w:eastAsia="Times New Roman" w:cs="Times New Roman"/>
          <w:lang w:eastAsia="pl-PL"/>
        </w:rPr>
        <w:t>zastosowanie materiałów spełniających wymagania norm, posiadających odpowiednie certyfikaty i aprobaty techniczne oraz założone w projekcie parametry techniczne.</w:t>
      </w:r>
    </w:p>
    <w:p w:rsidR="00DA4F4D" w:rsidRPr="00FC3F2A" w:rsidRDefault="00DA4F4D" w:rsidP="00BF5E49">
      <w:pPr>
        <w:numPr>
          <w:ilvl w:val="0"/>
          <w:numId w:val="56"/>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Pr>
          <w:rFonts w:eastAsia="Times New Roman" w:cs="Times New Roman"/>
          <w:lang w:eastAsia="pl-PL"/>
        </w:rPr>
        <w:lastRenderedPageBreak/>
        <w:t xml:space="preserve">Wykonawca zobowiązuje się do realizacji przedmiotu Umowy z należytą starannością, zgodnie z zaleceniami nadzoru autorskiego, nadzoru </w:t>
      </w:r>
      <w:r w:rsidRPr="00FC3F2A">
        <w:rPr>
          <w:rFonts w:eastAsia="Times New Roman" w:cs="Times New Roman"/>
          <w:lang w:eastAsia="pl-PL"/>
        </w:rPr>
        <w:t>inwestorskiego, obowiązującymi warunkami technicznymi, normami, przepisami dozoru technicznego, Prawa Budowlanego i sztuką budowlaną.</w:t>
      </w:r>
    </w:p>
    <w:p w:rsidR="00DA4F4D" w:rsidRPr="001F1AC6" w:rsidRDefault="00DA4F4D" w:rsidP="00BF5E49">
      <w:pPr>
        <w:numPr>
          <w:ilvl w:val="0"/>
          <w:numId w:val="56"/>
        </w:numPr>
        <w:suppressAutoHyphens/>
        <w:spacing w:after="0" w:line="240" w:lineRule="auto"/>
        <w:jc w:val="both"/>
        <w:rPr>
          <w:rFonts w:eastAsia="Times New Roman" w:cs="Times New Roman"/>
          <w:lang w:eastAsia="pl-PL"/>
        </w:rPr>
      </w:pPr>
      <w:r w:rsidRPr="00FC3F2A">
        <w:rPr>
          <w:rFonts w:eastAsia="Times New Roman" w:cs="Times New Roman"/>
          <w:lang w:eastAsia="pl-PL"/>
        </w:rPr>
        <w:t xml:space="preserve">Zamawiający wymaga zatrudnienia na podstawie </w:t>
      </w:r>
      <w:r w:rsidRPr="001F1AC6">
        <w:rPr>
          <w:rFonts w:eastAsia="Times New Roman" w:cs="Times New Roman"/>
          <w:lang w:eastAsia="pl-PL"/>
        </w:rPr>
        <w:t xml:space="preserve">umowy o pracę przez Wykonawcę lub podwykonawcę osób wykonujących w trakcie realizacji zamówienia czynności z zakresu: </w:t>
      </w:r>
      <w:r w:rsidRPr="00335B26">
        <w:rPr>
          <w:rFonts w:eastAsia="Times New Roman" w:cs="Times New Roman"/>
          <w:lang w:eastAsia="pl-PL"/>
        </w:rPr>
        <w:t>prowadzenia robót przygotowawczy</w:t>
      </w:r>
      <w:r w:rsidR="00564005">
        <w:rPr>
          <w:rFonts w:eastAsia="Times New Roman" w:cs="Times New Roman"/>
          <w:lang w:eastAsia="pl-PL"/>
        </w:rPr>
        <w:t>ch, prowadzenia robót ziemnych, budowy nawierzchni dróg</w:t>
      </w:r>
      <w:r w:rsidRPr="00335B26">
        <w:rPr>
          <w:rFonts w:eastAsia="Times New Roman" w:cs="Times New Roman"/>
          <w:lang w:eastAsia="pl-PL"/>
        </w:rPr>
        <w:t>, obsługi maszyn i urządzeń budowlanych</w:t>
      </w:r>
      <w:r w:rsidRPr="001F1AC6">
        <w:rPr>
          <w:rFonts w:eastAsia="Times New Roman" w:cs="Times New Roman"/>
          <w:lang w:eastAsia="pl-PL"/>
        </w:rPr>
        <w:t>.</w:t>
      </w:r>
    </w:p>
    <w:p w:rsidR="00DA4F4D" w:rsidRPr="005603DF" w:rsidRDefault="00DA4F4D" w:rsidP="00BF5E49">
      <w:pPr>
        <w:numPr>
          <w:ilvl w:val="0"/>
          <w:numId w:val="56"/>
        </w:numPr>
        <w:suppressAutoHyphens/>
        <w:spacing w:after="0" w:line="240" w:lineRule="auto"/>
        <w:jc w:val="both"/>
        <w:rPr>
          <w:rFonts w:eastAsia="Times New Roman" w:cs="Times New Roman"/>
          <w:lang w:eastAsia="pl-PL"/>
        </w:rPr>
      </w:pPr>
      <w:r w:rsidRPr="001F1AC6">
        <w:rPr>
          <w:rFonts w:eastAsia="Times New Roman" w:cs="Times New Roman"/>
          <w:lang w:eastAsia="pl-PL"/>
        </w:rPr>
        <w:t>W trakcie realizacji zamówienia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Pr>
          <w:rFonts w:eastAsia="Times New Roman" w:cs="Times New Roman"/>
          <w:lang w:eastAsia="pl-PL"/>
        </w:rPr>
        <w:t>ust. 8</w:t>
      </w:r>
      <w:r w:rsidRPr="005603DF">
        <w:rPr>
          <w:rFonts w:eastAsia="Times New Roman" w:cs="Times New Roman"/>
          <w:lang w:eastAsia="pl-PL"/>
        </w:rPr>
        <w:t xml:space="preserve"> czynności. Zamawiający uprawniony jest w szczególności do:</w:t>
      </w:r>
    </w:p>
    <w:p w:rsidR="00DA4F4D" w:rsidRPr="005603DF" w:rsidRDefault="00DA4F4D" w:rsidP="00BF5E49">
      <w:pPr>
        <w:numPr>
          <w:ilvl w:val="1"/>
          <w:numId w:val="56"/>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rsidR="00DA4F4D" w:rsidRPr="005603DF" w:rsidRDefault="00DA4F4D" w:rsidP="00BF5E49">
      <w:pPr>
        <w:numPr>
          <w:ilvl w:val="1"/>
          <w:numId w:val="56"/>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rsidR="00DA4F4D" w:rsidRPr="005603DF" w:rsidRDefault="00DA4F4D" w:rsidP="00BF5E49">
      <w:pPr>
        <w:numPr>
          <w:ilvl w:val="1"/>
          <w:numId w:val="56"/>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przeprowadzenia kontroli na miejscu wykonywania świadczenia.</w:t>
      </w:r>
    </w:p>
    <w:p w:rsidR="00DA4F4D" w:rsidRPr="005603DF" w:rsidRDefault="00DA4F4D" w:rsidP="00BF5E49">
      <w:pPr>
        <w:numPr>
          <w:ilvl w:val="0"/>
          <w:numId w:val="56"/>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ust. 8</w:t>
      </w:r>
      <w:r w:rsidRPr="005603DF">
        <w:rPr>
          <w:rFonts w:eastAsia="Times New Roman" w:cs="Times New Roman"/>
          <w:lang w:eastAsia="pl-PL"/>
        </w:rPr>
        <w:t xml:space="preserve"> czynności w trakcie zamówienia:</w:t>
      </w:r>
    </w:p>
    <w:p w:rsidR="00DA4F4D" w:rsidRPr="005603DF" w:rsidRDefault="00DA4F4D" w:rsidP="00BF5E49">
      <w:pPr>
        <w:numPr>
          <w:ilvl w:val="1"/>
          <w:numId w:val="56"/>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A4F4D" w:rsidRPr="005603DF" w:rsidRDefault="00DA4F4D" w:rsidP="00BF5E49">
      <w:pPr>
        <w:numPr>
          <w:ilvl w:val="1"/>
          <w:numId w:val="56"/>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w:t>
      </w:r>
      <w:r>
        <w:rPr>
          <w:rFonts w:eastAsia="Times New Roman" w:cs="Times New Roman"/>
          <w:lang w:eastAsia="pl-PL"/>
        </w:rPr>
        <w:t xml:space="preserve">Imię i nazwisko pracownika nie podlega </w:t>
      </w:r>
      <w:proofErr w:type="spellStart"/>
      <w:r>
        <w:rPr>
          <w:rFonts w:eastAsia="Times New Roman" w:cs="Times New Roman"/>
          <w:lang w:eastAsia="pl-PL"/>
        </w:rPr>
        <w:t>anonimizacji</w:t>
      </w:r>
      <w:proofErr w:type="spellEnd"/>
      <w:r>
        <w:rPr>
          <w:rFonts w:eastAsia="Times New Roman" w:cs="Times New Roman"/>
          <w:lang w:eastAsia="pl-PL"/>
        </w:rPr>
        <w:t xml:space="preserve">. </w:t>
      </w:r>
      <w:r w:rsidRPr="005603DF">
        <w:rPr>
          <w:rFonts w:eastAsia="Times New Roman" w:cs="Times New Roman"/>
          <w:lang w:eastAsia="pl-PL"/>
        </w:rPr>
        <w:t>Informacje takie jak: data zawarcia umowy, rodzaj umowy o pracę i wymiar etatu powinny być możliwe do zidentyfikowania;</w:t>
      </w:r>
    </w:p>
    <w:p w:rsidR="00DA4F4D" w:rsidRPr="005603DF" w:rsidRDefault="00DA4F4D" w:rsidP="00BF5E49">
      <w:pPr>
        <w:numPr>
          <w:ilvl w:val="1"/>
          <w:numId w:val="56"/>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p>
    <w:p w:rsidR="00DA4F4D" w:rsidRDefault="00DA4F4D" w:rsidP="00BF5E49">
      <w:pPr>
        <w:numPr>
          <w:ilvl w:val="1"/>
          <w:numId w:val="56"/>
        </w:numPr>
        <w:suppressAutoHyphens/>
        <w:spacing w:after="0" w:line="240" w:lineRule="auto"/>
        <w:jc w:val="both"/>
        <w:rPr>
          <w:rFonts w:eastAsia="Times New Roman" w:cs="Times New Roman"/>
          <w:lang w:eastAsia="pl-PL"/>
        </w:rPr>
      </w:pPr>
      <w:r w:rsidRPr="005603DF">
        <w:rPr>
          <w:rFonts w:eastAsia="Times New Roman" w:cs="Times New Roman"/>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w:t>
      </w:r>
      <w:r>
        <w:rPr>
          <w:rFonts w:eastAsia="Times New Roman" w:cs="Times New Roman"/>
          <w:lang w:eastAsia="pl-PL"/>
        </w:rPr>
        <w:t xml:space="preserve">. Imię i nazwisko pracownika nie podlega </w:t>
      </w:r>
      <w:proofErr w:type="spellStart"/>
      <w:r>
        <w:rPr>
          <w:rFonts w:eastAsia="Times New Roman" w:cs="Times New Roman"/>
          <w:lang w:eastAsia="pl-PL"/>
        </w:rPr>
        <w:t>anonimizacji</w:t>
      </w:r>
      <w:proofErr w:type="spellEnd"/>
      <w:r>
        <w:rPr>
          <w:rFonts w:eastAsia="Times New Roman" w:cs="Times New Roman"/>
          <w:lang w:eastAsia="pl-PL"/>
        </w:rPr>
        <w:t>.</w:t>
      </w:r>
    </w:p>
    <w:p w:rsidR="00DA4F4D" w:rsidRDefault="00DA4F4D" w:rsidP="00BF5E49">
      <w:pPr>
        <w:numPr>
          <w:ilvl w:val="0"/>
          <w:numId w:val="56"/>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p w:rsidR="00DA4F4D" w:rsidRPr="000451D1" w:rsidRDefault="00DA4F4D" w:rsidP="00BF5E49">
      <w:pPr>
        <w:numPr>
          <w:ilvl w:val="0"/>
          <w:numId w:val="56"/>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E37D36">
        <w:rPr>
          <w:rFonts w:eastAsia="Times New Roman" w:cs="Times New Roman"/>
          <w:lang w:eastAsia="pl-PL"/>
        </w:rPr>
        <w:lastRenderedPageBreak/>
        <w:t>Zamawiający informuje, że równolegle z pracami dotyczącymi niniejszego zamówienia będą realizowane roboty budowlane polegające na zagospodarowaniu stawu na działce nr 13/3 w Bruskowie Wielkim. W związku z powyższym prace dotyczące obu zadań powinny być skoordynowane</w:t>
      </w:r>
      <w:r>
        <w:rPr>
          <w:rFonts w:eastAsia="Times New Roman" w:cs="Times New Roman"/>
          <w:lang w:eastAsia="pl-PL"/>
        </w:rPr>
        <w:t>.</w:t>
      </w:r>
    </w:p>
    <w:p w:rsidR="00DA4F4D" w:rsidRDefault="00DA4F4D" w:rsidP="00DA4F4D">
      <w:pPr>
        <w:tabs>
          <w:tab w:val="left" w:pos="229"/>
        </w:tabs>
        <w:suppressAutoHyphens/>
        <w:spacing w:after="0" w:line="240" w:lineRule="auto"/>
        <w:rPr>
          <w:rFonts w:eastAsia="Times New Roman" w:cs="Times New Roman"/>
          <w:b/>
          <w:lang w:eastAsia="pl-PL"/>
        </w:rPr>
      </w:pPr>
    </w:p>
    <w:p w:rsidR="00DA4F4D" w:rsidRPr="00515B8F" w:rsidRDefault="00DA4F4D" w:rsidP="00DA4F4D">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2.</w:t>
      </w:r>
    </w:p>
    <w:p w:rsidR="00DA4F4D" w:rsidRPr="00BA3603" w:rsidRDefault="00DA4F4D" w:rsidP="00DA4F4D">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Termin realizacji umowy</w:t>
      </w:r>
    </w:p>
    <w:p w:rsidR="00DA4F4D" w:rsidRPr="00E26A4B" w:rsidRDefault="00DA4F4D" w:rsidP="00BF5E49">
      <w:pPr>
        <w:numPr>
          <w:ilvl w:val="0"/>
          <w:numId w:val="57"/>
        </w:numPr>
        <w:tabs>
          <w:tab w:val="left" w:pos="420"/>
          <w:tab w:val="left" w:pos="2389"/>
        </w:tabs>
        <w:suppressAutoHyphens/>
        <w:spacing w:after="0" w:line="240" w:lineRule="auto"/>
        <w:jc w:val="both"/>
        <w:rPr>
          <w:rFonts w:eastAsia="Times New Roman" w:cs="Times New Roman"/>
          <w:b/>
          <w:bCs/>
          <w:lang w:eastAsia="pl-PL"/>
        </w:rPr>
      </w:pPr>
      <w:r w:rsidRPr="009839E1">
        <w:rPr>
          <w:rFonts w:eastAsia="Times New Roman" w:cs="Times New Roman"/>
          <w:b/>
          <w:lang w:eastAsia="pl-PL"/>
        </w:rPr>
        <w:t xml:space="preserve">Wykonawca zobowiązuje się do wykonania przedmiotu Umowy zgodnie </w:t>
      </w:r>
      <w:r w:rsidRPr="00DC28CC">
        <w:rPr>
          <w:rFonts w:eastAsia="Times New Roman" w:cs="Times New Roman"/>
          <w:b/>
          <w:lang w:eastAsia="pl-PL"/>
        </w:rPr>
        <w:t xml:space="preserve">z Umową i powszechnie obowiązującymi w tym zakresie przepisami prawa w terminie do dnia </w:t>
      </w:r>
      <w:r w:rsidR="00557DAE">
        <w:rPr>
          <w:rFonts w:eastAsia="Times New Roman" w:cs="Times New Roman"/>
          <w:b/>
          <w:lang w:eastAsia="pl-PL"/>
        </w:rPr>
        <w:t>17</w:t>
      </w:r>
      <w:r>
        <w:rPr>
          <w:rFonts w:eastAsia="Times New Roman" w:cs="Times New Roman"/>
          <w:b/>
          <w:lang w:eastAsia="pl-PL"/>
        </w:rPr>
        <w:t>.</w:t>
      </w:r>
      <w:r w:rsidR="000A3931">
        <w:rPr>
          <w:rFonts w:eastAsia="Times New Roman" w:cs="Times New Roman"/>
          <w:b/>
          <w:lang w:eastAsia="pl-PL"/>
        </w:rPr>
        <w:t>0</w:t>
      </w:r>
      <w:r w:rsidR="00557DAE">
        <w:rPr>
          <w:rFonts w:eastAsia="Times New Roman" w:cs="Times New Roman"/>
          <w:b/>
          <w:lang w:eastAsia="pl-PL"/>
        </w:rPr>
        <w:t>8</w:t>
      </w:r>
      <w:r w:rsidRPr="00DC28CC">
        <w:rPr>
          <w:rFonts w:eastAsia="Times New Roman" w:cs="Times New Roman"/>
          <w:b/>
          <w:lang w:eastAsia="pl-PL"/>
        </w:rPr>
        <w:t>.2018 r.</w:t>
      </w:r>
      <w:r w:rsidRPr="00C90307">
        <w:rPr>
          <w:rFonts w:eastAsia="Times New Roman" w:cs="Times New Roman"/>
          <w:b/>
          <w:lang w:eastAsia="pl-PL"/>
        </w:rPr>
        <w:t xml:space="preserve"> </w:t>
      </w:r>
      <w:r w:rsidRPr="00E26A4B">
        <w:rPr>
          <w:rFonts w:eastAsia="Times New Roman" w:cs="Times New Roman"/>
          <w:b/>
          <w:lang w:eastAsia="pl-PL"/>
        </w:rPr>
        <w:t>(wraz ze złożeniem roboczej wersji geodezyjnej inwentaryzacji powykonawczej z nadanym przez Starostwo Powiatowe w Słupsku numerem KERG)</w:t>
      </w:r>
    </w:p>
    <w:p w:rsidR="00DA4F4D" w:rsidRPr="00C90307" w:rsidRDefault="00DA4F4D" w:rsidP="00BF5E49">
      <w:pPr>
        <w:numPr>
          <w:ilvl w:val="0"/>
          <w:numId w:val="57"/>
        </w:numPr>
        <w:suppressAutoHyphens/>
        <w:spacing w:after="0" w:line="240" w:lineRule="auto"/>
        <w:ind w:left="357" w:hanging="357"/>
        <w:jc w:val="both"/>
        <w:rPr>
          <w:rFonts w:eastAsia="Times New Roman" w:cs="Tahoma"/>
          <w:lang w:eastAsia="pl-PL"/>
        </w:rPr>
      </w:pPr>
      <w:r w:rsidRPr="00DC28CC">
        <w:rPr>
          <w:rFonts w:eastAsia="Times New Roman" w:cs="Tahoma"/>
          <w:lang w:eastAsia="pl-PL"/>
        </w:rPr>
        <w:t>Za termin wykonania zamówienia rozumie się zakończenie prac budowlanych wraz z przekazaniem Zamawiającemu dokumentacji odbiorowej, o której mowa w § 9 ust. 2 Umowy</w:t>
      </w:r>
      <w:r>
        <w:rPr>
          <w:rFonts w:eastAsia="Times New Roman" w:cs="Tahoma"/>
          <w:lang w:eastAsia="pl-PL"/>
        </w:rPr>
        <w:t xml:space="preserve">, </w:t>
      </w:r>
      <w:r w:rsidRPr="00F06D6C">
        <w:rPr>
          <w:rFonts w:eastAsia="Times New Roman" w:cs="Tahoma"/>
          <w:lang w:eastAsia="pl-PL"/>
        </w:rPr>
        <w:t>potwierdzone protokołem odbioru</w:t>
      </w:r>
      <w:r>
        <w:rPr>
          <w:rFonts w:eastAsia="Times New Roman" w:cs="Tahoma"/>
          <w:lang w:eastAsia="pl-PL"/>
        </w:rPr>
        <w:t>.</w:t>
      </w:r>
    </w:p>
    <w:p w:rsidR="00DA4F4D" w:rsidRPr="004259A9" w:rsidRDefault="00DA4F4D" w:rsidP="00BF5E49">
      <w:pPr>
        <w:pStyle w:val="Akapitzlist"/>
        <w:numPr>
          <w:ilvl w:val="0"/>
          <w:numId w:val="57"/>
        </w:numPr>
        <w:spacing w:after="0" w:line="240" w:lineRule="auto"/>
        <w:jc w:val="both"/>
        <w:rPr>
          <w:rFonts w:eastAsia="Times New Roman" w:cs="Tahoma"/>
          <w:lang w:eastAsia="pl-PL"/>
        </w:rPr>
      </w:pPr>
      <w:r w:rsidRPr="004259A9">
        <w:rPr>
          <w:rFonts w:eastAsia="Times New Roman" w:cs="Times New Roman"/>
          <w:lang w:eastAsia="pl-PL"/>
        </w:rPr>
        <w:t xml:space="preserve">Termin wykonania przedmiotu </w:t>
      </w:r>
      <w:r>
        <w:rPr>
          <w:rFonts w:eastAsia="Times New Roman" w:cs="Times New Roman"/>
          <w:lang w:eastAsia="pl-PL"/>
        </w:rPr>
        <w:t>Umowy</w:t>
      </w:r>
      <w:r w:rsidRPr="004259A9">
        <w:rPr>
          <w:rFonts w:eastAsia="Times New Roman" w:cs="Times New Roman"/>
          <w:lang w:eastAsia="pl-PL"/>
        </w:rPr>
        <w:t xml:space="preserve"> może ulec przesunięciu w przyp</w:t>
      </w:r>
      <w:r>
        <w:rPr>
          <w:rFonts w:eastAsia="Times New Roman" w:cs="Times New Roman"/>
          <w:lang w:eastAsia="pl-PL"/>
        </w:rPr>
        <w:t>adkach wskazanych w niniejszej U</w:t>
      </w:r>
      <w:r w:rsidRPr="004259A9">
        <w:rPr>
          <w:rFonts w:eastAsia="Times New Roman" w:cs="Times New Roman"/>
          <w:lang w:eastAsia="pl-PL"/>
        </w:rPr>
        <w:t>mowie</w:t>
      </w:r>
      <w:r>
        <w:rPr>
          <w:rFonts w:eastAsia="Times New Roman" w:cs="Times New Roman"/>
          <w:lang w:eastAsia="pl-PL"/>
        </w:rPr>
        <w:t xml:space="preserve"> w § 14</w:t>
      </w:r>
      <w:r w:rsidRPr="004259A9">
        <w:rPr>
          <w:rFonts w:eastAsia="Times New Roman" w:cs="Times New Roman"/>
          <w:lang w:eastAsia="pl-PL"/>
        </w:rPr>
        <w:t>, w tym o czas wynikły wskutek siły wyższej, warunków atmosferycznych uniemożliwiających rozpoczęcie bądź kontynuowanie robót, lub mających wpływ na przerwy w realizacji robót.</w:t>
      </w:r>
    </w:p>
    <w:p w:rsidR="00DA4F4D" w:rsidRPr="004259A9" w:rsidRDefault="00DA4F4D" w:rsidP="00BF5E49">
      <w:pPr>
        <w:pStyle w:val="Akapitzlist"/>
        <w:numPr>
          <w:ilvl w:val="0"/>
          <w:numId w:val="57"/>
        </w:numPr>
        <w:spacing w:after="0" w:line="240" w:lineRule="auto"/>
        <w:jc w:val="both"/>
        <w:rPr>
          <w:rFonts w:eastAsia="Times New Roman" w:cs="Tahoma"/>
          <w:lang w:eastAsia="pl-PL"/>
        </w:rPr>
      </w:pPr>
      <w:r w:rsidRPr="004259A9">
        <w:rPr>
          <w:rFonts w:eastAsia="Times New Roman" w:cs="Times New Roman"/>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DA4F4D" w:rsidRPr="004259A9" w:rsidRDefault="00DA4F4D" w:rsidP="00BF5E49">
      <w:pPr>
        <w:pStyle w:val="Akapitzlist"/>
        <w:numPr>
          <w:ilvl w:val="0"/>
          <w:numId w:val="57"/>
        </w:numPr>
        <w:spacing w:after="0" w:line="240" w:lineRule="auto"/>
        <w:jc w:val="both"/>
        <w:rPr>
          <w:rFonts w:eastAsia="Times New Roman" w:cs="Tahoma"/>
          <w:lang w:eastAsia="pl-PL"/>
        </w:rPr>
      </w:pPr>
      <w:r w:rsidRPr="004259A9">
        <w:rPr>
          <w:rFonts w:eastAsia="Times New Roman" w:cs="Times New Roman"/>
          <w:lang w:eastAsia="pl-PL"/>
        </w:rPr>
        <w:t>W razie zaistnienia zdarzenia stanowiącego przypadek wystąpienia siły wyższej, Wykonawca zobowiązuje się niezwłocznie zawiadomić Zamawiającego (a następnie potwierdzić to zdarzenie pisemnie).</w:t>
      </w:r>
    </w:p>
    <w:p w:rsidR="00DA4F4D" w:rsidRPr="004259A9" w:rsidRDefault="00DA4F4D" w:rsidP="00BF5E49">
      <w:pPr>
        <w:pStyle w:val="Akapitzlist"/>
        <w:numPr>
          <w:ilvl w:val="0"/>
          <w:numId w:val="57"/>
        </w:numPr>
        <w:spacing w:after="0" w:line="240" w:lineRule="auto"/>
        <w:ind w:left="357" w:hanging="357"/>
        <w:jc w:val="both"/>
        <w:rPr>
          <w:rFonts w:eastAsia="Times New Roman" w:cs="Tahoma"/>
          <w:lang w:eastAsia="pl-PL"/>
        </w:rPr>
      </w:pPr>
      <w:r w:rsidRPr="004259A9">
        <w:rPr>
          <w:rFonts w:eastAsia="Times New Roman" w:cs="Times New Roman"/>
          <w:lang w:eastAsia="pl-PL"/>
        </w:rPr>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DA4F4D" w:rsidRPr="001C7ACD" w:rsidRDefault="00DA4F4D" w:rsidP="00BF5E49">
      <w:pPr>
        <w:pStyle w:val="Akapitzlist"/>
        <w:numPr>
          <w:ilvl w:val="0"/>
          <w:numId w:val="57"/>
        </w:numPr>
        <w:spacing w:after="0" w:line="240" w:lineRule="auto"/>
        <w:ind w:left="357" w:hanging="357"/>
        <w:jc w:val="both"/>
        <w:rPr>
          <w:rFonts w:eastAsia="Times New Roman" w:cs="Tahoma"/>
          <w:lang w:eastAsia="pl-PL"/>
        </w:rPr>
      </w:pPr>
      <w:r w:rsidRPr="004259A9">
        <w:rPr>
          <w:rFonts w:eastAsia="Times New Roman" w:cs="Times New Roman"/>
          <w:lang w:eastAsia="pl-PL"/>
        </w:rPr>
        <w:t>Zmiana terminu realizacji umowy wymaga pisemnego aneksu do niniejszej umowy.</w:t>
      </w:r>
    </w:p>
    <w:p w:rsidR="00DA4F4D" w:rsidRDefault="00DA4F4D" w:rsidP="00DA4F4D">
      <w:pPr>
        <w:tabs>
          <w:tab w:val="left" w:pos="229"/>
        </w:tabs>
        <w:suppressAutoHyphens/>
        <w:spacing w:after="0" w:line="240" w:lineRule="auto"/>
        <w:jc w:val="center"/>
        <w:rPr>
          <w:rFonts w:eastAsia="Times New Roman" w:cs="Times New Roman"/>
          <w:b/>
          <w:lang w:eastAsia="pl-PL"/>
        </w:rPr>
      </w:pPr>
    </w:p>
    <w:p w:rsidR="00DA4F4D" w:rsidRPr="00515B8F" w:rsidRDefault="00DA4F4D" w:rsidP="00DA4F4D">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3.</w:t>
      </w:r>
    </w:p>
    <w:p w:rsidR="00DA4F4D" w:rsidRPr="00515B8F" w:rsidRDefault="00DA4F4D" w:rsidP="00DA4F4D">
      <w:pPr>
        <w:tabs>
          <w:tab w:val="left" w:pos="189"/>
          <w:tab w:val="left" w:pos="625"/>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Osoby odpowiedzialne za realizacje przedmiotu umowy</w:t>
      </w:r>
    </w:p>
    <w:p w:rsidR="00DA4F4D" w:rsidRPr="00515B8F" w:rsidRDefault="00DA4F4D" w:rsidP="00BF5E49">
      <w:pPr>
        <w:numPr>
          <w:ilvl w:val="0"/>
          <w:numId w:val="58"/>
        </w:numPr>
        <w:tabs>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Pr>
          <w:rFonts w:eastAsia="Times New Roman" w:cs="Times New Roman"/>
          <w:lang w:eastAsia="pl-PL"/>
        </w:rPr>
        <w:t>ustanawia</w:t>
      </w:r>
      <w:r w:rsidRPr="00515B8F">
        <w:rPr>
          <w:rFonts w:eastAsia="Times New Roman" w:cs="Times New Roman"/>
          <w:lang w:eastAsia="pl-PL"/>
        </w:rPr>
        <w:t xml:space="preserve"> </w:t>
      </w:r>
      <w:r>
        <w:rPr>
          <w:rFonts w:eastAsia="Times New Roman" w:cs="Times New Roman"/>
          <w:lang w:eastAsia="pl-PL"/>
        </w:rPr>
        <w:t>inspektora nadzoru</w:t>
      </w:r>
      <w:r w:rsidRPr="00515B8F">
        <w:rPr>
          <w:rFonts w:eastAsia="Times New Roman" w:cs="Times New Roman"/>
          <w:lang w:eastAsia="pl-PL"/>
        </w:rPr>
        <w:t>: .............................................................</w:t>
      </w:r>
    </w:p>
    <w:p w:rsidR="00DA4F4D" w:rsidRPr="00515B8F" w:rsidRDefault="00DA4F4D" w:rsidP="00BF5E49">
      <w:pPr>
        <w:numPr>
          <w:ilvl w:val="0"/>
          <w:numId w:val="58"/>
        </w:numPr>
        <w:tabs>
          <w:tab w:val="left" w:pos="840"/>
          <w:tab w:val="left" w:pos="1629"/>
          <w:tab w:val="left" w:pos="1989"/>
          <w:tab w:val="left" w:pos="2425"/>
        </w:tabs>
        <w:suppressAutoHyphens/>
        <w:spacing w:after="0" w:line="240" w:lineRule="auto"/>
        <w:jc w:val="both"/>
        <w:rPr>
          <w:rFonts w:eastAsia="Times New Roman" w:cs="Times New Roman"/>
          <w:lang w:eastAsia="pl-PL"/>
        </w:rPr>
      </w:pPr>
      <w:r>
        <w:rPr>
          <w:rFonts w:eastAsia="Times New Roman" w:cs="Times New Roman"/>
          <w:lang w:eastAsia="pl-PL"/>
        </w:rPr>
        <w:t>Inspektor nadzoru</w:t>
      </w:r>
      <w:r w:rsidRPr="00515B8F">
        <w:rPr>
          <w:rFonts w:eastAsia="Times New Roman" w:cs="Times New Roman"/>
          <w:lang w:eastAsia="pl-PL"/>
        </w:rPr>
        <w:t xml:space="preserve"> działa w granicach umocowania określonego ustawy z dnia 07 lipca 1994 r</w:t>
      </w:r>
      <w:r>
        <w:rPr>
          <w:rFonts w:eastAsia="Times New Roman" w:cs="Times New Roman"/>
          <w:lang w:eastAsia="pl-PL"/>
        </w:rPr>
        <w:t xml:space="preserve">. Prawo Budowlane </w:t>
      </w:r>
      <w:r w:rsidRPr="003037CF">
        <w:rPr>
          <w:rFonts w:eastAsia="Times New Roman" w:cs="Times New Roman"/>
          <w:lang w:eastAsia="pl-PL"/>
        </w:rPr>
        <w:t>(</w:t>
      </w:r>
      <w:r w:rsidRPr="000749B0">
        <w:rPr>
          <w:rFonts w:eastAsia="Times New Roman" w:cs="Times New Roman"/>
          <w:lang w:eastAsia="pl-PL"/>
        </w:rPr>
        <w:t>t. j. Dz.U. z 2017 r., poz. 1332 ze zm.</w:t>
      </w:r>
      <w:r w:rsidRPr="003037CF">
        <w:rPr>
          <w:rFonts w:eastAsia="Times New Roman" w:cs="Times New Roman"/>
          <w:lang w:eastAsia="pl-PL"/>
        </w:rPr>
        <w:t>)</w:t>
      </w:r>
      <w:r w:rsidRPr="00515B8F">
        <w:rPr>
          <w:rFonts w:eastAsia="Times New Roman" w:cs="Times New Roman"/>
          <w:lang w:eastAsia="pl-PL"/>
        </w:rPr>
        <w:t xml:space="preserve"> z zastrzeżeniem, iż nie jest umocowany do samodzielnego podejmowania decyzji w zakresie robót dodatkowych, zamiennych lub koniecznych</w:t>
      </w:r>
      <w:r>
        <w:rPr>
          <w:rFonts w:eastAsia="Times New Roman" w:cs="Times New Roman"/>
          <w:lang w:eastAsia="pl-PL"/>
        </w:rPr>
        <w:t>, a także w zakresie wynagrodzenia, innych zmian umowy lub jej rozwiązywania</w:t>
      </w:r>
      <w:r w:rsidRPr="00515B8F">
        <w:rPr>
          <w:rFonts w:eastAsia="Times New Roman" w:cs="Times New Roman"/>
          <w:lang w:eastAsia="pl-PL"/>
        </w:rPr>
        <w:t>.</w:t>
      </w:r>
    </w:p>
    <w:p w:rsidR="00DA4F4D" w:rsidRPr="00B92E00" w:rsidRDefault="00DA4F4D" w:rsidP="00BF5E49">
      <w:pPr>
        <w:numPr>
          <w:ilvl w:val="0"/>
          <w:numId w:val="58"/>
        </w:numPr>
        <w:tabs>
          <w:tab w:val="left" w:pos="840"/>
          <w:tab w:val="left" w:pos="1629"/>
          <w:tab w:val="left" w:pos="1989"/>
          <w:tab w:val="left" w:pos="2425"/>
        </w:tabs>
        <w:suppressAutoHyphens/>
        <w:spacing w:after="0" w:line="240" w:lineRule="auto"/>
        <w:jc w:val="both"/>
        <w:rPr>
          <w:rFonts w:eastAsia="Times New Roman" w:cs="Times New Roman"/>
          <w:bCs/>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zgodnie z przewidziana reprezentacją, w formie pisemnej.</w:t>
      </w:r>
    </w:p>
    <w:p w:rsidR="00DA4F4D" w:rsidRPr="00515B8F" w:rsidRDefault="00DA4F4D" w:rsidP="00BF5E49">
      <w:pPr>
        <w:numPr>
          <w:ilvl w:val="0"/>
          <w:numId w:val="58"/>
        </w:numPr>
        <w:tabs>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Wykonawca nie może żądać od Zamawiającego wynagrodzenia za roboty dodatkowe lub zamienne zrealizowane </w:t>
      </w:r>
      <w:r>
        <w:rPr>
          <w:rFonts w:eastAsia="Times New Roman" w:cs="Times New Roman"/>
          <w:lang w:eastAsia="pl-PL"/>
        </w:rPr>
        <w:t>bez</w:t>
      </w:r>
      <w:r w:rsidRPr="00515B8F">
        <w:rPr>
          <w:rFonts w:eastAsia="Times New Roman" w:cs="Times New Roman"/>
          <w:lang w:eastAsia="pl-PL"/>
        </w:rPr>
        <w:t xml:space="preserve"> decyzji, o której mowa w ust. 3 umowy.</w:t>
      </w:r>
    </w:p>
    <w:p w:rsidR="00DA4F4D" w:rsidRPr="00515B8F" w:rsidRDefault="00DA4F4D" w:rsidP="00BF5E49">
      <w:pPr>
        <w:numPr>
          <w:ilvl w:val="0"/>
          <w:numId w:val="58"/>
        </w:numPr>
        <w:tabs>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Pr="00515B8F">
        <w:rPr>
          <w:rFonts w:eastAsia="Times New Roman" w:cs="Times New Roman"/>
          <w:lang w:eastAsia="pl-PL"/>
        </w:rPr>
        <w:t xml:space="preserve"> nie ma prawa do zwolnienia Wykonawcy z wykonania jakichkolwiek zobowiązań wynikających z niniejszej umowy.</w:t>
      </w:r>
    </w:p>
    <w:p w:rsidR="00DA4F4D" w:rsidRDefault="00DA4F4D" w:rsidP="00BF5E49">
      <w:pPr>
        <w:numPr>
          <w:ilvl w:val="0"/>
          <w:numId w:val="58"/>
        </w:numPr>
        <w:tabs>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Pr>
          <w:rFonts w:eastAsia="Times New Roman" w:cs="Times New Roman"/>
          <w:lang w:eastAsia="pl-PL"/>
        </w:rPr>
        <w:t>:</w:t>
      </w:r>
    </w:p>
    <w:p w:rsidR="00DA4F4D" w:rsidRPr="00C90307" w:rsidRDefault="00DA4F4D" w:rsidP="00BF5E49">
      <w:pPr>
        <w:numPr>
          <w:ilvl w:val="1"/>
          <w:numId w:val="5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3A1044">
        <w:rPr>
          <w:rFonts w:eastAsia="Times New Roman" w:cs="Times New Roman"/>
          <w:color w:val="000000" w:themeColor="text1"/>
          <w:lang w:eastAsia="pl-PL"/>
        </w:rPr>
        <w:t xml:space="preserve">Kierownika Budowy w </w:t>
      </w:r>
      <w:r w:rsidRPr="00C90307">
        <w:rPr>
          <w:rFonts w:eastAsia="Times New Roman" w:cs="Times New Roman"/>
          <w:lang w:eastAsia="pl-PL"/>
        </w:rPr>
        <w:t>osobie: ............................................, posiadającego uprawnienia budowlane nr: ............................................................................., upoważniające do kierowania robotami budowlanymi wydane przez .............................. .</w:t>
      </w:r>
    </w:p>
    <w:p w:rsidR="00DA4F4D" w:rsidRPr="00C90307" w:rsidRDefault="00DA4F4D" w:rsidP="00BF5E49">
      <w:pPr>
        <w:numPr>
          <w:ilvl w:val="1"/>
          <w:numId w:val="5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C90307">
        <w:rPr>
          <w:rFonts w:eastAsia="Times New Roman" w:cs="Times New Roman"/>
          <w:lang w:eastAsia="pl-PL"/>
        </w:rPr>
        <w:lastRenderedPageBreak/>
        <w:t>Kierownika robót branży elektrycznej w osobie: ............................................, posiadającego uprawnienia budowlane nr: ............................................................................., upoważniające do kierowania robotami budowlanymi wydane przez ..............................</w:t>
      </w:r>
    </w:p>
    <w:p w:rsidR="00DA4F4D" w:rsidRPr="00367BB5" w:rsidRDefault="00DA4F4D" w:rsidP="00BF5E49">
      <w:pPr>
        <w:numPr>
          <w:ilvl w:val="0"/>
          <w:numId w:val="58"/>
        </w:numPr>
        <w:tabs>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Pr>
          <w:rFonts w:eastAsia="Times New Roman" w:cs="Times New Roman"/>
          <w:lang w:eastAsia="pl-PL"/>
        </w:rPr>
        <w:t>j umowy możliwa jest zmiana osób wskazanych</w:t>
      </w:r>
      <w:r w:rsidRPr="00515B8F">
        <w:rPr>
          <w:rFonts w:eastAsia="Times New Roman" w:cs="Times New Roman"/>
          <w:lang w:eastAsia="pl-PL"/>
        </w:rPr>
        <w:t xml:space="preserve"> w ust. 6, wyłącznie za zgodą Zamawiającego wyra</w:t>
      </w:r>
      <w:r>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Pr>
          <w:rFonts w:eastAsia="Times New Roman" w:cs="Times New Roman"/>
          <w:lang w:eastAsia="pl-PL"/>
        </w:rPr>
        <w:t>zez te osoby</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Pr>
          <w:rFonts w:eastAsia="Times New Roman" w:cs="Times New Roman"/>
          <w:lang w:eastAsia="pl-PL"/>
        </w:rPr>
        <w:t>rego została zawarta niniejsza U</w:t>
      </w:r>
      <w:r w:rsidRPr="00515B8F">
        <w:rPr>
          <w:rFonts w:eastAsia="Times New Roman" w:cs="Times New Roman"/>
          <w:lang w:eastAsia="pl-PL"/>
        </w:rPr>
        <w:t>mowa.</w:t>
      </w:r>
    </w:p>
    <w:p w:rsidR="00DA4F4D" w:rsidRDefault="00DA4F4D" w:rsidP="00DA4F4D">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rsidR="00DA4F4D" w:rsidRPr="00515B8F" w:rsidRDefault="00DA4F4D" w:rsidP="00DA4F4D">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4.</w:t>
      </w:r>
    </w:p>
    <w:p w:rsidR="00DA4F4D" w:rsidRPr="00515B8F" w:rsidRDefault="00DA4F4D" w:rsidP="00DA4F4D">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Obowiązki Zamawiającego</w:t>
      </w:r>
    </w:p>
    <w:p w:rsidR="00DA4F4D" w:rsidRPr="004C1E41" w:rsidRDefault="00DA4F4D" w:rsidP="00BF5E49">
      <w:pPr>
        <w:numPr>
          <w:ilvl w:val="0"/>
          <w:numId w:val="59"/>
        </w:numPr>
        <w:suppressAutoHyphens/>
        <w:spacing w:after="0" w:line="240" w:lineRule="auto"/>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placu budowy </w:t>
      </w:r>
      <w:r>
        <w:rPr>
          <w:rFonts w:eastAsia="Times New Roman" w:cs="Times New Roman"/>
          <w:lang w:eastAsia="pl-PL"/>
        </w:rPr>
        <w:t>w terminie do 7 dni od dnia udzielenia zamówienia, tj. podpisania umowy.</w:t>
      </w:r>
    </w:p>
    <w:p w:rsidR="00DA4F4D" w:rsidRPr="00515B8F" w:rsidRDefault="00DA4F4D" w:rsidP="00BF5E49">
      <w:pPr>
        <w:numPr>
          <w:ilvl w:val="0"/>
          <w:numId w:val="59"/>
        </w:numPr>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 </w:t>
      </w:r>
      <w:r w:rsidRPr="00515B8F">
        <w:rPr>
          <w:rFonts w:eastAsia="Times New Roman" w:cs="Tahoma"/>
          <w:lang w:eastAsia="pl-PL"/>
        </w:rPr>
        <w:t>§</w:t>
      </w:r>
      <w:r w:rsidRPr="00515B8F">
        <w:rPr>
          <w:rFonts w:eastAsia="Times New Roman" w:cs="Times New Roman"/>
          <w:lang w:eastAsia="pl-PL"/>
        </w:rPr>
        <w:t xml:space="preserve"> 9 niniejszej </w:t>
      </w:r>
      <w:r>
        <w:rPr>
          <w:rFonts w:eastAsia="Times New Roman" w:cs="Times New Roman"/>
          <w:lang w:eastAsia="pl-PL"/>
        </w:rPr>
        <w:t>U</w:t>
      </w:r>
      <w:r w:rsidRPr="00515B8F">
        <w:rPr>
          <w:rFonts w:eastAsia="Times New Roman" w:cs="Times New Roman"/>
          <w:lang w:eastAsia="pl-PL"/>
        </w:rPr>
        <w:t>mowy.</w:t>
      </w:r>
    </w:p>
    <w:p w:rsidR="00DA4F4D" w:rsidRPr="00515B8F" w:rsidRDefault="00DA4F4D" w:rsidP="00BF5E49">
      <w:pPr>
        <w:numPr>
          <w:ilvl w:val="0"/>
          <w:numId w:val="59"/>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Pr>
          <w:rFonts w:eastAsia="Times New Roman" w:cs="Times New Roman"/>
          <w:lang w:eastAsia="pl-PL"/>
        </w:rPr>
        <w:t>i przy zachowaniu ustalonych w U</w:t>
      </w:r>
      <w:r w:rsidRPr="00515B8F">
        <w:rPr>
          <w:rFonts w:eastAsia="Times New Roman" w:cs="Times New Roman"/>
          <w:lang w:eastAsia="pl-PL"/>
        </w:rPr>
        <w:t>mowie.</w:t>
      </w:r>
    </w:p>
    <w:p w:rsidR="00DA4F4D" w:rsidRPr="00515B8F" w:rsidRDefault="00DA4F4D" w:rsidP="00BF5E49">
      <w:pPr>
        <w:numPr>
          <w:ilvl w:val="0"/>
          <w:numId w:val="59"/>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ma prawo zlecenia dodatkowych badań i ekspertyz na stosowane materiały, surowce i technologie. W przypadku negatywnych wyników koszty badań i ekspertyz poniesie Wykonawca.</w:t>
      </w:r>
    </w:p>
    <w:p w:rsidR="00DA4F4D" w:rsidRPr="00B36AAD" w:rsidRDefault="00DA4F4D" w:rsidP="00BF5E49">
      <w:pPr>
        <w:numPr>
          <w:ilvl w:val="0"/>
          <w:numId w:val="59"/>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rsidR="00DA4F4D" w:rsidRDefault="00DA4F4D" w:rsidP="00DA4F4D">
      <w:pPr>
        <w:suppressAutoHyphens/>
        <w:spacing w:after="0" w:line="240" w:lineRule="auto"/>
        <w:jc w:val="center"/>
        <w:rPr>
          <w:rFonts w:eastAsia="Times New Roman" w:cs="Times New Roman"/>
          <w:b/>
          <w:lang w:eastAsia="pl-PL"/>
        </w:rPr>
      </w:pPr>
    </w:p>
    <w:p w:rsidR="00DA4F4D" w:rsidRPr="00515B8F" w:rsidRDefault="00DA4F4D" w:rsidP="00DA4F4D">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5.</w:t>
      </w:r>
    </w:p>
    <w:p w:rsidR="00DA4F4D" w:rsidRPr="00515B8F" w:rsidRDefault="00DA4F4D" w:rsidP="00DA4F4D">
      <w:pPr>
        <w:suppressAutoHyphens/>
        <w:spacing w:after="0" w:line="240" w:lineRule="auto"/>
        <w:jc w:val="center"/>
        <w:rPr>
          <w:rFonts w:eastAsia="Times New Roman" w:cs="Times New Roman"/>
          <w:b/>
          <w:lang w:eastAsia="pl-PL"/>
        </w:rPr>
      </w:pPr>
      <w:r w:rsidRPr="00515B8F">
        <w:rPr>
          <w:rFonts w:eastAsia="Times New Roman" w:cs="Times New Roman"/>
          <w:b/>
          <w:lang w:eastAsia="pl-PL"/>
        </w:rPr>
        <w:t>Obowiązki Wykonawcy</w:t>
      </w:r>
    </w:p>
    <w:p w:rsidR="00DA4F4D" w:rsidRPr="00367BB5" w:rsidRDefault="00DA4F4D" w:rsidP="00BF5E49">
      <w:pPr>
        <w:numPr>
          <w:ilvl w:val="0"/>
          <w:numId w:val="60"/>
        </w:numPr>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 Wykonawca zobowiązany jest do rozpoczęcia robót w terminie 7 dni od dnia przekazania placu budowy. Roboty budowlane składające się na przedmiot umowy należy wykonywać w terminie, zgodnie z</w:t>
      </w:r>
      <w:r w:rsidRPr="00367BB5">
        <w:rPr>
          <w:rFonts w:eastAsia="Times New Roman" w:cs="Times New Roman"/>
          <w:lang w:eastAsia="pl-PL"/>
        </w:rPr>
        <w:t xml:space="preserve"> niniejszą umową</w:t>
      </w:r>
      <w:r w:rsidR="00B76E41">
        <w:rPr>
          <w:rFonts w:eastAsia="Times New Roman" w:cs="Times New Roman"/>
          <w:lang w:eastAsia="pl-PL"/>
        </w:rPr>
        <w:t>.</w:t>
      </w:r>
    </w:p>
    <w:p w:rsidR="00DA4F4D" w:rsidRPr="00515B8F" w:rsidRDefault="00DA4F4D" w:rsidP="00BF5E49">
      <w:pPr>
        <w:numPr>
          <w:ilvl w:val="0"/>
          <w:numId w:val="60"/>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Pr>
          <w:rFonts w:eastAsia="Times New Roman" w:cs="Times New Roman"/>
          <w:lang w:eastAsia="pl-PL"/>
        </w:rPr>
        <w:t xml:space="preserve"> </w:t>
      </w:r>
    </w:p>
    <w:p w:rsidR="00DA4F4D" w:rsidRPr="00515B8F" w:rsidRDefault="00DA4F4D" w:rsidP="00BF5E49">
      <w:pPr>
        <w:numPr>
          <w:ilvl w:val="0"/>
          <w:numId w:val="60"/>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rsidR="00DA4F4D" w:rsidRPr="00515B8F" w:rsidRDefault="00DA4F4D" w:rsidP="00BF5E49">
      <w:pPr>
        <w:numPr>
          <w:ilvl w:val="0"/>
          <w:numId w:val="60"/>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 z ustawą Prawo budowlane lub uszkodzeniem pozostałej części obiektu jest zobowiązany do przywrócenia stanu pierwotnego i usunięcia wszelkich usterek na własny koszt.</w:t>
      </w:r>
    </w:p>
    <w:p w:rsidR="00DA4F4D" w:rsidRPr="00515B8F" w:rsidRDefault="00DA4F4D" w:rsidP="00BF5E49">
      <w:pPr>
        <w:numPr>
          <w:ilvl w:val="0"/>
          <w:numId w:val="60"/>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stwierdzenia, że roboty wykonywane są niezgodnie </w:t>
      </w:r>
      <w:r>
        <w:rPr>
          <w:rFonts w:eastAsia="Times New Roman" w:cs="Times New Roman"/>
          <w:lang w:eastAsia="pl-PL"/>
        </w:rPr>
        <w:t>z umową,</w:t>
      </w:r>
      <w:r w:rsidRPr="00515B8F">
        <w:rPr>
          <w:rFonts w:eastAsia="Times New Roman" w:cs="Times New Roman"/>
          <w:lang w:eastAsia="pl-PL"/>
        </w:rPr>
        <w:t xml:space="preserve"> obowiązującymi przepisami </w:t>
      </w:r>
      <w:r>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Pr>
          <w:rFonts w:eastAsia="Times New Roman" w:cs="Times New Roman"/>
          <w:lang w:eastAsia="pl-PL"/>
        </w:rPr>
        <w:t>, również przed terminem wykonania umowy</w:t>
      </w:r>
      <w:r w:rsidRPr="00515B8F">
        <w:rPr>
          <w:rFonts w:eastAsia="Times New Roman" w:cs="Times New Roman"/>
          <w:lang w:eastAsia="pl-PL"/>
        </w:rPr>
        <w:t>.</w:t>
      </w:r>
    </w:p>
    <w:p w:rsidR="00DA4F4D" w:rsidRPr="00515B8F" w:rsidRDefault="00DA4F4D" w:rsidP="00BF5E49">
      <w:pPr>
        <w:numPr>
          <w:ilvl w:val="0"/>
          <w:numId w:val="60"/>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zobowiązuje się do przestrzegania obowiązujących na terenie budowy przepisów BHP oraz ppoż., a także obowiązujących przepisów w zakresie ochrony środowiska.</w:t>
      </w:r>
    </w:p>
    <w:p w:rsidR="00DA4F4D" w:rsidRDefault="00DA4F4D" w:rsidP="00BF5E49">
      <w:pPr>
        <w:numPr>
          <w:ilvl w:val="0"/>
          <w:numId w:val="60"/>
        </w:numPr>
        <w:suppressAutoHyphens/>
        <w:spacing w:after="0" w:line="240" w:lineRule="auto"/>
        <w:jc w:val="both"/>
        <w:rPr>
          <w:rFonts w:eastAsia="Times New Roman" w:cs="Times New Roman"/>
          <w:lang w:eastAsia="pl-PL"/>
        </w:rPr>
      </w:pPr>
      <w:r w:rsidRPr="00515B8F">
        <w:rPr>
          <w:rFonts w:eastAsia="Times New Roman" w:cs="Times New Roman"/>
          <w:lang w:eastAsia="pl-PL"/>
        </w:rPr>
        <w:t>Do obowiązków Wykonawcy w ramach realizacji przedmiotu umowy należy w szczególności:</w:t>
      </w:r>
    </w:p>
    <w:p w:rsidR="00DA4F4D" w:rsidRPr="00515B8F" w:rsidRDefault="00DA4F4D" w:rsidP="00BF5E49">
      <w:pPr>
        <w:numPr>
          <w:ilvl w:val="1"/>
          <w:numId w:val="60"/>
        </w:numPr>
        <w:suppressAutoHyphens/>
        <w:spacing w:after="0" w:line="240" w:lineRule="auto"/>
        <w:jc w:val="both"/>
        <w:rPr>
          <w:rFonts w:eastAsia="Times New Roman" w:cs="Times New Roman"/>
          <w:lang w:eastAsia="pl-PL"/>
        </w:rPr>
      </w:pPr>
      <w:r>
        <w:rPr>
          <w:rFonts w:eastAsia="Times New Roman" w:cs="Times New Roman"/>
          <w:lang w:eastAsia="pl-PL"/>
        </w:rPr>
        <w:t>k</w:t>
      </w:r>
      <w:r w:rsidRPr="00515B8F">
        <w:rPr>
          <w:rFonts w:eastAsia="Times New Roman" w:cs="Times New Roman"/>
          <w:lang w:eastAsia="pl-PL"/>
        </w:rPr>
        <w:t>ompleksowe i terminowe wykonanie robót objętych umową,</w:t>
      </w:r>
    </w:p>
    <w:p w:rsidR="00DA4F4D" w:rsidRPr="00515B8F" w:rsidRDefault="00DA4F4D" w:rsidP="00BF5E49">
      <w:pPr>
        <w:numPr>
          <w:ilvl w:val="1"/>
          <w:numId w:val="60"/>
        </w:numPr>
        <w:suppressAutoHyphens/>
        <w:spacing w:after="0" w:line="240" w:lineRule="auto"/>
        <w:jc w:val="both"/>
        <w:rPr>
          <w:rFonts w:eastAsia="Times New Roman" w:cs="Times New Roman"/>
          <w:lang w:eastAsia="pl-PL"/>
        </w:rPr>
      </w:pPr>
      <w:r>
        <w:rPr>
          <w:rFonts w:eastAsia="Times New Roman" w:cs="Times New Roman"/>
          <w:lang w:eastAsia="pl-PL"/>
        </w:rPr>
        <w:t>z</w:t>
      </w:r>
      <w:r w:rsidRPr="00515B8F">
        <w:rPr>
          <w:rFonts w:eastAsia="Times New Roman" w:cs="Times New Roman"/>
          <w:lang w:eastAsia="pl-PL"/>
        </w:rPr>
        <w:t>agospodarowanie terenu budowy, jego zabezpieczenie oraz zorganizowanie we własnym zakresie zaplecza budowy,</w:t>
      </w:r>
    </w:p>
    <w:p w:rsidR="00DA4F4D" w:rsidRDefault="00DA4F4D" w:rsidP="00BF5E49">
      <w:pPr>
        <w:numPr>
          <w:ilvl w:val="1"/>
          <w:numId w:val="60"/>
        </w:numPr>
        <w:suppressAutoHyphens/>
        <w:spacing w:after="0" w:line="240" w:lineRule="auto"/>
        <w:jc w:val="both"/>
        <w:rPr>
          <w:rFonts w:eastAsia="Times New Roman" w:cs="Times New Roman"/>
          <w:lang w:eastAsia="pl-PL"/>
        </w:rPr>
      </w:pPr>
      <w:r>
        <w:rPr>
          <w:rFonts w:eastAsia="Times New Roman" w:cs="Times New Roman"/>
          <w:lang w:eastAsia="pl-PL"/>
        </w:rPr>
        <w:t>w</w:t>
      </w:r>
      <w:r w:rsidRPr="00515B8F">
        <w:rPr>
          <w:rFonts w:eastAsia="Times New Roman" w:cs="Times New Roman"/>
          <w:lang w:eastAsia="pl-PL"/>
        </w:rPr>
        <w:t>ykonanie robót tymczasowych, które mogą być potrzebne podczas wykonywania robót podstawowych,</w:t>
      </w:r>
      <w:r>
        <w:rPr>
          <w:rFonts w:eastAsia="Times New Roman" w:cs="Times New Roman"/>
          <w:lang w:eastAsia="pl-PL"/>
        </w:rPr>
        <w:t xml:space="preserve"> w tym ustawienie i uzgodnienie tymczasowej organizacji ruchu na czas trwania robót</w:t>
      </w:r>
    </w:p>
    <w:p w:rsidR="00DA4F4D" w:rsidRPr="00515B8F" w:rsidRDefault="00DA4F4D" w:rsidP="00BF5E49">
      <w:pPr>
        <w:numPr>
          <w:ilvl w:val="1"/>
          <w:numId w:val="60"/>
        </w:numPr>
        <w:suppressAutoHyphens/>
        <w:spacing w:after="0" w:line="240" w:lineRule="auto"/>
        <w:jc w:val="both"/>
        <w:rPr>
          <w:rFonts w:eastAsia="Times New Roman" w:cs="Times New Roman"/>
          <w:lang w:eastAsia="pl-PL"/>
        </w:rPr>
      </w:pPr>
      <w:r>
        <w:rPr>
          <w:rFonts w:eastAsia="Times New Roman" w:cs="Times New Roman"/>
          <w:lang w:eastAsia="pl-PL"/>
        </w:rPr>
        <w:t>z</w:t>
      </w:r>
      <w:r w:rsidRPr="00515B8F">
        <w:rPr>
          <w:rFonts w:eastAsia="Times New Roman" w:cs="Times New Roman"/>
          <w:lang w:eastAsia="pl-PL"/>
        </w:rPr>
        <w:t>apewnienie kompletnego kierownictwa, siły roboczej, materiałów, sprzętu i innych urządzeń niezbędnych do wykonania robót oraz usunięcie wad oraz zabezpieczenie placu budowy,</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Pr>
          <w:rFonts w:eastAsia="Times New Roman" w:cs="Times New Roman"/>
          <w:lang w:eastAsia="pl-PL"/>
        </w:rPr>
        <w:lastRenderedPageBreak/>
        <w:t>p</w:t>
      </w:r>
      <w:r w:rsidRPr="00515B8F">
        <w:rPr>
          <w:rFonts w:eastAsia="Times New Roman" w:cs="Times New Roman"/>
          <w:lang w:eastAsia="pl-PL"/>
        </w:rPr>
        <w:t xml:space="preserve">onoszenie odpowiedzialności za wykonanie robót tj. zapewnienie warunków bezpieczeństwa osób przebywających na placu budowy i mienia oraz metody </w:t>
      </w:r>
      <w:proofErr w:type="spellStart"/>
      <w:r w:rsidRPr="00515B8F">
        <w:rPr>
          <w:rFonts w:eastAsia="Times New Roman" w:cs="Times New Roman"/>
          <w:lang w:eastAsia="pl-PL"/>
        </w:rPr>
        <w:t>organizacyjno</w:t>
      </w:r>
      <w:proofErr w:type="spellEnd"/>
      <w:r w:rsidRPr="00515B8F">
        <w:rPr>
          <w:rFonts w:eastAsia="Times New Roman" w:cs="Times New Roman"/>
          <w:lang w:eastAsia="pl-PL"/>
        </w:rPr>
        <w:t xml:space="preserve"> – techniczne stosowane na </w:t>
      </w:r>
      <w:r w:rsidRPr="00905269">
        <w:rPr>
          <w:rFonts w:eastAsia="Times New Roman" w:cs="Times New Roman"/>
          <w:lang w:eastAsia="pl-PL"/>
        </w:rPr>
        <w:t>placu budowy,</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pełnienie funkcji koordynacyjnych w stosunku do robót realizowanych przez podwykonawców,</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zapewnienie ciągłego nadzoru nad pracownikami wykonującymi roboty,</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w przypadku uszkodzenia lub zniszczenia urządzeń lub mienia Zamawiającego w toku realizacji robót – naprawienie ich i doprowadzenie do stanu poprzedniego,</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usuwanie i składowanie lub utylizowanie wszelkich urządzeń pomocniczych i zbędnych materiałów, odpadów i śmieci oraz niepotrzebnych urządzeń prowizorycznych,</w:t>
      </w:r>
    </w:p>
    <w:p w:rsidR="00DA4F4D" w:rsidRPr="00DF3687"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 xml:space="preserve">stosowanie materiałów i urządzeń posiadających odpowiednie dopuszczenie do stosowania w budownictwie i zapewniające sprawność eksploatacyjną oraz wykonywanego przedmiotu </w:t>
      </w:r>
      <w:r w:rsidRPr="002C788F">
        <w:rPr>
          <w:rFonts w:eastAsia="Times New Roman" w:cs="Times New Roman"/>
          <w:lang w:eastAsia="pl-PL"/>
        </w:rPr>
        <w:t>zamówienia.</w:t>
      </w:r>
    </w:p>
    <w:p w:rsidR="00DA4F4D" w:rsidRPr="001C7ACD"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prowadzenie dziennika budowy wszystkich robót i przedkładanie go Zamawiającemu celem dokonania wpisów i potwierdzeń,</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usuwanie ewentualnych kolizji z istniejącym uzbrojeniem technicznym,</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doprowadzenie terenu przyległego (do placu budowy) do stanu pierwotnego po zakończeniu realizacji robót budowlanych (np. przywrócenie do stanu pierwotnego pobocza i terenów zielonych),</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zapewnienie pełnej obsługi geodezyjnej oraz wykonanie dokumentacji powykonawczej,</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umożliwienie wstępu na teren budowy pracownikom Zamawiającego oraz pracownikom organów państwowego nadzoru budowlanego, do których należy wykonywanie zadań określonych ustawą Prawo budowlane oraz udostępnienie im niezbędnych danych i informacji,</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informowanie Zamawiającego o konieczności wykonywania robót dodatkowych, zamiennych, koniecznych, w terminie 3 dni od daty stwierdzenia konieczności ich wykonania,</w:t>
      </w:r>
    </w:p>
    <w:p w:rsidR="00DA4F4D" w:rsidRPr="00905269"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 xml:space="preserve">informowanie </w:t>
      </w:r>
      <w:r>
        <w:rPr>
          <w:rFonts w:eastAsia="Times New Roman" w:cs="Times New Roman"/>
          <w:lang w:eastAsia="pl-PL"/>
        </w:rPr>
        <w:t>inspektora nadzoru</w:t>
      </w:r>
      <w:r w:rsidRPr="00905269">
        <w:rPr>
          <w:rFonts w:eastAsia="Times New Roman" w:cs="Times New Roman"/>
          <w:lang w:eastAsia="pl-PL"/>
        </w:rPr>
        <w:t xml:space="preserve"> o terminie zakrycia robót ulegających zakryciu oraz robót zanikających,</w:t>
      </w:r>
    </w:p>
    <w:p w:rsidR="00DA4F4D" w:rsidRPr="00515B8F" w:rsidRDefault="00DA4F4D" w:rsidP="00BF5E49">
      <w:pPr>
        <w:numPr>
          <w:ilvl w:val="1"/>
          <w:numId w:val="60"/>
        </w:numPr>
        <w:suppressAutoHyphens/>
        <w:spacing w:after="0" w:line="240" w:lineRule="auto"/>
        <w:jc w:val="both"/>
        <w:rPr>
          <w:rFonts w:eastAsia="Times New Roman" w:cs="Times New Roman"/>
          <w:lang w:eastAsia="pl-PL"/>
        </w:rPr>
      </w:pPr>
      <w:r w:rsidRPr="00905269">
        <w:rPr>
          <w:rFonts w:eastAsia="Times New Roman" w:cs="Times New Roman"/>
          <w:lang w:eastAsia="pl-PL"/>
        </w:rPr>
        <w:t>inne niezbędne czynności wymagane przepisami prawa, a związane z realizacją przedmiotu zamówienia</w:t>
      </w:r>
    </w:p>
    <w:p w:rsidR="00DA4F4D" w:rsidRDefault="00DA4F4D" w:rsidP="00BF5E49">
      <w:pPr>
        <w:numPr>
          <w:ilvl w:val="0"/>
          <w:numId w:val="60"/>
        </w:numPr>
        <w:suppressAutoHyphens/>
        <w:spacing w:after="0" w:line="240" w:lineRule="auto"/>
        <w:jc w:val="both"/>
        <w:rPr>
          <w:rFonts w:eastAsia="Times New Roman" w:cs="Times New Roman"/>
          <w:lang w:eastAsia="pl-PL"/>
        </w:rPr>
      </w:pPr>
      <w:r w:rsidRPr="00E22CD3">
        <w:rPr>
          <w:rFonts w:eastAsia="Times New Roman" w:cs="Times New Roman"/>
          <w:lang w:eastAsia="pl-PL"/>
        </w:rPr>
        <w:t xml:space="preserve">Jeżeli Wykonawca nie poinformował </w:t>
      </w:r>
      <w:r>
        <w:rPr>
          <w:rFonts w:eastAsia="Times New Roman" w:cs="Times New Roman"/>
          <w:lang w:eastAsia="pl-PL"/>
        </w:rPr>
        <w:t>inspektora nadzoru</w:t>
      </w:r>
      <w:r w:rsidRPr="00E22CD3">
        <w:rPr>
          <w:rFonts w:eastAsia="Times New Roman" w:cs="Times New Roman"/>
          <w:lang w:eastAsia="pl-PL"/>
        </w:rPr>
        <w:t xml:space="preserve"> o okolicznościach, o których mowa w ust.  7 pkt 1</w:t>
      </w:r>
      <w:r>
        <w:rPr>
          <w:rFonts w:eastAsia="Times New Roman" w:cs="Times New Roman"/>
          <w:lang w:eastAsia="pl-PL"/>
        </w:rPr>
        <w:t>7</w:t>
      </w:r>
      <w:r w:rsidRPr="00E22CD3">
        <w:rPr>
          <w:rFonts w:eastAsia="Times New Roman" w:cs="Times New Roman"/>
          <w:lang w:eastAsia="pl-PL"/>
        </w:rPr>
        <w:t>, zobowiązany jest na swój koszt odkryć roboty lub wykonać otwory niezbędne do zbadania robót, a następnie przywrócić roboty do stanu pierwotnego.</w:t>
      </w:r>
    </w:p>
    <w:p w:rsidR="00DA4F4D" w:rsidRDefault="00DA4F4D" w:rsidP="00BF5E49">
      <w:pPr>
        <w:numPr>
          <w:ilvl w:val="0"/>
          <w:numId w:val="60"/>
        </w:numPr>
        <w:suppressAutoHyphens/>
        <w:spacing w:after="0" w:line="240" w:lineRule="auto"/>
        <w:jc w:val="both"/>
        <w:rPr>
          <w:rFonts w:eastAsia="Times New Roman" w:cs="Times New Roman"/>
          <w:lang w:eastAsia="pl-PL"/>
        </w:rPr>
      </w:pPr>
      <w:r w:rsidRPr="00E22CD3">
        <w:rPr>
          <w:rFonts w:eastAsia="Times New Roman" w:cs="Times New Roman"/>
          <w:lang w:eastAsia="pl-PL"/>
        </w:rPr>
        <w:t>Wykonawca jest odpowiedzialny za bezpieczeństwo wszelkich działań na terenie budowy.</w:t>
      </w:r>
    </w:p>
    <w:p w:rsidR="00DA4F4D" w:rsidRDefault="00DA4F4D" w:rsidP="00BF5E49">
      <w:pPr>
        <w:numPr>
          <w:ilvl w:val="0"/>
          <w:numId w:val="60"/>
        </w:numPr>
        <w:suppressAutoHyphens/>
        <w:spacing w:after="0" w:line="240" w:lineRule="auto"/>
        <w:jc w:val="both"/>
        <w:rPr>
          <w:rFonts w:eastAsia="Times New Roman" w:cs="Times New Roman"/>
          <w:lang w:eastAsia="pl-PL"/>
        </w:rPr>
      </w:pPr>
      <w:r w:rsidRPr="00E22CD3">
        <w:rPr>
          <w:rFonts w:eastAsia="Times New Roman" w:cs="Times New Roman"/>
          <w:lang w:eastAsia="pl-PL"/>
        </w:rPr>
        <w:t>Wykonawca przyjmuje na siebie bezwarunkową odpowiedzialność za wszelkie szkody osobowe i majątkowe wyrządzone w trakcie i w związku z realizacją niniejszej Umowy.</w:t>
      </w:r>
    </w:p>
    <w:p w:rsidR="00DA4F4D" w:rsidRPr="008E06EA" w:rsidRDefault="00DA4F4D" w:rsidP="00BF5E49">
      <w:pPr>
        <w:numPr>
          <w:ilvl w:val="0"/>
          <w:numId w:val="60"/>
        </w:numPr>
        <w:suppressAutoHyphens/>
        <w:spacing w:after="0" w:line="240" w:lineRule="auto"/>
        <w:jc w:val="both"/>
        <w:rPr>
          <w:rFonts w:eastAsia="Times New Roman" w:cs="Times New Roman"/>
          <w:lang w:eastAsia="pl-PL"/>
        </w:rPr>
      </w:pPr>
      <w:r w:rsidRPr="00E22CD3">
        <w:rPr>
          <w:rFonts w:eastAsia="Times New Roman" w:cs="Times New Roman"/>
          <w:lang w:eastAsia="pl-PL"/>
        </w:rPr>
        <w:t>Wykonawca zobowiązuje się na swój koszt sporządzić dokumentację odbiorową zgodnie z</w:t>
      </w:r>
      <w:r w:rsidRPr="00E22CD3">
        <w:rPr>
          <w:rFonts w:eastAsia="Times New Roman" w:cs="Times New Roman"/>
          <w:b/>
          <w:bCs/>
          <w:lang w:eastAsia="pl-PL"/>
        </w:rPr>
        <w:t xml:space="preserve"> </w:t>
      </w:r>
      <w:r w:rsidRPr="00E22CD3">
        <w:rPr>
          <w:rFonts w:eastAsia="Times New Roman" w:cs="Times New Roman"/>
          <w:lang w:eastAsia="pl-PL"/>
        </w:rPr>
        <w:t>§ 9 ust. 2 umowy.</w:t>
      </w:r>
    </w:p>
    <w:p w:rsidR="00DA4F4D" w:rsidRPr="00515B8F" w:rsidRDefault="00DA4F4D" w:rsidP="00DA4F4D">
      <w:pPr>
        <w:suppressAutoHyphens/>
        <w:spacing w:after="0" w:line="240" w:lineRule="auto"/>
        <w:rPr>
          <w:rFonts w:eastAsia="Times New Roman" w:cs="Times New Roman"/>
          <w:b/>
          <w:lang w:eastAsia="pl-PL"/>
        </w:rPr>
      </w:pPr>
    </w:p>
    <w:p w:rsidR="00DA4F4D" w:rsidRPr="00515B8F" w:rsidRDefault="00DA4F4D" w:rsidP="00DA4F4D">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6.</w:t>
      </w:r>
    </w:p>
    <w:p w:rsidR="00DA4F4D" w:rsidRPr="00515B8F" w:rsidRDefault="00DA4F4D" w:rsidP="00DA4F4D">
      <w:pPr>
        <w:suppressAutoHyphens/>
        <w:spacing w:after="0" w:line="240" w:lineRule="auto"/>
        <w:jc w:val="center"/>
        <w:rPr>
          <w:rFonts w:eastAsia="Times New Roman" w:cs="Times New Roman"/>
          <w:b/>
          <w:lang w:eastAsia="pl-PL"/>
        </w:rPr>
      </w:pPr>
      <w:r w:rsidRPr="00515B8F">
        <w:rPr>
          <w:rFonts w:eastAsia="Times New Roman" w:cs="Times New Roman"/>
          <w:b/>
          <w:lang w:eastAsia="pl-PL"/>
        </w:rPr>
        <w:t>Wykonawcy i Podwykonawcy</w:t>
      </w:r>
    </w:p>
    <w:p w:rsidR="00DA4F4D" w:rsidRPr="00515B8F" w:rsidRDefault="00DA4F4D" w:rsidP="00BF5E49">
      <w:pPr>
        <w:numPr>
          <w:ilvl w:val="0"/>
          <w:numId w:val="61"/>
        </w:numPr>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Wykonawca wykona siłami własnymi następujący zakres robót stanowiących przedmiot umowy: .................................................................................................................................</w:t>
      </w:r>
    </w:p>
    <w:p w:rsidR="00DA4F4D" w:rsidRDefault="00DA4F4D" w:rsidP="00BF5E49">
      <w:pPr>
        <w:numPr>
          <w:ilvl w:val="0"/>
          <w:numId w:val="62"/>
        </w:numPr>
        <w:suppressAutoHyphens/>
        <w:spacing w:after="0" w:line="240" w:lineRule="auto"/>
        <w:jc w:val="both"/>
        <w:rPr>
          <w:rFonts w:eastAsia="Times New Roman" w:cs="Times New Roman"/>
          <w:bCs/>
          <w:kern w:val="1"/>
          <w:lang w:eastAsia="pl-PL"/>
        </w:rPr>
      </w:pPr>
      <w:r w:rsidRPr="00515B8F">
        <w:rPr>
          <w:rFonts w:eastAsia="Times New Roman" w:cs="Times New Roman"/>
          <w:kern w:val="1"/>
          <w:lang w:eastAsia="pl-PL"/>
        </w:rPr>
        <w:t>Wykonawca powierzy Podwykonawcy następujący zakres robót stanowiących przedmiot umowy:</w:t>
      </w:r>
      <w:r w:rsidRPr="00515B8F">
        <w:rPr>
          <w:rFonts w:eastAsia="Times New Roman" w:cs="Times New Roman"/>
          <w:bCs/>
          <w:kern w:val="1"/>
          <w:lang w:eastAsia="pl-PL"/>
        </w:rPr>
        <w:t>..................................................................................................................................</w:t>
      </w:r>
    </w:p>
    <w:p w:rsidR="00DA4F4D" w:rsidRPr="00846D6E" w:rsidRDefault="00DA4F4D" w:rsidP="00BF5E49">
      <w:pPr>
        <w:numPr>
          <w:ilvl w:val="0"/>
          <w:numId w:val="62"/>
        </w:numPr>
        <w:suppressAutoHyphens/>
        <w:spacing w:after="0" w:line="240" w:lineRule="auto"/>
        <w:ind w:left="357" w:hanging="357"/>
        <w:jc w:val="both"/>
        <w:rPr>
          <w:rFonts w:eastAsia="Times New Roman" w:cs="Times New Roman"/>
          <w:bCs/>
          <w:kern w:val="1"/>
          <w:lang w:eastAsia="pl-PL"/>
        </w:rPr>
      </w:pPr>
      <w:r>
        <w:rPr>
          <w:rFonts w:eastAsia="Times New Roman" w:cs="Times New Roman"/>
          <w:bCs/>
          <w:kern w:val="1"/>
          <w:lang w:eastAsia="pl-PL"/>
        </w:rPr>
        <w:t xml:space="preserve">Wykonawca oświadcza, że podmiot trzeci …………………………. (nazwa podmiotu trzeciego), na zasoby którego wykonawca powołał się na zasadach określonych w art. 22a ustawy </w:t>
      </w:r>
      <w:proofErr w:type="spellStart"/>
      <w:r>
        <w:rPr>
          <w:rFonts w:eastAsia="Times New Roman" w:cs="Times New Roman"/>
          <w:bCs/>
          <w:kern w:val="1"/>
          <w:lang w:eastAsia="pl-PL"/>
        </w:rPr>
        <w:t>Pzp</w:t>
      </w:r>
      <w:proofErr w:type="spellEnd"/>
      <w:r>
        <w:rPr>
          <w:rFonts w:eastAsia="Times New Roman" w:cs="Times New Roman"/>
          <w:bCs/>
          <w:kern w:val="1"/>
          <w:lang w:eastAsia="pl-PL"/>
        </w:rPr>
        <w:t>, w celu wykazania spełnienia warunków udziału w postępowaniu, będzie realizował przedmiot Umowy w zakresie ……………………… (w jakim udział podmiotu trzeciego był deklarowany do wykonania przedmiotu Umowy).</w:t>
      </w:r>
    </w:p>
    <w:p w:rsidR="00DA4F4D" w:rsidRPr="00515B8F" w:rsidRDefault="00DA4F4D" w:rsidP="00BF5E49">
      <w:pPr>
        <w:numPr>
          <w:ilvl w:val="0"/>
          <w:numId w:val="62"/>
        </w:numPr>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lastRenderedPageBreak/>
        <w:t>Zlecenie wykonania części robót Podwykonawcy nie zwalnia Wykonawcy z odpowiedzialności za wykonanie obowiązków wynikających z umowy</w:t>
      </w:r>
      <w:r>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Podwykonawców jak za własne. </w:t>
      </w:r>
    </w:p>
    <w:p w:rsidR="00DA4F4D" w:rsidRPr="00515B8F" w:rsidRDefault="00DA4F4D" w:rsidP="00BF5E49">
      <w:pPr>
        <w:numPr>
          <w:ilvl w:val="0"/>
          <w:numId w:val="62"/>
        </w:numPr>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W toku realizacji umowy w sprawie niniejszego zamówienia możliwa jest zmiana Podwykonawców  wyłącznie za zgodą Zamawiającego wyrażoną w formie pisemnej.</w:t>
      </w:r>
    </w:p>
    <w:p w:rsidR="00DA4F4D" w:rsidRPr="00515B8F" w:rsidRDefault="00DA4F4D" w:rsidP="00BF5E49">
      <w:pPr>
        <w:numPr>
          <w:ilvl w:val="0"/>
          <w:numId w:val="62"/>
        </w:numPr>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A4F4D" w:rsidRPr="00515B8F" w:rsidRDefault="00DA4F4D" w:rsidP="00BF5E49">
      <w:pPr>
        <w:numPr>
          <w:ilvl w:val="0"/>
          <w:numId w:val="62"/>
        </w:numPr>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A4F4D" w:rsidRPr="00515B8F" w:rsidRDefault="00DA4F4D" w:rsidP="00BF5E49">
      <w:pPr>
        <w:numPr>
          <w:ilvl w:val="0"/>
          <w:numId w:val="62"/>
        </w:numPr>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Zamawiający w terminie do 14</w:t>
      </w:r>
      <w:r w:rsidRPr="00515B8F">
        <w:rPr>
          <w:rFonts w:eastAsia="Times New Roman" w:cs="Times New Roman"/>
          <w:bCs/>
          <w:kern w:val="1"/>
          <w:lang w:eastAsia="pl-PL"/>
        </w:rPr>
        <w:t xml:space="preserve"> dni zgłasza </w:t>
      </w:r>
      <w:r>
        <w:rPr>
          <w:rFonts w:eastAsia="Times New Roman" w:cs="Times New Roman"/>
          <w:bCs/>
          <w:kern w:val="1"/>
          <w:lang w:eastAsia="pl-PL"/>
        </w:rPr>
        <w:t xml:space="preserve">w formie pisemnej </w:t>
      </w:r>
      <w:r w:rsidRPr="00515B8F">
        <w:rPr>
          <w:rFonts w:eastAsia="Times New Roman" w:cs="Times New Roman"/>
          <w:bCs/>
          <w:kern w:val="1"/>
          <w:lang w:eastAsia="pl-PL"/>
        </w:rPr>
        <w:t>zastrzeżenia do projektu umowy o podwykonawstwo, której przedmiotem są roboty budowlane:</w:t>
      </w:r>
    </w:p>
    <w:p w:rsidR="00DA4F4D" w:rsidRPr="00515B8F" w:rsidRDefault="00DA4F4D" w:rsidP="00BF5E49">
      <w:pPr>
        <w:numPr>
          <w:ilvl w:val="1"/>
          <w:numId w:val="62"/>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p>
    <w:p w:rsidR="00DA4F4D" w:rsidRPr="00515B8F" w:rsidRDefault="00DA4F4D" w:rsidP="00BF5E49">
      <w:pPr>
        <w:numPr>
          <w:ilvl w:val="1"/>
          <w:numId w:val="62"/>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Pr>
          <w:rFonts w:eastAsia="Times New Roman" w:cs="Times New Roman"/>
          <w:bCs/>
          <w:kern w:val="1"/>
          <w:lang w:eastAsia="pl-PL"/>
        </w:rPr>
        <w:t>a dłuższy niż określony w ust. 7</w:t>
      </w:r>
      <w:r w:rsidRPr="00515B8F">
        <w:rPr>
          <w:rFonts w:eastAsia="Times New Roman" w:cs="Times New Roman"/>
          <w:bCs/>
          <w:kern w:val="1"/>
          <w:lang w:eastAsia="pl-PL"/>
        </w:rPr>
        <w:t>.</w:t>
      </w:r>
    </w:p>
    <w:p w:rsidR="00DA4F4D" w:rsidRPr="00515B8F" w:rsidRDefault="00DA4F4D" w:rsidP="00BF5E49">
      <w:pPr>
        <w:numPr>
          <w:ilvl w:val="0"/>
          <w:numId w:val="62"/>
        </w:numPr>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Pr>
          <w:rFonts w:eastAsia="Times New Roman" w:cs="Times New Roman"/>
          <w:bCs/>
          <w:kern w:val="1"/>
          <w:lang w:eastAsia="pl-PL"/>
        </w:rPr>
        <w:t>, w terminie określonym w ust. 8</w:t>
      </w:r>
      <w:r w:rsidRPr="00515B8F">
        <w:rPr>
          <w:rFonts w:eastAsia="Times New Roman" w:cs="Times New Roman"/>
          <w:bCs/>
          <w:kern w:val="1"/>
          <w:lang w:eastAsia="pl-PL"/>
        </w:rPr>
        <w:t xml:space="preserve"> uważa się za akceptację projektu umowy przez Zamawiającego.</w:t>
      </w:r>
    </w:p>
    <w:p w:rsidR="00DA4F4D" w:rsidRPr="00515B8F" w:rsidRDefault="00DA4F4D" w:rsidP="00BF5E49">
      <w:pPr>
        <w:numPr>
          <w:ilvl w:val="0"/>
          <w:numId w:val="62"/>
        </w:numPr>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w:t>
      </w:r>
      <w:r>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rsidR="00DA4F4D" w:rsidRPr="00515B8F" w:rsidRDefault="00DA4F4D" w:rsidP="00BF5E49">
      <w:pPr>
        <w:numPr>
          <w:ilvl w:val="0"/>
          <w:numId w:val="62"/>
        </w:numPr>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Zamawiający w terminie do 14</w:t>
      </w:r>
      <w:r w:rsidRPr="00515B8F">
        <w:rPr>
          <w:rFonts w:eastAsia="Times New Roman" w:cs="Times New Roman"/>
          <w:bCs/>
          <w:kern w:val="1"/>
          <w:lang w:eastAsia="pl-PL"/>
        </w:rPr>
        <w:t xml:space="preserve"> dni zgłasza </w:t>
      </w:r>
      <w:r>
        <w:rPr>
          <w:rFonts w:eastAsia="Times New Roman" w:cs="Times New Roman"/>
          <w:bCs/>
          <w:kern w:val="1"/>
          <w:lang w:eastAsia="pl-PL"/>
        </w:rPr>
        <w:t>w formie pisemnej</w:t>
      </w:r>
      <w:r w:rsidRPr="00515B8F">
        <w:rPr>
          <w:rFonts w:eastAsia="Times New Roman" w:cs="Times New Roman"/>
          <w:bCs/>
          <w:kern w:val="1"/>
          <w:lang w:eastAsia="pl-PL"/>
        </w:rPr>
        <w:t xml:space="preserve"> sprzeciw do umowy o podwykonawstwo, której przedmiotem są roboty budowlane:</w:t>
      </w:r>
    </w:p>
    <w:p w:rsidR="00DA4F4D" w:rsidRPr="00515B8F" w:rsidRDefault="00DA4F4D" w:rsidP="00BF5E49">
      <w:pPr>
        <w:numPr>
          <w:ilvl w:val="1"/>
          <w:numId w:val="62"/>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p>
    <w:p w:rsidR="00DA4F4D" w:rsidRPr="00515B8F" w:rsidRDefault="00DA4F4D" w:rsidP="00BF5E49">
      <w:pPr>
        <w:numPr>
          <w:ilvl w:val="1"/>
          <w:numId w:val="62"/>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Pr>
          <w:rFonts w:eastAsia="Times New Roman" w:cs="Times New Roman"/>
          <w:bCs/>
          <w:kern w:val="1"/>
          <w:lang w:eastAsia="pl-PL"/>
        </w:rPr>
        <w:t>a dłuższy niż określony w ust. 7</w:t>
      </w:r>
      <w:r w:rsidRPr="00515B8F">
        <w:rPr>
          <w:rFonts w:eastAsia="Times New Roman" w:cs="Times New Roman"/>
          <w:bCs/>
          <w:kern w:val="1"/>
          <w:lang w:eastAsia="pl-PL"/>
        </w:rPr>
        <w:t>.</w:t>
      </w:r>
    </w:p>
    <w:p w:rsidR="00DA4F4D" w:rsidRPr="00515B8F" w:rsidRDefault="00DA4F4D" w:rsidP="00BF5E49">
      <w:pPr>
        <w:numPr>
          <w:ilvl w:val="0"/>
          <w:numId w:val="62"/>
        </w:numPr>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Pr>
          <w:rFonts w:eastAsia="Times New Roman" w:cs="Times New Roman"/>
          <w:bCs/>
          <w:kern w:val="1"/>
          <w:lang w:eastAsia="pl-PL"/>
        </w:rPr>
        <w:t>oboty budowlane, w terminie do 14</w:t>
      </w:r>
      <w:r w:rsidRPr="00515B8F">
        <w:rPr>
          <w:rFonts w:eastAsia="Times New Roman" w:cs="Times New Roman"/>
          <w:bCs/>
          <w:kern w:val="1"/>
          <w:lang w:eastAsia="pl-PL"/>
        </w:rPr>
        <w:t xml:space="preserve"> dni uważa się za akceptację umowy przez Zamawiającego.</w:t>
      </w:r>
    </w:p>
    <w:p w:rsidR="00DA4F4D" w:rsidRPr="00515B8F" w:rsidRDefault="00DA4F4D" w:rsidP="00BF5E49">
      <w:pPr>
        <w:numPr>
          <w:ilvl w:val="0"/>
          <w:numId w:val="62"/>
        </w:numPr>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rsidR="00DA4F4D" w:rsidRPr="00515B8F" w:rsidRDefault="00DA4F4D" w:rsidP="00BF5E49">
      <w:pPr>
        <w:numPr>
          <w:ilvl w:val="0"/>
          <w:numId w:val="62"/>
        </w:numPr>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Pr>
          <w:rFonts w:eastAsia="Times New Roman" w:cs="Times New Roman"/>
          <w:bCs/>
          <w:kern w:val="1"/>
          <w:lang w:eastAsia="pl-PL"/>
        </w:rPr>
        <w:t>zypadku, o którym mowa w ust. 13</w:t>
      </w:r>
      <w:r w:rsidRPr="00515B8F">
        <w:rPr>
          <w:rFonts w:eastAsia="Times New Roman" w:cs="Times New Roman"/>
          <w:bCs/>
          <w:kern w:val="1"/>
          <w:lang w:eastAsia="pl-PL"/>
        </w:rPr>
        <w:t xml:space="preserve">, jeżeli termin zapłaty wynagrodzenia jest dłuższy niż  określony w ust. </w:t>
      </w:r>
      <w:r>
        <w:rPr>
          <w:rFonts w:eastAsia="Times New Roman" w:cs="Times New Roman"/>
          <w:bCs/>
          <w:kern w:val="1"/>
          <w:lang w:eastAsia="pl-PL"/>
        </w:rPr>
        <w:t>7</w:t>
      </w:r>
      <w:r w:rsidRPr="00515B8F">
        <w:rPr>
          <w:rFonts w:eastAsia="Times New Roman" w:cs="Times New Roman"/>
          <w:bCs/>
          <w:kern w:val="1"/>
          <w:lang w:eastAsia="pl-PL"/>
        </w:rPr>
        <w:t xml:space="preserve"> Zamawiający informuje o tym Wykonawcę i wzywa go do doprowadzenia do zmiany tej umowy pod rygorem wystąpienia o zapłatę kary umownej.</w:t>
      </w:r>
    </w:p>
    <w:p w:rsidR="00DA4F4D" w:rsidRPr="00515B8F" w:rsidRDefault="00DA4F4D" w:rsidP="00BF5E49">
      <w:pPr>
        <w:numPr>
          <w:ilvl w:val="0"/>
          <w:numId w:val="62"/>
        </w:numPr>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Przepisy us</w:t>
      </w:r>
      <w:r>
        <w:rPr>
          <w:rFonts w:eastAsia="Times New Roman" w:cs="Times New Roman"/>
          <w:bCs/>
          <w:kern w:val="1"/>
          <w:lang w:eastAsia="pl-PL"/>
        </w:rPr>
        <w:t>t. 6-14</w:t>
      </w:r>
      <w:r w:rsidRPr="00515B8F">
        <w:rPr>
          <w:rFonts w:eastAsia="Times New Roman" w:cs="Times New Roman"/>
          <w:bCs/>
          <w:kern w:val="1"/>
          <w:lang w:eastAsia="pl-PL"/>
        </w:rPr>
        <w:t xml:space="preserve"> stosuje się odpowiednio do zmian tej umowy o podwykonawstwo.</w:t>
      </w:r>
    </w:p>
    <w:p w:rsidR="00DA4F4D" w:rsidRPr="00515B8F" w:rsidRDefault="00DA4F4D" w:rsidP="00BF5E49">
      <w:pPr>
        <w:numPr>
          <w:ilvl w:val="0"/>
          <w:numId w:val="62"/>
        </w:numPr>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Wykonawca ponosi wobec Zamawiającego pełną odpowiedzialność za działania, uchybienia i zaniedbania Podwykonawców i jego pracowników w takim samym stopniu, jakby to były działania, uchybienia lub zaniedbania jego własnych pracowników.</w:t>
      </w:r>
    </w:p>
    <w:p w:rsidR="00DA4F4D" w:rsidRPr="00047CF2" w:rsidRDefault="00DA4F4D" w:rsidP="00BF5E49">
      <w:pPr>
        <w:numPr>
          <w:ilvl w:val="0"/>
          <w:numId w:val="62"/>
        </w:numPr>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umowie i wynikające z przepisów prawa zasady zatrudnienia podwykonawcy stosuje się odpowiednio do zatrudniania przez podwykonawcę (podwykonawców) dalszych </w:t>
      </w:r>
      <w:r w:rsidRPr="00515B8F">
        <w:rPr>
          <w:rFonts w:eastAsia="Times New Roman" w:cs="Times New Roman"/>
          <w:kern w:val="1"/>
          <w:lang w:eastAsia="pl-PL"/>
        </w:rPr>
        <w:lastRenderedPageBreak/>
        <w:t xml:space="preserve">podwykonawców. Wykonawca zobowiązuje się wobec Zamawiającego do zapewnienia przestrzegania powyższych zasad w umowach zawieranych z podwykonawcami i dalszymi podwykonawcami. </w:t>
      </w:r>
    </w:p>
    <w:p w:rsidR="00DA4F4D" w:rsidRDefault="00DA4F4D" w:rsidP="00DA4F4D">
      <w:pPr>
        <w:tabs>
          <w:tab w:val="left" w:pos="112"/>
          <w:tab w:val="left" w:pos="472"/>
          <w:tab w:val="left" w:pos="1003"/>
        </w:tabs>
        <w:suppressAutoHyphens/>
        <w:spacing w:after="0" w:line="240" w:lineRule="auto"/>
        <w:jc w:val="center"/>
        <w:rPr>
          <w:rFonts w:eastAsia="Times New Roman" w:cs="Times New Roman"/>
          <w:b/>
          <w:lang w:eastAsia="pl-PL"/>
        </w:rPr>
      </w:pPr>
    </w:p>
    <w:p w:rsidR="00DA4F4D" w:rsidRPr="00515B8F" w:rsidRDefault="00DA4F4D" w:rsidP="00DA4F4D">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7</w:t>
      </w:r>
      <w:r w:rsidRPr="00515B8F">
        <w:rPr>
          <w:rFonts w:eastAsia="Times New Roman" w:cs="Times New Roman"/>
          <w:b/>
          <w:bCs/>
          <w:lang w:eastAsia="pl-PL"/>
        </w:rPr>
        <w:t>.</w:t>
      </w:r>
    </w:p>
    <w:p w:rsidR="00DA4F4D" w:rsidRPr="00515B8F" w:rsidRDefault="00DA4F4D" w:rsidP="00DA4F4D">
      <w:pPr>
        <w:tabs>
          <w:tab w:val="left" w:pos="112"/>
          <w:tab w:val="left" w:pos="472"/>
          <w:tab w:val="left" w:pos="1003"/>
        </w:tabs>
        <w:suppressAutoHyphens/>
        <w:spacing w:after="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rsidR="00DA4F4D" w:rsidRPr="000B34FB" w:rsidRDefault="00DA4F4D" w:rsidP="00BF5E49">
      <w:pPr>
        <w:numPr>
          <w:ilvl w:val="0"/>
          <w:numId w:val="63"/>
        </w:numPr>
        <w:tabs>
          <w:tab w:val="left" w:pos="345"/>
          <w:tab w:val="left" w:pos="392"/>
          <w:tab w:val="num" w:pos="426"/>
          <w:tab w:val="left" w:pos="752"/>
          <w:tab w:val="left" w:pos="1112"/>
        </w:tabs>
        <w:suppressAutoHyphens/>
        <w:spacing w:after="0" w:line="240" w:lineRule="auto"/>
        <w:ind w:left="284" w:firstLine="0"/>
        <w:jc w:val="both"/>
        <w:rPr>
          <w:rFonts w:eastAsia="Times New Roman" w:cs="Times New Roman"/>
          <w:lang w:eastAsia="pl-PL"/>
        </w:rPr>
      </w:pPr>
      <w:r w:rsidRPr="00A3113B">
        <w:rPr>
          <w:rFonts w:eastAsia="Times New Roman" w:cs="Times New Roman"/>
          <w:lang w:eastAsia="pl-PL"/>
        </w:rPr>
        <w:t>Strony ustalają, że obowiązującą ich formą wynagrodzenia jest wynagrodzenie ryczałtowe brutto, które wynosi …………………………. (słownie: ………),  tym wartość netto …………… zł oraz podatek VAT w wysokości ……. zł.</w:t>
      </w:r>
    </w:p>
    <w:p w:rsidR="00DA4F4D" w:rsidRPr="00A3113B" w:rsidRDefault="00DA4F4D" w:rsidP="00BF5E49">
      <w:pPr>
        <w:numPr>
          <w:ilvl w:val="0"/>
          <w:numId w:val="63"/>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A3113B">
        <w:rPr>
          <w:rFonts w:eastAsia="Times New Roman" w:cs="Times New Roman"/>
          <w:lang w:eastAsia="pl-PL"/>
        </w:rPr>
        <w:t>Wynagrodzenie określone w ust. 1 stanowi pełne wynagrodzenie Wykonawcy za całkowite i kompletne wykonanie prac objętych niniejszą umową zgodnie z dokumentacją projektową, Prawem budowlanym, ofertą Wykonawcy, obejmując koszty wszelkich robót przygotowawczych, porządkowych, zagospodarowania placu budowy, sporządzenia dokumentacji odbiorowej oraz podatek VAT w ustawowej wysokości z uwzględnieniem wprowadzonych zmian na etapie postępowania przetargowego.</w:t>
      </w:r>
    </w:p>
    <w:p w:rsidR="00DA4F4D" w:rsidRPr="00A3113B" w:rsidRDefault="00DA4F4D" w:rsidP="00BF5E49">
      <w:pPr>
        <w:numPr>
          <w:ilvl w:val="0"/>
          <w:numId w:val="63"/>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A3113B">
        <w:rPr>
          <w:rFonts w:eastAsia="Times New Roman" w:cs="Times New Roman"/>
          <w:lang w:eastAsia="pl-PL"/>
        </w:rPr>
        <w:t>Wynagrodzenie wskazane w ust. 1 jest stałą ceną ryczałtową na cały okres obowiązywania umowy, nie podlegającą zmianom, za wyjątkiem przypadków wskazanych w postanowieniach SIWZ lub przepisach ustawy Prawo zamówień publicznych. Zamawiający nie ponosi odpowiedzialności za koszty zużycia mediów niezbędnych do realizacji robót. Wszelkie koszty zużycia mediów związane z wykonywaniem robót będą ponoszone przez Wykonawcę.</w:t>
      </w:r>
    </w:p>
    <w:p w:rsidR="00DA4F4D" w:rsidRDefault="00DA4F4D" w:rsidP="00BF5E49">
      <w:pPr>
        <w:numPr>
          <w:ilvl w:val="0"/>
          <w:numId w:val="63"/>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A3113B">
        <w:rPr>
          <w:rFonts w:eastAsia="Times New Roman" w:cs="Times New Roman"/>
          <w:lang w:eastAsia="pl-PL"/>
        </w:rPr>
        <w:t>Zamawiający zastrzega sobie prawo do odliczenia z wynagrodzenia umownego, o którym mowa w ust. 1, wartości robót nie wykonanych, a ujętych w cenie na zasadach określonych w niniejszej umowie.</w:t>
      </w:r>
    </w:p>
    <w:p w:rsidR="00DA4F4D" w:rsidRDefault="00DA4F4D" w:rsidP="00BF5E49">
      <w:pPr>
        <w:numPr>
          <w:ilvl w:val="0"/>
          <w:numId w:val="63"/>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B92C91">
        <w:rPr>
          <w:rFonts w:eastAsia="Times New Roman" w:cs="Times New Roman"/>
          <w:lang w:eastAsia="pl-PL"/>
        </w:rPr>
        <w:t>Rozliczenie za wykonanie przedmiotu Umowy nastąpi po wykonaniu i odbiorze robót na podstawie protokołu, w oparciu o faktury przejściowe zgodnie z zaawansowaniem robót</w:t>
      </w:r>
      <w:r w:rsidRPr="00A668E4">
        <w:rPr>
          <w:rFonts w:eastAsia="Times New Roman" w:cs="Times New Roman"/>
          <w:lang w:eastAsia="pl-PL"/>
        </w:rPr>
        <w:t xml:space="preserve"> </w:t>
      </w:r>
      <w:r>
        <w:rPr>
          <w:rFonts w:eastAsia="Times New Roman" w:cs="Times New Roman"/>
          <w:lang w:eastAsia="pl-PL"/>
        </w:rPr>
        <w:t xml:space="preserve">oraz </w:t>
      </w:r>
      <w:r w:rsidRPr="00A668E4">
        <w:rPr>
          <w:rFonts w:eastAsia="Times New Roman" w:cs="Times New Roman"/>
          <w:lang w:eastAsia="pl-PL"/>
        </w:rPr>
        <w:t>harmonogram</w:t>
      </w:r>
      <w:r>
        <w:rPr>
          <w:rFonts w:eastAsia="Times New Roman" w:cs="Times New Roman"/>
          <w:lang w:eastAsia="pl-PL"/>
        </w:rPr>
        <w:t>em</w:t>
      </w:r>
      <w:r w:rsidRPr="00A668E4">
        <w:rPr>
          <w:rFonts w:eastAsia="Times New Roman" w:cs="Times New Roman"/>
          <w:lang w:eastAsia="pl-PL"/>
        </w:rPr>
        <w:t xml:space="preserve"> rzeczowo - finansowy</w:t>
      </w:r>
      <w:r>
        <w:rPr>
          <w:rFonts w:eastAsia="Times New Roman" w:cs="Times New Roman"/>
          <w:lang w:eastAsia="pl-PL"/>
        </w:rPr>
        <w:t>m</w:t>
      </w:r>
      <w:r w:rsidRPr="00B92C91">
        <w:rPr>
          <w:rFonts w:eastAsia="Times New Roman" w:cs="Times New Roman"/>
          <w:lang w:eastAsia="pl-PL"/>
        </w:rPr>
        <w:t>, potwierdzone przez inżyniera kontraktu ze strony Zamawiającego.</w:t>
      </w:r>
    </w:p>
    <w:p w:rsidR="00DA4F4D" w:rsidRPr="00C3376D" w:rsidRDefault="00DA4F4D" w:rsidP="00BF5E49">
      <w:pPr>
        <w:numPr>
          <w:ilvl w:val="0"/>
          <w:numId w:val="63"/>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C3376D">
        <w:rPr>
          <w:rFonts w:eastAsia="Times New Roman" w:cs="Times New Roman"/>
          <w:lang w:eastAsia="pl-PL"/>
        </w:rPr>
        <w:t>Suma faktur częściowych (przejściowych) nie może przekroczyć 70% wartości umownej brutto określonej w § 7 ust. 1 niniejszej Umowy.</w:t>
      </w:r>
    </w:p>
    <w:p w:rsidR="00DA4F4D" w:rsidRPr="00564005" w:rsidRDefault="00DA4F4D" w:rsidP="00564005">
      <w:pPr>
        <w:numPr>
          <w:ilvl w:val="0"/>
          <w:numId w:val="63"/>
        </w:numPr>
        <w:tabs>
          <w:tab w:val="left" w:pos="345"/>
          <w:tab w:val="left" w:pos="392"/>
          <w:tab w:val="left" w:pos="752"/>
          <w:tab w:val="left" w:pos="1112"/>
        </w:tabs>
        <w:suppressAutoHyphens/>
        <w:spacing w:after="0" w:line="240" w:lineRule="auto"/>
        <w:ind w:left="345" w:firstLine="0"/>
        <w:jc w:val="both"/>
        <w:rPr>
          <w:rFonts w:eastAsia="Times New Roman" w:cs="Times New Roman"/>
          <w:lang w:eastAsia="pl-PL"/>
        </w:rPr>
      </w:pPr>
      <w:r w:rsidRPr="00B92C91">
        <w:rPr>
          <w:rFonts w:eastAsia="Times New Roman" w:cs="Times New Roman"/>
          <w:lang w:eastAsia="pl-PL"/>
        </w:rPr>
        <w:t>Końcowe rozliczenie przedmiotu umowy, nastąpi w oparciu o fakturę końcową po zakończeniu całości robót, na podstawie protokołu odbioru końcowego</w:t>
      </w:r>
      <w:r>
        <w:rPr>
          <w:rFonts w:eastAsia="Times New Roman" w:cs="Times New Roman"/>
          <w:lang w:eastAsia="pl-PL"/>
        </w:rPr>
        <w:t xml:space="preserve"> oraz </w:t>
      </w:r>
      <w:r w:rsidRPr="00A668E4">
        <w:rPr>
          <w:rFonts w:eastAsia="Times New Roman" w:cs="Times New Roman"/>
          <w:lang w:eastAsia="pl-PL"/>
        </w:rPr>
        <w:t>harmonogram</w:t>
      </w:r>
      <w:r>
        <w:rPr>
          <w:rFonts w:eastAsia="Times New Roman" w:cs="Times New Roman"/>
          <w:lang w:eastAsia="pl-PL"/>
        </w:rPr>
        <w:t>em</w:t>
      </w:r>
      <w:r w:rsidRPr="00A668E4">
        <w:rPr>
          <w:rFonts w:eastAsia="Times New Roman" w:cs="Times New Roman"/>
          <w:lang w:eastAsia="pl-PL"/>
        </w:rPr>
        <w:t xml:space="preserve"> rzeczowo - finansowy</w:t>
      </w:r>
      <w:r>
        <w:rPr>
          <w:rFonts w:eastAsia="Times New Roman" w:cs="Times New Roman"/>
          <w:lang w:eastAsia="pl-PL"/>
        </w:rPr>
        <w:t>m</w:t>
      </w:r>
      <w:r w:rsidRPr="00B92C91">
        <w:rPr>
          <w:rFonts w:eastAsia="Times New Roman" w:cs="Times New Roman"/>
          <w:lang w:eastAsia="pl-PL"/>
        </w:rPr>
        <w:t>, przedstawieniu wszystkich dokumentów, o których mowa w § 9 ust. 2. Faktura końcowa zostanie zapłacona przez Zamawiającego wyłącznie po przedstawieniu Zamawiającemu dokumentów rozliczeniowych pomiędzy Wykonawcą a Podwykonawcami, wskazujących na dokonanie przez Wykonawcę zapłaty należnego wynagrodzenia na rzecz podwykonawców w przypadku powierzenia im części przedmiotu umowy. Zapis niniejszy stosuje się odpowiednio w odniesieniu do dalszych podwykonawców</w:t>
      </w:r>
      <w:r>
        <w:rPr>
          <w:rFonts w:eastAsia="Times New Roman" w:cs="Times New Roman"/>
          <w:lang w:eastAsia="pl-PL"/>
        </w:rPr>
        <w:t>.</w:t>
      </w:r>
    </w:p>
    <w:p w:rsidR="00DA4F4D" w:rsidRPr="00515B8F" w:rsidRDefault="00DA4F4D" w:rsidP="00DA4F4D">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8.</w:t>
      </w:r>
    </w:p>
    <w:p w:rsidR="00DA4F4D" w:rsidRPr="00515B8F" w:rsidRDefault="00DA4F4D" w:rsidP="00DA4F4D">
      <w:pPr>
        <w:suppressAutoHyphens/>
        <w:spacing w:after="0" w:line="240" w:lineRule="auto"/>
        <w:jc w:val="center"/>
        <w:rPr>
          <w:rFonts w:eastAsia="Times New Roman" w:cs="Times New Roman"/>
          <w:b/>
          <w:lang w:eastAsia="pl-PL"/>
        </w:rPr>
      </w:pPr>
      <w:r w:rsidRPr="00515B8F">
        <w:rPr>
          <w:rFonts w:eastAsia="Times New Roman" w:cs="Times New Roman"/>
          <w:b/>
          <w:lang w:eastAsia="pl-PL"/>
        </w:rPr>
        <w:t>Warunki płatności</w:t>
      </w:r>
    </w:p>
    <w:p w:rsidR="00DA4F4D"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dopuszczają rozliczenie</w:t>
      </w:r>
      <w:r w:rsidRPr="00E30345">
        <w:rPr>
          <w:rFonts w:eastAsia="Times New Roman" w:cs="Times New Roman"/>
          <w:lang w:eastAsia="pl-PL"/>
        </w:rPr>
        <w:t xml:space="preserve"> za przedmiot umowy fakturami częściowymi (przejściowymi)</w:t>
      </w:r>
      <w:r w:rsidRPr="00694846">
        <w:rPr>
          <w:rFonts w:eastAsia="Times New Roman" w:cs="Times New Roman"/>
          <w:lang w:eastAsia="pl-PL"/>
        </w:rPr>
        <w:t xml:space="preserve"> za rzeczywiście wykonane sprawdzone przez Zamawiającego i odebrane zadania częściowe. Faktura zostanie wystawiona przez Wykonawcę, na podstawie podpisanego protokołu odbioru częściowego</w:t>
      </w:r>
      <w:r>
        <w:rPr>
          <w:rFonts w:eastAsia="Times New Roman" w:cs="Times New Roman"/>
          <w:lang w:eastAsia="pl-PL"/>
        </w:rPr>
        <w:t>.</w:t>
      </w:r>
    </w:p>
    <w:p w:rsidR="00DA4F4D" w:rsidRPr="00172718"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Końcowe r</w:t>
      </w:r>
      <w:r w:rsidRPr="00172718">
        <w:rPr>
          <w:rFonts w:eastAsia="Times New Roman" w:cs="Times New Roman"/>
          <w:lang w:eastAsia="pl-PL"/>
        </w:rPr>
        <w:t>ozliczenie nastąpi w oparciu o fakturę końcową po zakończeniu robót, na podstawie protokołu odbioru końcowego, przedstawieniu wszystkich dokumentów, o których mowa w § 9 ust. 2.</w:t>
      </w:r>
    </w:p>
    <w:p w:rsidR="00DA4F4D" w:rsidRPr="00172718"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Termin płatności </w:t>
      </w:r>
      <w:r>
        <w:rPr>
          <w:rFonts w:eastAsia="Times New Roman" w:cs="Times New Roman"/>
          <w:lang w:eastAsia="pl-PL"/>
        </w:rPr>
        <w:t>faktury</w:t>
      </w:r>
      <w:r w:rsidRPr="00172718">
        <w:rPr>
          <w:rFonts w:eastAsia="Times New Roman" w:cs="Times New Roman"/>
          <w:lang w:eastAsia="pl-PL"/>
        </w:rPr>
        <w:t xml:space="preserve"> wynosi 30 dni, licząc od daty przyjęcia przez Zamawiającego </w:t>
      </w:r>
      <w:r>
        <w:rPr>
          <w:rFonts w:eastAsia="Times New Roman" w:cs="Times New Roman"/>
          <w:lang w:eastAsia="pl-PL"/>
        </w:rPr>
        <w:t xml:space="preserve">prawidłowo wystawionej </w:t>
      </w:r>
      <w:r w:rsidRPr="00172718">
        <w:rPr>
          <w:rFonts w:eastAsia="Times New Roman" w:cs="Times New Roman"/>
          <w:lang w:eastAsia="pl-PL"/>
        </w:rPr>
        <w:t>faktury.</w:t>
      </w:r>
    </w:p>
    <w:p w:rsidR="00DA4F4D" w:rsidRPr="00172718"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Wynagrodzenie Wykonawcy zostanie przekazane na rachunek bankowy wskazany przez Wykonawcę w fakturze.</w:t>
      </w:r>
    </w:p>
    <w:p w:rsidR="00DA4F4D" w:rsidRPr="004D4761"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rsidR="00DA4F4D" w:rsidRPr="004D4761"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Warunkiem zapłaty przez Zamawiającego drugiej i następnych części należnego wynagrodzenia za odebrane roboty budowlane jest przedstawienie dowodów zapłaty wymagalnego wynagrodzenia </w:t>
      </w:r>
      <w:r w:rsidRPr="004D4761">
        <w:rPr>
          <w:rFonts w:eastAsia="Times New Roman" w:cs="Times New Roman"/>
          <w:lang w:eastAsia="pl-PL"/>
        </w:rPr>
        <w:lastRenderedPageBreak/>
        <w:t>podwykonawcom i dalszym podwykonawcom (oświadczenie podwykonawcy lub dalszego podwykonawcy o braku wymagalnych zobowiązań Wykonawcy w stosunku do nich), o których mowa w ust. 8, biorącym udział w realizacji odebranych robót budowlanych</w:t>
      </w:r>
      <w:r>
        <w:rPr>
          <w:rFonts w:eastAsia="Times New Roman" w:cs="Times New Roman"/>
          <w:lang w:eastAsia="pl-PL"/>
        </w:rPr>
        <w:t>)</w:t>
      </w:r>
      <w:r w:rsidRPr="004D4761">
        <w:rPr>
          <w:rFonts w:eastAsia="Times New Roman" w:cs="Times New Roman"/>
          <w:lang w:eastAsia="pl-PL"/>
        </w:rPr>
        <w:t>.</w:t>
      </w:r>
    </w:p>
    <w:p w:rsidR="00DA4F4D" w:rsidRPr="004D4761"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rsidR="00DA4F4D" w:rsidRPr="004D4761"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A4F4D" w:rsidRPr="004D4761"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A4F4D" w:rsidRPr="00172718"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 obejmuje wyłącznie należne wynagrodzenie</w:t>
      </w:r>
      <w:r w:rsidRPr="00172718">
        <w:rPr>
          <w:rFonts w:eastAsia="Times New Roman" w:cs="Times New Roman"/>
          <w:lang w:eastAsia="pl-PL"/>
        </w:rPr>
        <w:t>, bez odsetek należnych podwykonawcy lub dalszemu podwykonawcy.</w:t>
      </w:r>
    </w:p>
    <w:p w:rsidR="00DA4F4D" w:rsidRPr="00172718"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Przed dokonaniem bezpośredniej zapłaty Zamawiający umożliwi Wykonawcy zgłoszenie </w:t>
      </w:r>
      <w:r>
        <w:rPr>
          <w:rFonts w:eastAsia="Times New Roman" w:cs="Times New Roman"/>
          <w:lang w:eastAsia="pl-PL"/>
        </w:rPr>
        <w:t>w formie pisemnej</w:t>
      </w:r>
      <w:r w:rsidRPr="00172718">
        <w:rPr>
          <w:rFonts w:eastAsia="Times New Roman" w:cs="Times New Roman"/>
          <w:lang w:eastAsia="pl-PL"/>
        </w:rPr>
        <w:t xml:space="preserve"> uwag dotyczących zasadności bezpośredniej zapłaty wynagrodzenia podwykonawcy lub dalszemu podwykonawcy, o których mowa w ust. </w:t>
      </w:r>
      <w:r>
        <w:rPr>
          <w:rFonts w:eastAsia="Times New Roman" w:cs="Times New Roman"/>
          <w:lang w:eastAsia="pl-PL"/>
        </w:rPr>
        <w:t>8</w:t>
      </w:r>
      <w:r w:rsidRPr="00172718">
        <w:rPr>
          <w:rFonts w:eastAsia="Times New Roman" w:cs="Times New Roman"/>
          <w:lang w:eastAsia="pl-PL"/>
        </w:rPr>
        <w:t>. Termin zgłaszania uwag – 7 dni od dnia doręczenia tej informacji Wykonawcy.</w:t>
      </w:r>
    </w:p>
    <w:p w:rsidR="00DA4F4D" w:rsidRPr="00172718"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W przypadku zgłoszenia uwag, o których mowa w ust. </w:t>
      </w:r>
      <w:r>
        <w:rPr>
          <w:rFonts w:eastAsia="Times New Roman" w:cs="Times New Roman"/>
          <w:lang w:eastAsia="pl-PL"/>
        </w:rPr>
        <w:t>11</w:t>
      </w:r>
      <w:r w:rsidRPr="00172718">
        <w:rPr>
          <w:rFonts w:eastAsia="Times New Roman" w:cs="Times New Roman"/>
          <w:lang w:eastAsia="pl-PL"/>
        </w:rPr>
        <w:t>, Zamawiający może:</w:t>
      </w:r>
    </w:p>
    <w:p w:rsidR="00DA4F4D" w:rsidRPr="00172718" w:rsidRDefault="00DA4F4D" w:rsidP="00BF5E49">
      <w:pPr>
        <w:numPr>
          <w:ilvl w:val="1"/>
          <w:numId w:val="64"/>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nie dokonać bezpośredniej zapłaty wynagrodzenia podwykonawcy lub dalszemu podwykonawcy, jeżeli Wykonawca wykaże niezasadność takiej zapłaty, albo</w:t>
      </w:r>
    </w:p>
    <w:p w:rsidR="00DA4F4D" w:rsidRPr="00172718" w:rsidRDefault="00DA4F4D" w:rsidP="00BF5E49">
      <w:pPr>
        <w:numPr>
          <w:ilvl w:val="1"/>
          <w:numId w:val="64"/>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A4F4D" w:rsidRPr="00172718" w:rsidRDefault="00DA4F4D" w:rsidP="00BF5E49">
      <w:pPr>
        <w:numPr>
          <w:ilvl w:val="1"/>
          <w:numId w:val="64"/>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dokonać bezpośredniej zapłaty wynagrodzenia podwykonawcy lub dalszemu podwykonawcy, jeżeli podwykonawca lub dalszy podwykonawca wykaże zasadność takiej zapłaty.</w:t>
      </w:r>
    </w:p>
    <w:p w:rsidR="00DA4F4D" w:rsidRPr="00172718"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W przypadku dokonania bezpośredniej zapłaty podwykonawcy lub dalszemu podwykonawcy, o których mowa w ust. </w:t>
      </w:r>
      <w:r>
        <w:rPr>
          <w:rFonts w:eastAsia="Times New Roman" w:cs="Times New Roman"/>
          <w:lang w:eastAsia="pl-PL"/>
        </w:rPr>
        <w:t>8</w:t>
      </w:r>
      <w:r w:rsidRPr="00172718">
        <w:rPr>
          <w:rFonts w:eastAsia="Times New Roman" w:cs="Times New Roman"/>
          <w:lang w:eastAsia="pl-PL"/>
        </w:rPr>
        <w:t>, Zamawiający potrąca kwotę wypłaconego wynagrodzenia z wynagrodzenia należnego Wykonawcy.</w:t>
      </w:r>
    </w:p>
    <w:p w:rsidR="00DA4F4D" w:rsidRPr="00172718"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DA4F4D" w:rsidRPr="00850A7C" w:rsidRDefault="00DA4F4D" w:rsidP="00BF5E49">
      <w:pPr>
        <w:numPr>
          <w:ilvl w:val="0"/>
          <w:numId w:val="64"/>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Wykonawca nie może bez zgody Zamawiającego przenosić wierzytelności wynikającej z niniejszej umowy na osobę trzecią. </w:t>
      </w:r>
    </w:p>
    <w:p w:rsidR="00DA4F4D" w:rsidRDefault="00DA4F4D" w:rsidP="00564005">
      <w:pPr>
        <w:tabs>
          <w:tab w:val="left" w:pos="47"/>
          <w:tab w:val="left" w:pos="407"/>
          <w:tab w:val="left" w:pos="767"/>
          <w:tab w:val="left" w:pos="1127"/>
        </w:tabs>
        <w:suppressAutoHyphens/>
        <w:spacing w:after="0" w:line="240" w:lineRule="auto"/>
        <w:rPr>
          <w:rFonts w:eastAsia="Times New Roman" w:cs="Times New Roman"/>
          <w:b/>
          <w:lang w:eastAsia="pl-PL"/>
        </w:rPr>
      </w:pPr>
    </w:p>
    <w:p w:rsidR="00564005" w:rsidRDefault="00564005" w:rsidP="00564005">
      <w:pPr>
        <w:tabs>
          <w:tab w:val="left" w:pos="47"/>
          <w:tab w:val="left" w:pos="407"/>
          <w:tab w:val="left" w:pos="767"/>
          <w:tab w:val="left" w:pos="1127"/>
        </w:tabs>
        <w:suppressAutoHyphens/>
        <w:spacing w:after="0" w:line="240" w:lineRule="auto"/>
        <w:rPr>
          <w:rFonts w:eastAsia="Times New Roman" w:cs="Times New Roman"/>
          <w:b/>
          <w:lang w:eastAsia="pl-PL"/>
        </w:rPr>
      </w:pPr>
    </w:p>
    <w:p w:rsidR="00564005" w:rsidRDefault="00564005" w:rsidP="00564005">
      <w:pPr>
        <w:tabs>
          <w:tab w:val="left" w:pos="47"/>
          <w:tab w:val="left" w:pos="407"/>
          <w:tab w:val="left" w:pos="767"/>
          <w:tab w:val="left" w:pos="1127"/>
        </w:tabs>
        <w:suppressAutoHyphens/>
        <w:spacing w:after="0" w:line="240" w:lineRule="auto"/>
        <w:rPr>
          <w:rFonts w:eastAsia="Times New Roman" w:cs="Times New Roman"/>
          <w:b/>
          <w:lang w:eastAsia="pl-PL"/>
        </w:rPr>
      </w:pPr>
    </w:p>
    <w:p w:rsidR="00564005" w:rsidRDefault="00564005" w:rsidP="00564005">
      <w:pPr>
        <w:tabs>
          <w:tab w:val="left" w:pos="47"/>
          <w:tab w:val="left" w:pos="407"/>
          <w:tab w:val="left" w:pos="767"/>
          <w:tab w:val="left" w:pos="1127"/>
        </w:tabs>
        <w:suppressAutoHyphens/>
        <w:spacing w:after="0" w:line="240" w:lineRule="auto"/>
        <w:rPr>
          <w:rFonts w:eastAsia="Times New Roman" w:cs="Times New Roman"/>
          <w:b/>
          <w:lang w:eastAsia="pl-PL"/>
        </w:rPr>
      </w:pPr>
    </w:p>
    <w:p w:rsidR="00DA4F4D" w:rsidRPr="00515B8F" w:rsidRDefault="00DA4F4D" w:rsidP="00DA4F4D">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9.</w:t>
      </w:r>
    </w:p>
    <w:p w:rsidR="00DA4F4D" w:rsidRPr="00515B8F" w:rsidRDefault="00DA4F4D" w:rsidP="00DA4F4D">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Odbiór robót</w:t>
      </w:r>
    </w:p>
    <w:p w:rsidR="00DA4F4D" w:rsidRPr="00B551A6" w:rsidRDefault="00DA4F4D" w:rsidP="00564005">
      <w:pPr>
        <w:pStyle w:val="Normalny1"/>
        <w:numPr>
          <w:ilvl w:val="6"/>
          <w:numId w:val="80"/>
        </w:numPr>
        <w:ind w:left="284" w:hanging="284"/>
        <w:jc w:val="both"/>
        <w:rPr>
          <w:rFonts w:asciiTheme="minorHAnsi" w:hAnsiTheme="minorHAnsi" w:cs="Tahoma"/>
          <w:sz w:val="22"/>
          <w:szCs w:val="22"/>
        </w:rPr>
      </w:pPr>
      <w:r w:rsidRPr="00515B8F">
        <w:rPr>
          <w:rFonts w:asciiTheme="minorHAnsi" w:hAnsiTheme="minorHAnsi" w:cs="Tahoma"/>
          <w:sz w:val="22"/>
          <w:szCs w:val="22"/>
        </w:rPr>
        <w:t xml:space="preserve">Zakres i sposób odbiorów elementów robót odbywać się będzie zgodnie z warunkami niniejszej umowy, obowiązującymi przepisami w </w:t>
      </w:r>
      <w:r w:rsidRPr="00B551A6">
        <w:rPr>
          <w:rFonts w:asciiTheme="minorHAnsi" w:hAnsiTheme="minorHAnsi" w:cs="Tahoma"/>
          <w:sz w:val="22"/>
          <w:szCs w:val="22"/>
        </w:rPr>
        <w:t>tym prawem budowlanym.</w:t>
      </w:r>
    </w:p>
    <w:p w:rsidR="00DA4F4D" w:rsidRPr="000B34FB" w:rsidRDefault="00DA4F4D" w:rsidP="00564005">
      <w:pPr>
        <w:pStyle w:val="Normalny1"/>
        <w:numPr>
          <w:ilvl w:val="6"/>
          <w:numId w:val="80"/>
        </w:numPr>
        <w:ind w:left="284" w:hanging="284"/>
        <w:jc w:val="both"/>
        <w:rPr>
          <w:rFonts w:asciiTheme="minorHAnsi" w:hAnsiTheme="minorHAnsi" w:cs="Tahoma"/>
          <w:sz w:val="22"/>
          <w:szCs w:val="22"/>
        </w:rPr>
      </w:pPr>
      <w:r w:rsidRPr="00B551A6">
        <w:rPr>
          <w:rFonts w:asciiTheme="minorHAnsi" w:hAnsiTheme="minorHAnsi" w:cs="Tahoma"/>
          <w:sz w:val="22"/>
          <w:szCs w:val="22"/>
        </w:rPr>
        <w:t>Ustala się następujące rodzaje odbiorów robót:</w:t>
      </w:r>
    </w:p>
    <w:p w:rsidR="00DA4F4D" w:rsidRDefault="00DA4F4D" w:rsidP="00564005">
      <w:pPr>
        <w:pStyle w:val="Normalny1"/>
        <w:numPr>
          <w:ilvl w:val="1"/>
          <w:numId w:val="81"/>
        </w:numPr>
        <w:ind w:left="567" w:hanging="283"/>
        <w:jc w:val="both"/>
        <w:rPr>
          <w:rFonts w:asciiTheme="minorHAnsi" w:hAnsiTheme="minorHAnsi" w:cs="Tahoma"/>
          <w:sz w:val="22"/>
          <w:szCs w:val="22"/>
          <w:u w:val="single"/>
        </w:rPr>
      </w:pPr>
      <w:r w:rsidRPr="008440CF">
        <w:rPr>
          <w:rFonts w:asciiTheme="minorHAnsi" w:hAnsiTheme="minorHAnsi" w:cs="Tahoma"/>
          <w:sz w:val="22"/>
          <w:szCs w:val="22"/>
          <w:u w:val="single"/>
        </w:rPr>
        <w:lastRenderedPageBreak/>
        <w:t>odbiór częściowy,</w:t>
      </w:r>
      <w:r w:rsidRPr="008440CF">
        <w:rPr>
          <w:rFonts w:asciiTheme="minorHAnsi" w:hAnsiTheme="minorHAnsi" w:cs="Tahoma"/>
          <w:sz w:val="22"/>
          <w:szCs w:val="22"/>
        </w:rPr>
        <w:t xml:space="preserve"> dokonuje się w celu prowadzenia bieżących częściowych rozliczeń przewidzianych w umowie; dokonanie odbioru częściowego następuje na podstawie sporządzonego przez Wykonawcę protokołu odbioru części przedmiotu umowy</w:t>
      </w:r>
      <w:r>
        <w:rPr>
          <w:rFonts w:asciiTheme="minorHAnsi" w:hAnsiTheme="minorHAnsi" w:cs="Tahoma"/>
          <w:sz w:val="22"/>
          <w:szCs w:val="22"/>
        </w:rPr>
        <w:t>, zgodnie z harmonogramem rzeczowo - finansowym</w:t>
      </w:r>
      <w:r w:rsidRPr="008440CF">
        <w:rPr>
          <w:rFonts w:asciiTheme="minorHAnsi" w:hAnsiTheme="minorHAnsi" w:cs="Tahoma"/>
          <w:sz w:val="22"/>
          <w:szCs w:val="22"/>
        </w:rPr>
        <w:t>, potwierdzonego przez inspektora nadzoru wskazanego przez Zamawiającego. Odbiór częściowy będzie następował nie częściej niż raz w miesiącu. O częstotliwości i konieczności dokonywania odbiorów częściowych decyduje Zamawiający biorąc pod uwagę specyfikę wykonywanych robót. O ile strony nie uzgodnią inaczej w trakcie trwania niniejszej umowy odbędzie się co najmniej jeden odbiór częściowy</w:t>
      </w:r>
      <w:r>
        <w:rPr>
          <w:rFonts w:asciiTheme="minorHAnsi" w:hAnsiTheme="minorHAnsi" w:cs="Tahoma"/>
          <w:sz w:val="22"/>
          <w:szCs w:val="22"/>
        </w:rPr>
        <w:t>.</w:t>
      </w:r>
    </w:p>
    <w:p w:rsidR="00DA4F4D" w:rsidRPr="008F34F4" w:rsidRDefault="00DA4F4D" w:rsidP="00564005">
      <w:pPr>
        <w:pStyle w:val="Normalny1"/>
        <w:numPr>
          <w:ilvl w:val="1"/>
          <w:numId w:val="81"/>
        </w:numPr>
        <w:ind w:left="567" w:hanging="283"/>
        <w:jc w:val="both"/>
        <w:rPr>
          <w:rFonts w:asciiTheme="minorHAnsi" w:hAnsiTheme="minorHAnsi" w:cs="Tahoma"/>
          <w:sz w:val="22"/>
          <w:szCs w:val="22"/>
          <w:u w:val="single"/>
        </w:rPr>
      </w:pPr>
      <w:r w:rsidRPr="008F34F4">
        <w:rPr>
          <w:rFonts w:asciiTheme="minorHAnsi" w:hAnsiTheme="minorHAnsi" w:cs="Tahoma"/>
          <w:sz w:val="22"/>
          <w:szCs w:val="22"/>
          <w:u w:val="single"/>
        </w:rPr>
        <w:t>odbiór końcowy:</w:t>
      </w:r>
    </w:p>
    <w:p w:rsidR="00DA4F4D" w:rsidRPr="00515B8F" w:rsidRDefault="00DA4F4D" w:rsidP="00564005">
      <w:pPr>
        <w:pStyle w:val="Normalny1"/>
        <w:numPr>
          <w:ilvl w:val="2"/>
          <w:numId w:val="82"/>
        </w:numPr>
        <w:tabs>
          <w:tab w:val="clear" w:pos="1080"/>
          <w:tab w:val="left" w:pos="709"/>
          <w:tab w:val="num" w:pos="851"/>
        </w:tabs>
        <w:ind w:left="851" w:hanging="284"/>
        <w:jc w:val="both"/>
        <w:rPr>
          <w:rFonts w:asciiTheme="minorHAnsi" w:hAnsiTheme="minorHAnsi" w:cs="Tahoma"/>
          <w:sz w:val="22"/>
          <w:szCs w:val="22"/>
        </w:rPr>
      </w:pPr>
      <w:r w:rsidRPr="00515B8F">
        <w:rPr>
          <w:rFonts w:asciiTheme="minorHAnsi" w:hAnsiTheme="minorHAnsi" w:cs="Tahoma"/>
          <w:sz w:val="22"/>
          <w:szCs w:val="22"/>
        </w:rPr>
        <w:t xml:space="preserve">dokonuje się po całkowitym zakończeniu wszystkich robót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 </w:t>
      </w:r>
    </w:p>
    <w:p w:rsidR="00DA4F4D" w:rsidRPr="00667A83" w:rsidRDefault="00DA4F4D" w:rsidP="00564005">
      <w:pPr>
        <w:pStyle w:val="Normalny1"/>
        <w:numPr>
          <w:ilvl w:val="2"/>
          <w:numId w:val="82"/>
        </w:numPr>
        <w:tabs>
          <w:tab w:val="clear" w:pos="1080"/>
          <w:tab w:val="left" w:pos="709"/>
          <w:tab w:val="num" w:pos="851"/>
        </w:tabs>
        <w:ind w:left="709" w:hanging="142"/>
        <w:jc w:val="both"/>
        <w:rPr>
          <w:rFonts w:asciiTheme="minorHAnsi" w:eastAsia="Times New Roman" w:hAnsiTheme="minorHAnsi" w:cs="Times New Roman"/>
          <w:sz w:val="22"/>
          <w:szCs w:val="22"/>
          <w:lang w:eastAsia="pl-PL"/>
        </w:rPr>
      </w:pPr>
      <w:r w:rsidRPr="00515B8F">
        <w:rPr>
          <w:rFonts w:asciiTheme="minorHAnsi" w:hAnsiTheme="minorHAnsi" w:cs="Tahoma"/>
          <w:sz w:val="22"/>
          <w:szCs w:val="22"/>
        </w:rPr>
        <w:t xml:space="preserve">Wykonawca zgłosi Zamawiającemu zakończenie całości robót i gotowość do odbioru. Wraz ze zgłoszeniem przez Wykonawcę gotowości do odbioru końcowego robót, Wykonawca przedłoży Zamawiającemu kompletną dokumentację powykonawczą tj. </w:t>
      </w:r>
      <w:r w:rsidRPr="00515B8F">
        <w:rPr>
          <w:rFonts w:asciiTheme="minorHAnsi" w:eastAsia="Times New Roman" w:hAnsiTheme="minorHAnsi" w:cs="Times New Roman"/>
          <w:sz w:val="22"/>
          <w:szCs w:val="22"/>
          <w:lang w:eastAsia="pl-PL"/>
        </w:rPr>
        <w:t>at</w:t>
      </w:r>
      <w:r>
        <w:rPr>
          <w:rFonts w:asciiTheme="minorHAnsi" w:eastAsia="Times New Roman" w:hAnsiTheme="minorHAnsi" w:cs="Times New Roman"/>
          <w:sz w:val="22"/>
          <w:szCs w:val="22"/>
          <w:lang w:eastAsia="pl-PL"/>
        </w:rPr>
        <w:t>esty, oryginał dziennika budowy</w:t>
      </w:r>
      <w:r w:rsidRPr="00AD7A9D">
        <w:rPr>
          <w:rFonts w:asciiTheme="minorHAnsi" w:eastAsia="Times New Roman" w:hAnsiTheme="minorHAnsi" w:cs="Times New Roman"/>
          <w:sz w:val="22"/>
          <w:szCs w:val="22"/>
          <w:lang w:eastAsia="pl-PL"/>
        </w:rPr>
        <w:t>, oświadczenie Kierownika Budowy, zgodne z art. 57 Prawa Budowlanego, komplet ważnych kart gwarancyjnych na zamontowane urządzenia,</w:t>
      </w:r>
      <w:r>
        <w:rPr>
          <w:rFonts w:asciiTheme="minorHAnsi" w:eastAsia="Times New Roman" w:hAnsiTheme="minorHAnsi" w:cs="Times New Roman"/>
          <w:b/>
          <w:sz w:val="22"/>
          <w:szCs w:val="22"/>
          <w:lang w:eastAsia="pl-PL"/>
        </w:rPr>
        <w:t xml:space="preserve"> </w:t>
      </w:r>
      <w:r w:rsidRPr="00900BB9">
        <w:rPr>
          <w:rFonts w:asciiTheme="minorHAnsi" w:eastAsia="Times New Roman" w:hAnsiTheme="minorHAnsi" w:cs="Times New Roman"/>
          <w:b/>
          <w:sz w:val="22"/>
          <w:szCs w:val="22"/>
          <w:lang w:eastAsia="pl-PL"/>
        </w:rPr>
        <w:t>geodezyjn</w:t>
      </w:r>
      <w:r>
        <w:rPr>
          <w:rFonts w:asciiTheme="minorHAnsi" w:eastAsia="Times New Roman" w:hAnsiTheme="minorHAnsi" w:cs="Times New Roman"/>
          <w:b/>
          <w:sz w:val="22"/>
          <w:szCs w:val="22"/>
          <w:lang w:eastAsia="pl-PL"/>
        </w:rPr>
        <w:t>ą</w:t>
      </w:r>
      <w:r w:rsidRPr="00900BB9">
        <w:rPr>
          <w:rFonts w:asciiTheme="minorHAnsi" w:eastAsia="Times New Roman" w:hAnsiTheme="minorHAnsi" w:cs="Times New Roman"/>
          <w:b/>
          <w:sz w:val="22"/>
          <w:szCs w:val="22"/>
          <w:lang w:eastAsia="pl-PL"/>
        </w:rPr>
        <w:t xml:space="preserve"> inwentaryzacj</w:t>
      </w:r>
      <w:r>
        <w:rPr>
          <w:rFonts w:asciiTheme="minorHAnsi" w:eastAsia="Times New Roman" w:hAnsiTheme="minorHAnsi" w:cs="Times New Roman"/>
          <w:b/>
          <w:sz w:val="22"/>
          <w:szCs w:val="22"/>
          <w:lang w:eastAsia="pl-PL"/>
        </w:rPr>
        <w:t>ę</w:t>
      </w:r>
      <w:r w:rsidRPr="00900BB9">
        <w:rPr>
          <w:rFonts w:asciiTheme="minorHAnsi" w:eastAsia="Times New Roman" w:hAnsiTheme="minorHAnsi" w:cs="Times New Roman"/>
          <w:b/>
          <w:sz w:val="22"/>
          <w:szCs w:val="22"/>
          <w:lang w:eastAsia="pl-PL"/>
        </w:rPr>
        <w:t xml:space="preserve"> powykonawcz</w:t>
      </w:r>
      <w:r>
        <w:rPr>
          <w:rFonts w:asciiTheme="minorHAnsi" w:eastAsia="Times New Roman" w:hAnsiTheme="minorHAnsi" w:cs="Times New Roman"/>
          <w:b/>
          <w:sz w:val="22"/>
          <w:szCs w:val="22"/>
          <w:lang w:eastAsia="pl-PL"/>
        </w:rPr>
        <w:t>ą,</w:t>
      </w:r>
      <w:r w:rsidRPr="00627D9C">
        <w:rPr>
          <w:rFonts w:asciiTheme="minorHAnsi" w:eastAsia="Times New Roman" w:hAnsiTheme="minorHAnsi" w:cs="Times New Roman"/>
          <w:b/>
          <w:sz w:val="22"/>
          <w:szCs w:val="22"/>
          <w:lang w:eastAsia="pl-PL"/>
        </w:rPr>
        <w:t xml:space="preserve"> </w:t>
      </w:r>
      <w:r w:rsidRPr="00AD7A9D">
        <w:rPr>
          <w:rFonts w:asciiTheme="minorHAnsi" w:eastAsia="Times New Roman" w:hAnsiTheme="minorHAnsi" w:cs="Times New Roman"/>
          <w:sz w:val="22"/>
          <w:szCs w:val="22"/>
          <w:lang w:eastAsia="pl-PL"/>
        </w:rPr>
        <w:t>oświadczenia</w:t>
      </w:r>
      <w:r w:rsidRPr="00515B8F">
        <w:rPr>
          <w:rFonts w:asciiTheme="minorHAnsi" w:eastAsia="Times New Roman" w:hAnsiTheme="minorHAnsi" w:cs="Times New Roman"/>
          <w:sz w:val="22"/>
          <w:szCs w:val="22"/>
          <w:lang w:eastAsia="pl-PL"/>
        </w:rPr>
        <w:t xml:space="preserve"> gestorów sieci dotyczące wykonania przebudowy infrastruktury technicznej (studnie kanalizacji deszczowej, sanitarnej, wpusty uliczne, odbudowy zasuw, odbudowy hydrantów podziemnych </w:t>
      </w:r>
      <w:r>
        <w:rPr>
          <w:rFonts w:asciiTheme="minorHAnsi" w:eastAsia="Times New Roman" w:hAnsiTheme="minorHAnsi" w:cs="Times New Roman"/>
          <w:sz w:val="22"/>
          <w:szCs w:val="22"/>
          <w:lang w:eastAsia="pl-PL"/>
        </w:rPr>
        <w:t>(</w:t>
      </w:r>
      <w:r w:rsidRPr="00515B8F">
        <w:rPr>
          <w:rFonts w:asciiTheme="minorHAnsi" w:eastAsia="Times New Roman" w:hAnsiTheme="minorHAnsi" w:cs="Times New Roman"/>
          <w:sz w:val="22"/>
          <w:szCs w:val="22"/>
          <w:lang w:eastAsia="pl-PL"/>
        </w:rPr>
        <w:t>jeżeli jest wymagane</w:t>
      </w:r>
      <w:r>
        <w:rPr>
          <w:rFonts w:asciiTheme="minorHAnsi" w:eastAsia="Times New Roman" w:hAnsiTheme="minorHAnsi" w:cs="Times New Roman"/>
          <w:sz w:val="22"/>
          <w:szCs w:val="22"/>
          <w:lang w:eastAsia="pl-PL"/>
        </w:rPr>
        <w:t xml:space="preserve">) </w:t>
      </w:r>
      <w:r w:rsidRPr="00515B8F">
        <w:rPr>
          <w:rFonts w:asciiTheme="minorHAnsi" w:eastAsia="Times New Roman" w:hAnsiTheme="minorHAnsi" w:cs="Times New Roman"/>
          <w:sz w:val="22"/>
          <w:szCs w:val="22"/>
          <w:lang w:eastAsia="pl-PL"/>
        </w:rPr>
        <w:t xml:space="preserve">oraz dokumenty dot. ostatecznego rozliczenia się z podwykonawcami i dalszymi </w:t>
      </w:r>
      <w:r w:rsidRPr="000D1A17">
        <w:rPr>
          <w:rFonts w:asciiTheme="minorHAnsi" w:eastAsia="Times New Roman" w:hAnsiTheme="minorHAnsi" w:cs="Times New Roman"/>
          <w:sz w:val="22"/>
          <w:szCs w:val="22"/>
          <w:lang w:eastAsia="pl-PL"/>
        </w:rPr>
        <w:t>podwykonawcami</w:t>
      </w:r>
      <w:r>
        <w:rPr>
          <w:rFonts w:asciiTheme="minorHAnsi" w:eastAsia="Times New Roman" w:hAnsiTheme="minorHAnsi" w:cs="Times New Roman"/>
          <w:sz w:val="22"/>
          <w:szCs w:val="22"/>
          <w:lang w:eastAsia="pl-PL"/>
        </w:rPr>
        <w:t>.</w:t>
      </w:r>
      <w:r w:rsidRPr="00C17387">
        <w:rPr>
          <w:rFonts w:asciiTheme="minorHAnsi" w:eastAsia="Times New Roman" w:hAnsiTheme="minorHAnsi" w:cs="Times New Roman"/>
          <w:color w:val="FF0000"/>
          <w:sz w:val="22"/>
          <w:szCs w:val="22"/>
          <w:lang w:eastAsia="pl-PL"/>
        </w:rPr>
        <w:t xml:space="preserve"> </w:t>
      </w:r>
      <w:r w:rsidRPr="00515B8F">
        <w:rPr>
          <w:rFonts w:asciiTheme="minorHAnsi" w:eastAsia="Times New Roman" w:hAnsiTheme="minorHAnsi" w:cs="Times New Roman"/>
          <w:sz w:val="22"/>
          <w:szCs w:val="22"/>
          <w:lang w:eastAsia="pl-PL"/>
        </w:rPr>
        <w:t>Zgłoszenie zakończenia całości robót uznane będzie za prawidłowe jeśli spełnia powyższe wymogi.</w:t>
      </w:r>
    </w:p>
    <w:p w:rsidR="00DA4F4D" w:rsidRPr="00515B8F" w:rsidRDefault="00DA4F4D" w:rsidP="00564005">
      <w:pPr>
        <w:pStyle w:val="Normalny1"/>
        <w:numPr>
          <w:ilvl w:val="2"/>
          <w:numId w:val="82"/>
        </w:numPr>
        <w:tabs>
          <w:tab w:val="left" w:pos="709"/>
        </w:tabs>
        <w:ind w:left="851"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Zamawiający przystąpi d</w:t>
      </w:r>
      <w:r>
        <w:rPr>
          <w:rFonts w:asciiTheme="minorHAnsi" w:eastAsia="Times New Roman" w:hAnsiTheme="minorHAnsi" w:cs="Times New Roman"/>
          <w:sz w:val="22"/>
          <w:szCs w:val="22"/>
          <w:lang w:eastAsia="pl-PL"/>
        </w:rPr>
        <w:t>o odbioru końcowego w terminie 14</w:t>
      </w:r>
      <w:r w:rsidRPr="00515B8F">
        <w:rPr>
          <w:rFonts w:asciiTheme="minorHAnsi" w:eastAsia="Times New Roman" w:hAnsiTheme="minorHAnsi" w:cs="Times New Roman"/>
          <w:sz w:val="22"/>
          <w:szCs w:val="22"/>
          <w:lang w:eastAsia="pl-PL"/>
        </w:rPr>
        <w:t xml:space="preserve"> dni od zgłoszenia zakończenia robót przez Wykonawcę, po stwierdzeniu prawidłowości zgłoszenia. W przypadku stwierdzenia niekompletności zgłoszenia lub gdy oświadczenie Wykonawcy o zakończeniu wszystkich robót objętych umową okaże się nie prawdziwe Zamawiający odmówi przystąpienia do odbioru końcowego i wezwie Wykonawcę do uzupełnienia zgłoszenia lub dokończenia robót. W przypadku ponownego zawiadomienia przez Wykonawcę o zakończeniu całości robót i gotowości do odbioru powyższe zasady stosuje się odpowiednio.</w:t>
      </w:r>
    </w:p>
    <w:p w:rsidR="00DA4F4D" w:rsidRPr="00CB4F78" w:rsidRDefault="00DA4F4D" w:rsidP="00564005">
      <w:pPr>
        <w:pStyle w:val="Normalny1"/>
        <w:numPr>
          <w:ilvl w:val="2"/>
          <w:numId w:val="82"/>
        </w:numPr>
        <w:tabs>
          <w:tab w:val="left" w:pos="709"/>
        </w:tabs>
        <w:ind w:left="851" w:hanging="284"/>
        <w:jc w:val="both"/>
        <w:rPr>
          <w:rFonts w:asciiTheme="minorHAnsi" w:hAnsiTheme="minorHAnsi" w:cs="Tahoma"/>
          <w:sz w:val="22"/>
          <w:szCs w:val="22"/>
        </w:rPr>
      </w:pPr>
      <w:r w:rsidRPr="00515B8F">
        <w:rPr>
          <w:rFonts w:asciiTheme="minorHAnsi" w:hAnsiTheme="minorHAnsi" w:cs="Tahoma"/>
          <w:sz w:val="22"/>
          <w:szCs w:val="22"/>
        </w:rPr>
        <w:t>Odbiór końcowy jest przeprowadzany komisyjnie przy udziale upoważnionych przedstawicieli Zamawiającego oraz w obecności Wykonawcy. W wyniku odbioru końcowego strony mogą:</w:t>
      </w:r>
    </w:p>
    <w:p w:rsidR="00DA4F4D" w:rsidRPr="00515B8F" w:rsidRDefault="00DA4F4D" w:rsidP="00DA4F4D">
      <w:pPr>
        <w:pStyle w:val="Normalny1"/>
        <w:tabs>
          <w:tab w:val="left" w:pos="709"/>
        </w:tabs>
        <w:ind w:left="851" w:hanging="284"/>
        <w:jc w:val="both"/>
        <w:rPr>
          <w:rFonts w:asciiTheme="minorHAnsi" w:hAnsiTheme="minorHAnsi" w:cs="Tahoma"/>
          <w:sz w:val="22"/>
          <w:szCs w:val="22"/>
        </w:rPr>
      </w:pPr>
      <w:r w:rsidRPr="00515B8F">
        <w:rPr>
          <w:rFonts w:asciiTheme="minorHAnsi" w:hAnsiTheme="minorHAnsi" w:cs="Tahoma"/>
          <w:sz w:val="22"/>
          <w:szCs w:val="22"/>
        </w:rPr>
        <w:t>- przerwać czynności odbiorowe,</w:t>
      </w:r>
    </w:p>
    <w:p w:rsidR="00DA4F4D" w:rsidRPr="00515B8F" w:rsidRDefault="00DA4F4D" w:rsidP="00DA4F4D">
      <w:pPr>
        <w:pStyle w:val="Normalny1"/>
        <w:tabs>
          <w:tab w:val="left" w:pos="709"/>
        </w:tabs>
        <w:ind w:left="851" w:hanging="284"/>
        <w:jc w:val="both"/>
        <w:rPr>
          <w:rFonts w:asciiTheme="minorHAnsi" w:hAnsiTheme="minorHAnsi" w:cs="Tahoma"/>
          <w:sz w:val="22"/>
          <w:szCs w:val="22"/>
        </w:rPr>
      </w:pPr>
      <w:r w:rsidRPr="00515B8F">
        <w:rPr>
          <w:rFonts w:asciiTheme="minorHAnsi" w:hAnsiTheme="minorHAnsi" w:cs="Tahoma"/>
          <w:sz w:val="22"/>
          <w:szCs w:val="22"/>
        </w:rPr>
        <w:t>- potwierdzić wykonanie całości robót objętych umową bez uwag lub wskazać na istniejące wady wyznaczając Wykonawcy termin na ich usunięcie określając jednocześnie termin odbioru robót poprawkowych.</w:t>
      </w:r>
    </w:p>
    <w:p w:rsidR="00DA4F4D" w:rsidRPr="00515B8F" w:rsidRDefault="00DA4F4D" w:rsidP="00DA4F4D">
      <w:pPr>
        <w:pStyle w:val="Normalny1"/>
        <w:tabs>
          <w:tab w:val="left" w:pos="709"/>
        </w:tabs>
        <w:ind w:left="851" w:hanging="284"/>
        <w:jc w:val="both"/>
        <w:rPr>
          <w:rFonts w:asciiTheme="minorHAnsi" w:hAnsiTheme="minorHAnsi" w:cs="Tahoma"/>
          <w:sz w:val="22"/>
          <w:szCs w:val="22"/>
        </w:rPr>
      </w:pPr>
      <w:r w:rsidRPr="00515B8F">
        <w:rPr>
          <w:rFonts w:asciiTheme="minorHAnsi" w:hAnsiTheme="minorHAnsi" w:cs="Tahoma"/>
          <w:sz w:val="22"/>
          <w:szCs w:val="22"/>
        </w:rPr>
        <w:t>Odbiór końcowy będzie uznany za zakończony w sytuacji gdy strony potwierdzą usuniecie wszystkich wad ujawnionych w toku odbioru lub porozumieją się co do skutków ich nieusunięcia z wyłączeniem sytuacji odstąpienia od umowy.</w:t>
      </w:r>
    </w:p>
    <w:p w:rsidR="00DA4F4D" w:rsidRPr="00515B8F" w:rsidRDefault="00DA4F4D" w:rsidP="00DA4F4D">
      <w:pPr>
        <w:pStyle w:val="Normalny1"/>
        <w:tabs>
          <w:tab w:val="left" w:pos="709"/>
        </w:tabs>
        <w:ind w:left="567"/>
        <w:jc w:val="both"/>
        <w:rPr>
          <w:rFonts w:asciiTheme="minorHAnsi" w:hAnsiTheme="minorHAnsi" w:cs="Tahoma"/>
          <w:sz w:val="22"/>
          <w:szCs w:val="22"/>
        </w:rPr>
      </w:pPr>
      <w:r>
        <w:rPr>
          <w:rFonts w:asciiTheme="minorHAnsi" w:hAnsiTheme="minorHAnsi" w:cs="Tahoma"/>
          <w:sz w:val="22"/>
          <w:szCs w:val="22"/>
        </w:rPr>
        <w:t>3</w:t>
      </w:r>
      <w:r w:rsidRPr="00515B8F">
        <w:rPr>
          <w:rFonts w:asciiTheme="minorHAnsi" w:hAnsiTheme="minorHAnsi" w:cs="Tahoma"/>
          <w:sz w:val="22"/>
          <w:szCs w:val="22"/>
        </w:rPr>
        <w:t xml:space="preserve">) </w:t>
      </w:r>
      <w:r w:rsidRPr="008F34F4">
        <w:rPr>
          <w:rFonts w:asciiTheme="minorHAnsi" w:hAnsiTheme="minorHAnsi" w:cs="Tahoma"/>
          <w:sz w:val="22"/>
          <w:szCs w:val="22"/>
          <w:u w:val="single"/>
        </w:rPr>
        <w:t>odbiór ostateczny:</w:t>
      </w:r>
      <w:r w:rsidRPr="00515B8F">
        <w:rPr>
          <w:rFonts w:asciiTheme="minorHAnsi" w:hAnsiTheme="minorHAnsi" w:cs="Tahoma"/>
          <w:sz w:val="22"/>
          <w:szCs w:val="22"/>
        </w:rPr>
        <w:t xml:space="preserve"> dokonywany przez strony po upływie okresów rękojmi i gwarancji w sytuacji braku istnienia niezaspokojonych roszczeń Zamawiającego zgłoszonych w okresie rękojmi i gwarancji. W takim przypadku odbiór ostateczny nastąpi po usunięciu wszelkich zgłoszonych usterek i wad. </w:t>
      </w:r>
    </w:p>
    <w:p w:rsidR="00DA4F4D" w:rsidRPr="00515B8F" w:rsidRDefault="00DA4F4D" w:rsidP="00564005">
      <w:pPr>
        <w:pStyle w:val="Normalny1"/>
        <w:numPr>
          <w:ilvl w:val="6"/>
          <w:numId w:val="80"/>
        </w:numPr>
        <w:ind w:left="284" w:hanging="284"/>
        <w:jc w:val="both"/>
        <w:rPr>
          <w:rFonts w:asciiTheme="minorHAnsi" w:hAnsiTheme="minorHAnsi" w:cs="Tahoma"/>
          <w:sz w:val="22"/>
          <w:szCs w:val="22"/>
        </w:rPr>
      </w:pPr>
      <w:r w:rsidRPr="00515B8F">
        <w:rPr>
          <w:rFonts w:asciiTheme="minorHAnsi" w:hAnsiTheme="minorHAnsi" w:cs="Tahoma"/>
          <w:sz w:val="22"/>
          <w:szCs w:val="22"/>
        </w:rPr>
        <w:t xml:space="preserve">Przystępować do odbiorów w imieniu Zamawiającego będzie </w:t>
      </w:r>
      <w:r>
        <w:rPr>
          <w:rFonts w:asciiTheme="minorHAnsi" w:hAnsiTheme="minorHAnsi" w:cs="Tahoma"/>
          <w:sz w:val="22"/>
          <w:szCs w:val="22"/>
        </w:rPr>
        <w:t>inspektor nadzoru w terminie 14</w:t>
      </w:r>
      <w:r w:rsidRPr="00515B8F">
        <w:rPr>
          <w:rFonts w:asciiTheme="minorHAnsi" w:hAnsiTheme="minorHAnsi" w:cs="Tahoma"/>
          <w:sz w:val="22"/>
          <w:szCs w:val="22"/>
        </w:rPr>
        <w:t xml:space="preserve"> dni od daty zgłoszenia gotowości do takich odbiorów przez Wykonawcę. </w:t>
      </w:r>
    </w:p>
    <w:p w:rsidR="00DA4F4D" w:rsidRPr="00515B8F" w:rsidRDefault="00DA4F4D" w:rsidP="00564005">
      <w:pPr>
        <w:pStyle w:val="Normalny1"/>
        <w:numPr>
          <w:ilvl w:val="6"/>
          <w:numId w:val="80"/>
        </w:numPr>
        <w:ind w:left="284" w:hanging="284"/>
        <w:jc w:val="both"/>
        <w:rPr>
          <w:rFonts w:asciiTheme="minorHAnsi" w:hAnsiTheme="minorHAnsi" w:cs="Tahoma"/>
          <w:sz w:val="22"/>
          <w:szCs w:val="22"/>
        </w:rPr>
      </w:pPr>
      <w:r w:rsidRPr="00515B8F">
        <w:rPr>
          <w:rFonts w:asciiTheme="minorHAnsi" w:hAnsiTheme="minorHAnsi" w:cs="Tahoma"/>
          <w:sz w:val="22"/>
          <w:szCs w:val="22"/>
        </w:rPr>
        <w:t>Strony postanawiają, że z czynności odbioru będzie spisany protokół zawierający wszelkie ustalenia dokonane w toku odbioru, jak również terminy wyznaczone przez Zamawiającego na usunięcie ujawnionych wad.</w:t>
      </w:r>
    </w:p>
    <w:p w:rsidR="00DA4F4D" w:rsidRPr="00515B8F" w:rsidRDefault="00DA4F4D" w:rsidP="00564005">
      <w:pPr>
        <w:pStyle w:val="Normalny1"/>
        <w:numPr>
          <w:ilvl w:val="6"/>
          <w:numId w:val="80"/>
        </w:numPr>
        <w:ind w:left="284" w:hanging="284"/>
        <w:jc w:val="both"/>
        <w:rPr>
          <w:rFonts w:asciiTheme="minorHAnsi" w:hAnsiTheme="minorHAnsi" w:cs="Tahoma"/>
          <w:sz w:val="22"/>
          <w:szCs w:val="22"/>
        </w:rPr>
      </w:pPr>
      <w:r w:rsidRPr="00515B8F">
        <w:rPr>
          <w:rFonts w:asciiTheme="minorHAnsi" w:hAnsiTheme="minorHAnsi" w:cs="Tahoma"/>
          <w:sz w:val="22"/>
          <w:szCs w:val="22"/>
        </w:rPr>
        <w:lastRenderedPageBreak/>
        <w:t>Wykonawca zobowiązany jest do zawiadomienia Zamawiającego o usunięciu wad oraz do żądania wyznaczenia kolejnego terminu na odbiór.</w:t>
      </w:r>
    </w:p>
    <w:p w:rsidR="00DA4F4D" w:rsidRPr="00515B8F" w:rsidRDefault="00DA4F4D" w:rsidP="00564005">
      <w:pPr>
        <w:pStyle w:val="Normalny1"/>
        <w:numPr>
          <w:ilvl w:val="6"/>
          <w:numId w:val="80"/>
        </w:numPr>
        <w:tabs>
          <w:tab w:val="left" w:pos="360"/>
          <w:tab w:val="left" w:pos="916"/>
          <w:tab w:val="left" w:pos="1757"/>
        </w:tabs>
        <w:ind w:left="284" w:hanging="284"/>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Wszystkie czynności związane z odbiorem robót, wymagają formy pisemnej protokołu podpisanego przez Strony, pod rygorem nieważności.</w:t>
      </w:r>
    </w:p>
    <w:p w:rsidR="00DA4F4D" w:rsidRPr="00515B8F" w:rsidRDefault="00DA4F4D" w:rsidP="00564005">
      <w:pPr>
        <w:pStyle w:val="Normalny1"/>
        <w:numPr>
          <w:ilvl w:val="6"/>
          <w:numId w:val="80"/>
        </w:numPr>
        <w:tabs>
          <w:tab w:val="left" w:pos="360"/>
          <w:tab w:val="left" w:pos="916"/>
          <w:tab w:val="left" w:pos="1757"/>
        </w:tabs>
        <w:ind w:left="284"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Zamawiający może podjąć decyzję o przerwaniu czynności odbioru, jeżeli w czasie tych czynności ujawniono istnienie wad istotnych, które uniemożliwiają użytkowanie przedmiotu umowy zgodnie z przeznaczeniem, aż do czasu usunięcia wad jeśli usunięcie jest możliwe w wyznaczonym terminie.</w:t>
      </w:r>
    </w:p>
    <w:p w:rsidR="00DA4F4D" w:rsidRPr="00515B8F" w:rsidRDefault="00DA4F4D" w:rsidP="00564005">
      <w:pPr>
        <w:pStyle w:val="Normalny1"/>
        <w:numPr>
          <w:ilvl w:val="6"/>
          <w:numId w:val="80"/>
        </w:numPr>
        <w:tabs>
          <w:tab w:val="left" w:pos="360"/>
          <w:tab w:val="left" w:pos="916"/>
          <w:tab w:val="left" w:pos="1757"/>
        </w:tabs>
        <w:ind w:left="284"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Istnienie wady powinno być stwierdzone w protokole odbioru. Wykonawca zobowiązuje się do usunięcia wad na swój koszt, bez względu na wysokość związanych z tym kosztów.</w:t>
      </w:r>
    </w:p>
    <w:p w:rsidR="00DA4F4D" w:rsidRPr="00515B8F" w:rsidRDefault="00DA4F4D" w:rsidP="00564005">
      <w:pPr>
        <w:pStyle w:val="Normalny1"/>
        <w:numPr>
          <w:ilvl w:val="6"/>
          <w:numId w:val="80"/>
        </w:numPr>
        <w:tabs>
          <w:tab w:val="left" w:pos="360"/>
          <w:tab w:val="left" w:pos="916"/>
          <w:tab w:val="left" w:pos="1757"/>
        </w:tabs>
        <w:ind w:left="284"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 xml:space="preserve">Wykonawca zobowiązany jest do usunięcia usterek i wad niezwłocznie na zasadach w terminie wskazanym przez Zamawiającego w protokole odbioru. </w:t>
      </w:r>
    </w:p>
    <w:p w:rsidR="00DA4F4D" w:rsidRPr="00515B8F" w:rsidRDefault="00DA4F4D" w:rsidP="00564005">
      <w:pPr>
        <w:pStyle w:val="Normalny1"/>
        <w:numPr>
          <w:ilvl w:val="6"/>
          <w:numId w:val="80"/>
        </w:numPr>
        <w:tabs>
          <w:tab w:val="left" w:pos="360"/>
          <w:tab w:val="left" w:pos="916"/>
          <w:tab w:val="left" w:pos="1757"/>
        </w:tabs>
        <w:ind w:left="284" w:hanging="284"/>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W przypadku stwierdzenia podczas odbioru, wystąpienia wad nie nadających się do usunięcia lub nie dających się usunąć w odpowiednim terminie Zamawiający może:</w:t>
      </w:r>
    </w:p>
    <w:p w:rsidR="00DA4F4D" w:rsidRPr="00515B8F" w:rsidRDefault="00DA4F4D" w:rsidP="00564005">
      <w:pPr>
        <w:numPr>
          <w:ilvl w:val="0"/>
          <w:numId w:val="83"/>
        </w:numPr>
        <w:tabs>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obniżyć odpowiednio wynagrodzenie, jeśli wady są nieistotne i dokonać odbioru robót</w:t>
      </w:r>
    </w:p>
    <w:p w:rsidR="00DA4F4D" w:rsidRPr="00515B8F" w:rsidRDefault="00DA4F4D" w:rsidP="00564005">
      <w:pPr>
        <w:numPr>
          <w:ilvl w:val="0"/>
          <w:numId w:val="83"/>
        </w:numPr>
        <w:tabs>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odstąpić od umowy</w:t>
      </w:r>
      <w:r>
        <w:rPr>
          <w:rFonts w:eastAsia="Times New Roman" w:cs="Times New Roman"/>
          <w:lang w:eastAsia="pl-PL"/>
        </w:rPr>
        <w:t xml:space="preserve"> w całości lub w części </w:t>
      </w:r>
      <w:r w:rsidRPr="00F60800">
        <w:rPr>
          <w:rFonts w:eastAsia="Times New Roman" w:cs="Times New Roman"/>
          <w:lang w:eastAsia="pl-PL"/>
        </w:rPr>
        <w:t>w terminie 21 dni od podpisania protokołu</w:t>
      </w:r>
      <w:r>
        <w:rPr>
          <w:rFonts w:eastAsia="Times New Roman" w:cs="Times New Roman"/>
          <w:lang w:eastAsia="pl-PL"/>
        </w:rPr>
        <w:t xml:space="preserve"> stwierdzającego istnienie wad.</w:t>
      </w:r>
    </w:p>
    <w:p w:rsidR="00DA4F4D" w:rsidRPr="00064DCA" w:rsidRDefault="00DA4F4D" w:rsidP="00DA4F4D">
      <w:p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11. Powyższe postanowienia nie naruszają uprawnień stron przysługujących zgodnie z przepisami kodeksu cywilnego w zakresie niewykonania lub nienależytego wykonania zobowiązań.</w:t>
      </w:r>
    </w:p>
    <w:p w:rsidR="00DA4F4D" w:rsidRDefault="00DA4F4D" w:rsidP="00DA4F4D">
      <w:pPr>
        <w:tabs>
          <w:tab w:val="left" w:pos="283"/>
        </w:tabs>
        <w:suppressAutoHyphens/>
        <w:spacing w:after="0" w:line="240" w:lineRule="auto"/>
        <w:rPr>
          <w:rFonts w:eastAsia="Times New Roman" w:cs="Times New Roman"/>
          <w:b/>
          <w:lang w:eastAsia="pl-PL"/>
        </w:rPr>
      </w:pPr>
    </w:p>
    <w:p w:rsidR="00DA4F4D" w:rsidRDefault="00DA4F4D" w:rsidP="00DA4F4D">
      <w:pPr>
        <w:tabs>
          <w:tab w:val="left" w:pos="283"/>
        </w:tabs>
        <w:suppressAutoHyphens/>
        <w:spacing w:after="0" w:line="240" w:lineRule="auto"/>
        <w:jc w:val="center"/>
        <w:rPr>
          <w:rFonts w:eastAsia="Times New Roman" w:cs="Times New Roman"/>
          <w:b/>
          <w:lang w:eastAsia="pl-PL"/>
        </w:rPr>
      </w:pPr>
    </w:p>
    <w:p w:rsidR="00DA4F4D" w:rsidRDefault="00DA4F4D" w:rsidP="00DA4F4D">
      <w:pPr>
        <w:tabs>
          <w:tab w:val="left" w:pos="283"/>
        </w:tabs>
        <w:suppressAutoHyphens/>
        <w:spacing w:after="0" w:line="240" w:lineRule="auto"/>
        <w:jc w:val="center"/>
        <w:rPr>
          <w:rFonts w:eastAsia="Times New Roman" w:cs="Times New Roman"/>
          <w:b/>
          <w:lang w:eastAsia="pl-PL"/>
        </w:rPr>
      </w:pPr>
    </w:p>
    <w:p w:rsidR="00DA4F4D" w:rsidRDefault="00DA4F4D" w:rsidP="00DA4F4D">
      <w:pPr>
        <w:tabs>
          <w:tab w:val="left" w:pos="283"/>
        </w:tabs>
        <w:suppressAutoHyphens/>
        <w:spacing w:after="0" w:line="240" w:lineRule="auto"/>
        <w:jc w:val="center"/>
        <w:rPr>
          <w:rFonts w:eastAsia="Times New Roman" w:cs="Times New Roman"/>
          <w:b/>
          <w:lang w:eastAsia="pl-PL"/>
        </w:rPr>
      </w:pPr>
    </w:p>
    <w:p w:rsidR="00DA4F4D" w:rsidRPr="00515B8F" w:rsidRDefault="00DA4F4D" w:rsidP="00DA4F4D">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10.</w:t>
      </w:r>
    </w:p>
    <w:p w:rsidR="00DA4F4D" w:rsidRPr="00BA3603" w:rsidRDefault="00DA4F4D" w:rsidP="00DA4F4D">
      <w:pPr>
        <w:tabs>
          <w:tab w:val="left" w:pos="283"/>
        </w:tabs>
        <w:suppressAutoHyphens/>
        <w:spacing w:after="0" w:line="240" w:lineRule="auto"/>
        <w:jc w:val="center"/>
        <w:rPr>
          <w:rFonts w:eastAsia="Times New Roman" w:cs="Times New Roman"/>
          <w:b/>
          <w:lang w:eastAsia="pl-PL"/>
        </w:rPr>
      </w:pPr>
      <w:r>
        <w:rPr>
          <w:rFonts w:eastAsia="Times New Roman" w:cs="Times New Roman"/>
          <w:b/>
          <w:lang w:eastAsia="pl-PL"/>
        </w:rPr>
        <w:t>K</w:t>
      </w:r>
      <w:r w:rsidRPr="00515B8F">
        <w:rPr>
          <w:rFonts w:eastAsia="Times New Roman" w:cs="Times New Roman"/>
          <w:b/>
          <w:lang w:eastAsia="pl-PL"/>
        </w:rPr>
        <w:t>ary umowne</w:t>
      </w:r>
    </w:p>
    <w:p w:rsidR="00DA4F4D" w:rsidRPr="00515B8F" w:rsidRDefault="00DA4F4D" w:rsidP="00BF5E49">
      <w:pPr>
        <w:numPr>
          <w:ilvl w:val="0"/>
          <w:numId w:val="65"/>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 razie nie wykonania lub nienależytego wykonania umowy przez Wykonawcę, Wykonawca zobowiązuje się zapłacić Zamawiającemu kary umowne:</w:t>
      </w:r>
    </w:p>
    <w:p w:rsidR="00DA4F4D" w:rsidRPr="00515B8F" w:rsidRDefault="00DA4F4D" w:rsidP="00BF5E49">
      <w:pPr>
        <w:numPr>
          <w:ilvl w:val="0"/>
          <w:numId w:val="66"/>
        </w:numPr>
        <w:tabs>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za naruszenie terminów wykonania zamówienia o których mowa w § 2 ust. 1 w </w:t>
      </w:r>
      <w:r w:rsidRPr="004C1E41">
        <w:rPr>
          <w:rFonts w:eastAsia="Times New Roman" w:cs="Times New Roman"/>
          <w:lang w:eastAsia="pl-PL"/>
        </w:rPr>
        <w:t xml:space="preserve">wysokości </w:t>
      </w:r>
      <w:r w:rsidRPr="00564005">
        <w:rPr>
          <w:rFonts w:eastAsia="Times New Roman" w:cs="Times New Roman"/>
          <w:lang w:eastAsia="pl-PL"/>
        </w:rPr>
        <w:t>0,</w:t>
      </w:r>
      <w:r w:rsidR="00564005" w:rsidRPr="00564005">
        <w:rPr>
          <w:rFonts w:eastAsia="Times New Roman" w:cs="Times New Roman"/>
          <w:lang w:eastAsia="pl-PL"/>
        </w:rPr>
        <w:t>8</w:t>
      </w:r>
      <w:r w:rsidRPr="00564005">
        <w:rPr>
          <w:rFonts w:eastAsia="Times New Roman" w:cs="Times New Roman"/>
          <w:lang w:eastAsia="pl-PL"/>
        </w:rPr>
        <w:t xml:space="preserve">% </w:t>
      </w:r>
      <w:r w:rsidRPr="00515B8F">
        <w:rPr>
          <w:rFonts w:eastAsia="Times New Roman" w:cs="Times New Roman"/>
          <w:lang w:eastAsia="pl-PL"/>
        </w:rPr>
        <w:t xml:space="preserve">wynagrodzenia brutto określonego w § 7 ust. 1 niniejszej umowy za każdy dzień </w:t>
      </w:r>
      <w:r>
        <w:rPr>
          <w:rFonts w:eastAsia="Times New Roman" w:cs="Times New Roman"/>
          <w:lang w:eastAsia="pl-PL"/>
        </w:rPr>
        <w:t>opóźnienia</w:t>
      </w:r>
      <w:r w:rsidRPr="00515B8F">
        <w:rPr>
          <w:rFonts w:eastAsia="Times New Roman" w:cs="Times New Roman"/>
          <w:lang w:eastAsia="pl-PL"/>
        </w:rPr>
        <w:t>,</w:t>
      </w:r>
    </w:p>
    <w:p w:rsidR="00DA4F4D" w:rsidRPr="00515B8F" w:rsidRDefault="00DA4F4D" w:rsidP="00BF5E49">
      <w:pPr>
        <w:numPr>
          <w:ilvl w:val="0"/>
          <w:numId w:val="66"/>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naruszenie terminu rozpoczęcia robót w wysokości </w:t>
      </w:r>
      <w:r w:rsidRPr="00564005">
        <w:rPr>
          <w:rFonts w:eastAsia="Times New Roman" w:cs="Times New Roman"/>
          <w:lang w:eastAsia="pl-PL"/>
        </w:rPr>
        <w:t>0,</w:t>
      </w:r>
      <w:r w:rsidR="00564005" w:rsidRPr="00564005">
        <w:rPr>
          <w:rFonts w:eastAsia="Times New Roman" w:cs="Times New Roman"/>
          <w:lang w:eastAsia="pl-PL"/>
        </w:rPr>
        <w:t>8</w:t>
      </w:r>
      <w:r w:rsidRPr="00564005">
        <w:rPr>
          <w:rFonts w:eastAsia="Times New Roman" w:cs="Times New Roman"/>
          <w:lang w:eastAsia="pl-PL"/>
        </w:rPr>
        <w:t xml:space="preserve">% </w:t>
      </w:r>
      <w:r w:rsidRPr="00515B8F">
        <w:rPr>
          <w:rFonts w:eastAsia="Times New Roman" w:cs="Times New Roman"/>
          <w:lang w:eastAsia="pl-PL"/>
        </w:rPr>
        <w:t xml:space="preserve">łącznego wynagrodzenia brutto określonego w § 7 ust. 1 niniejszej umowy za każdy dzień </w:t>
      </w:r>
      <w:r>
        <w:rPr>
          <w:rFonts w:eastAsia="Times New Roman" w:cs="Times New Roman"/>
          <w:lang w:eastAsia="pl-PL"/>
        </w:rPr>
        <w:t>opóźnienia</w:t>
      </w:r>
      <w:r w:rsidRPr="00515B8F">
        <w:rPr>
          <w:rFonts w:eastAsia="Times New Roman" w:cs="Times New Roman"/>
          <w:lang w:eastAsia="pl-PL"/>
        </w:rPr>
        <w:t>,</w:t>
      </w:r>
    </w:p>
    <w:p w:rsidR="00DA4F4D" w:rsidRPr="00515B8F" w:rsidRDefault="00DA4F4D" w:rsidP="00BF5E49">
      <w:pPr>
        <w:numPr>
          <w:ilvl w:val="0"/>
          <w:numId w:val="66"/>
        </w:numPr>
        <w:tabs>
          <w:tab w:val="left" w:pos="1788"/>
        </w:tabs>
        <w:suppressAutoHyphens/>
        <w:spacing w:after="0" w:line="240" w:lineRule="auto"/>
        <w:jc w:val="both"/>
        <w:rPr>
          <w:rFonts w:eastAsia="Times New Roman" w:cs="Times New Roman"/>
          <w:color w:val="000000"/>
          <w:lang w:eastAsia="pl-PL"/>
        </w:rPr>
      </w:pPr>
      <w:r w:rsidRPr="00515B8F">
        <w:rPr>
          <w:rFonts w:eastAsia="Times New Roman" w:cs="Times New Roman"/>
          <w:lang w:eastAsia="pl-PL"/>
        </w:rPr>
        <w:t>za brak zapłaty lub za nieterminową zapłatę lub wynagrodzenia należnego Podwykonawcom lub dalszym Podwykonawcom w wysokości  10</w:t>
      </w:r>
      <w:r w:rsidRPr="00515B8F">
        <w:rPr>
          <w:rFonts w:eastAsia="Times New Roman" w:cs="Times New Roman"/>
          <w:color w:val="000000"/>
          <w:lang w:eastAsia="pl-PL"/>
        </w:rPr>
        <w:t>0 zł za każdy dzień opóźnienia,</w:t>
      </w:r>
    </w:p>
    <w:p w:rsidR="00DA4F4D" w:rsidRPr="00515B8F" w:rsidRDefault="00DA4F4D" w:rsidP="00BF5E49">
      <w:pPr>
        <w:numPr>
          <w:ilvl w:val="0"/>
          <w:numId w:val="66"/>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rsidR="00DA4F4D" w:rsidRPr="00515B8F" w:rsidRDefault="00DA4F4D" w:rsidP="00BF5E49">
      <w:pPr>
        <w:numPr>
          <w:ilvl w:val="0"/>
          <w:numId w:val="66"/>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rsidR="00DA4F4D" w:rsidRDefault="00DA4F4D" w:rsidP="00BF5E49">
      <w:pPr>
        <w:numPr>
          <w:ilvl w:val="0"/>
          <w:numId w:val="66"/>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brak zmiany umowy o podwykonawstwo w zakresie terminu zapłaty w wysokości 500 zł </w:t>
      </w:r>
      <w:r>
        <w:rPr>
          <w:rFonts w:eastAsia="Times New Roman" w:cs="Times New Roman"/>
          <w:lang w:eastAsia="pl-PL"/>
        </w:rPr>
        <w:t>,</w:t>
      </w:r>
    </w:p>
    <w:p w:rsidR="00DA4F4D" w:rsidRPr="006F42EE" w:rsidRDefault="00DA4F4D" w:rsidP="00BF5E49">
      <w:pPr>
        <w:numPr>
          <w:ilvl w:val="0"/>
          <w:numId w:val="66"/>
        </w:numPr>
        <w:tabs>
          <w:tab w:val="left" w:pos="1788"/>
        </w:tabs>
        <w:suppressAutoHyphens/>
        <w:spacing w:after="0" w:line="240" w:lineRule="auto"/>
        <w:jc w:val="both"/>
        <w:rPr>
          <w:rFonts w:eastAsia="Times New Roman" w:cs="Times New Roman"/>
          <w:lang w:eastAsia="pl-PL"/>
        </w:rPr>
      </w:pPr>
      <w:r>
        <w:rPr>
          <w:rFonts w:eastAsia="Times New Roman" w:cs="Times New Roman"/>
          <w:lang w:eastAsia="pl-PL"/>
        </w:rPr>
        <w:t>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nie będzie wymagana, jeżeli przed terminem ustalonym do jej zapłaty w wezwaniu Zamawiającego, Wykonawca ureguluje wszelkie zobowiązania wobec niezgłoszonego lub nieprawidłowo zgłoszonego podwykonawcy lub dalszego podwykonawcy,</w:t>
      </w:r>
    </w:p>
    <w:p w:rsidR="00DA4F4D" w:rsidRPr="00515B8F" w:rsidRDefault="00DA4F4D" w:rsidP="00BF5E49">
      <w:pPr>
        <w:numPr>
          <w:ilvl w:val="0"/>
          <w:numId w:val="66"/>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za naruszenie terminu przystąpienia do usuwania wad i usterek w wysokości </w:t>
      </w:r>
      <w:r w:rsidRPr="00BB5BCA">
        <w:rPr>
          <w:rFonts w:eastAsia="Times New Roman" w:cs="Times New Roman"/>
          <w:color w:val="FF0000"/>
          <w:lang w:eastAsia="pl-PL"/>
        </w:rPr>
        <w:t xml:space="preserve">0,5 </w:t>
      </w:r>
      <w:r w:rsidRPr="00515B8F">
        <w:rPr>
          <w:rFonts w:eastAsia="Times New Roman" w:cs="Times New Roman"/>
          <w:lang w:eastAsia="pl-PL"/>
        </w:rPr>
        <w:t xml:space="preserve">% wynagrodzenia brutto określonego w § 7 ust. 1 niniejszej umowy za każdy dzień </w:t>
      </w:r>
      <w:r>
        <w:rPr>
          <w:rFonts w:eastAsia="Times New Roman" w:cs="Times New Roman"/>
          <w:lang w:eastAsia="pl-PL"/>
        </w:rPr>
        <w:t>opóźnienia</w:t>
      </w:r>
      <w:r w:rsidRPr="00515B8F">
        <w:rPr>
          <w:rFonts w:eastAsia="Times New Roman" w:cs="Times New Roman"/>
          <w:lang w:eastAsia="pl-PL"/>
        </w:rPr>
        <w:t>,</w:t>
      </w:r>
    </w:p>
    <w:p w:rsidR="00DA4F4D" w:rsidRPr="00515B8F" w:rsidRDefault="00DA4F4D" w:rsidP="00BF5E49">
      <w:pPr>
        <w:numPr>
          <w:ilvl w:val="0"/>
          <w:numId w:val="66"/>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naruszenie terminu w usunięciu wad i usterek stwierdzonych przy odbiorze częściowym, końcowym i ostatecznym wskazanych w protokołach odbioru w wysokości </w:t>
      </w:r>
      <w:r w:rsidRPr="00BB5BCA">
        <w:rPr>
          <w:rFonts w:eastAsia="Times New Roman" w:cs="Times New Roman"/>
          <w:color w:val="FF0000"/>
          <w:lang w:eastAsia="pl-PL"/>
        </w:rPr>
        <w:t xml:space="preserve">0,5 % </w:t>
      </w:r>
      <w:r w:rsidRPr="00515B8F">
        <w:rPr>
          <w:rFonts w:eastAsia="Times New Roman" w:cs="Times New Roman"/>
          <w:lang w:eastAsia="pl-PL"/>
        </w:rPr>
        <w:t xml:space="preserve">łącznego wynagrodzenia brutto określonego w § 7 ust. 1 niniejszej umowy za każdy dzień </w:t>
      </w:r>
      <w:r>
        <w:rPr>
          <w:rFonts w:eastAsia="Times New Roman" w:cs="Times New Roman"/>
          <w:lang w:eastAsia="pl-PL"/>
        </w:rPr>
        <w:t>opóźnienia</w:t>
      </w:r>
      <w:r w:rsidRPr="00515B8F">
        <w:rPr>
          <w:rFonts w:eastAsia="Times New Roman" w:cs="Times New Roman"/>
          <w:lang w:eastAsia="pl-PL"/>
        </w:rPr>
        <w:t>, liczony od dnia wyznaczonego na usunięcie wad.</w:t>
      </w:r>
    </w:p>
    <w:p w:rsidR="00DA4F4D" w:rsidRDefault="00DA4F4D" w:rsidP="00BF5E49">
      <w:pPr>
        <w:numPr>
          <w:ilvl w:val="0"/>
          <w:numId w:val="66"/>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odstąpienie od umowy z przyczyn </w:t>
      </w:r>
      <w:r>
        <w:rPr>
          <w:rFonts w:eastAsia="Times New Roman" w:cs="Times New Roman"/>
          <w:lang w:eastAsia="pl-PL"/>
        </w:rPr>
        <w:t>niezależnych od Zamawiającego</w:t>
      </w:r>
      <w:r w:rsidRPr="00515B8F">
        <w:rPr>
          <w:rFonts w:eastAsia="Times New Roman" w:cs="Times New Roman"/>
          <w:lang w:eastAsia="pl-PL"/>
        </w:rPr>
        <w:t xml:space="preserve"> w wysokości 30 %  wynagrodzenia brutto określoneg</w:t>
      </w:r>
      <w:r>
        <w:rPr>
          <w:rFonts w:eastAsia="Times New Roman" w:cs="Times New Roman"/>
          <w:lang w:eastAsia="pl-PL"/>
        </w:rPr>
        <w:t>o w § 7 ust. 1 niniejszej umowy</w:t>
      </w:r>
    </w:p>
    <w:p w:rsidR="00DA4F4D" w:rsidRPr="00595DF1" w:rsidRDefault="00DA4F4D" w:rsidP="00BF5E49">
      <w:pPr>
        <w:pStyle w:val="Akapitzlist"/>
        <w:numPr>
          <w:ilvl w:val="0"/>
          <w:numId w:val="66"/>
        </w:numPr>
        <w:spacing w:after="0" w:line="240" w:lineRule="auto"/>
        <w:ind w:hanging="357"/>
        <w:jc w:val="both"/>
        <w:rPr>
          <w:rFonts w:eastAsia="Times New Roman" w:cs="Times New Roman"/>
          <w:lang w:eastAsia="pl-PL"/>
        </w:rPr>
      </w:pPr>
      <w:r w:rsidRPr="00595DF1">
        <w:rPr>
          <w:rFonts w:eastAsia="Times New Roman" w:cs="Times New Roman"/>
          <w:lang w:eastAsia="pl-PL"/>
        </w:rPr>
        <w:t xml:space="preserve">z tytułu niespełnienia przez Wykonawcę lub podwykonawcę wymogu zatrudnienia na podstawie umowy o pracę osób wykonujących wskazane w § </w:t>
      </w:r>
      <w:r>
        <w:rPr>
          <w:rFonts w:eastAsia="Times New Roman" w:cs="Times New Roman"/>
          <w:lang w:eastAsia="pl-PL"/>
        </w:rPr>
        <w:t>1</w:t>
      </w:r>
      <w:r w:rsidRPr="00595DF1">
        <w:rPr>
          <w:rFonts w:eastAsia="Times New Roman" w:cs="Times New Roman"/>
          <w:lang w:eastAsia="pl-PL"/>
        </w:rPr>
        <w:t xml:space="preserve"> ust. </w:t>
      </w:r>
      <w:r>
        <w:rPr>
          <w:rFonts w:eastAsia="Times New Roman" w:cs="Times New Roman"/>
          <w:lang w:eastAsia="pl-PL"/>
        </w:rPr>
        <w:t>8</w:t>
      </w:r>
      <w:r w:rsidRPr="00595DF1">
        <w:rPr>
          <w:rFonts w:eastAsia="Times New Roman" w:cs="Times New Roman"/>
          <w:lang w:eastAsia="pl-PL"/>
        </w:rPr>
        <w:t xml:space="preserve"> Umowy czynności Zamawiający przewiduje sankcję w postaci obowiązku zapłaty przez Wykonawcę kary umownej w wysokości</w:t>
      </w:r>
      <w:r>
        <w:rPr>
          <w:rFonts w:eastAsia="Times New Roman" w:cs="Times New Roman"/>
          <w:lang w:eastAsia="pl-PL"/>
        </w:rPr>
        <w:t xml:space="preserve"> 500,00 zł za każdy stwierdzony przypadek.</w:t>
      </w:r>
    </w:p>
    <w:p w:rsidR="00DA4F4D" w:rsidRPr="00515B8F" w:rsidRDefault="00DA4F4D" w:rsidP="00BF5E49">
      <w:pPr>
        <w:numPr>
          <w:ilvl w:val="0"/>
          <w:numId w:val="65"/>
        </w:numPr>
        <w:tabs>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może naliczyć Zamawiającemu karę umowną za odstąpienie od umowy z przyczyn zależnych od Zamawiającego w wysokości 30 %  wynagrodzenia brutto określonego w § 7 ust. 1 niniejszej umowy, z zastrzeżeniem § 13 ust.1 pkt. 1 niniejszej umowy.</w:t>
      </w:r>
    </w:p>
    <w:p w:rsidR="00DA4F4D" w:rsidRPr="00515B8F" w:rsidRDefault="00DA4F4D" w:rsidP="00BF5E49">
      <w:pPr>
        <w:numPr>
          <w:ilvl w:val="0"/>
          <w:numId w:val="65"/>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rsidR="00DA4F4D" w:rsidRPr="00515B8F" w:rsidRDefault="00DA4F4D" w:rsidP="00BF5E49">
      <w:pPr>
        <w:numPr>
          <w:ilvl w:val="0"/>
          <w:numId w:val="65"/>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 lub wniesionego zabezpieczenia należytego wykonania umowy.</w:t>
      </w:r>
    </w:p>
    <w:p w:rsidR="00DA4F4D" w:rsidRPr="00515B8F" w:rsidRDefault="00DA4F4D" w:rsidP="00BF5E49">
      <w:pPr>
        <w:numPr>
          <w:ilvl w:val="0"/>
          <w:numId w:val="65"/>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stron może dochodzić odszkodowania za niewykonanie lub nienależyte wykonanie umowy na zasadach ogólnych określonych w przepisach kodeksu cywilnego. </w:t>
      </w:r>
    </w:p>
    <w:p w:rsidR="00DA4F4D" w:rsidRPr="00237C3B" w:rsidRDefault="00DA4F4D" w:rsidP="00BF5E49">
      <w:pPr>
        <w:numPr>
          <w:ilvl w:val="0"/>
          <w:numId w:val="65"/>
        </w:numPr>
        <w:tabs>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rsidR="00DA4F4D" w:rsidRDefault="00DA4F4D" w:rsidP="00DA4F4D">
      <w:pPr>
        <w:tabs>
          <w:tab w:val="left" w:pos="348"/>
        </w:tabs>
        <w:suppressAutoHyphens/>
        <w:spacing w:after="0" w:line="240" w:lineRule="auto"/>
        <w:rPr>
          <w:rFonts w:eastAsia="Times New Roman" w:cs="Times New Roman"/>
          <w:b/>
          <w:bCs/>
          <w:lang w:eastAsia="pl-PL"/>
        </w:rPr>
      </w:pPr>
    </w:p>
    <w:p w:rsidR="00DA4F4D" w:rsidRPr="00515B8F" w:rsidRDefault="00DA4F4D" w:rsidP="00DA4F4D">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 11.</w:t>
      </w:r>
    </w:p>
    <w:p w:rsidR="00DA4F4D" w:rsidRPr="00515B8F" w:rsidRDefault="00DA4F4D" w:rsidP="00DA4F4D">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rsidR="00DA4F4D" w:rsidRPr="00515B8F" w:rsidRDefault="00DA4F4D" w:rsidP="00BF5E49">
      <w:pPr>
        <w:pStyle w:val="Listapunktowana2"/>
        <w:numPr>
          <w:ilvl w:val="0"/>
          <w:numId w:val="67"/>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Wykonawca na podstawie niniejszego dokumentu umowy udziela </w:t>
      </w:r>
      <w:r w:rsidRPr="00F71391">
        <w:rPr>
          <w:rFonts w:asciiTheme="minorHAnsi" w:hAnsiTheme="minorHAnsi" w:cs="Tahoma"/>
          <w:b/>
          <w:bCs/>
          <w:sz w:val="22"/>
          <w:szCs w:val="22"/>
        </w:rPr>
        <w:t xml:space="preserve">……. </w:t>
      </w:r>
      <w:r w:rsidRPr="00F71391">
        <w:rPr>
          <w:rFonts w:asciiTheme="minorHAnsi" w:hAnsiTheme="minorHAnsi" w:cs="Tahoma"/>
          <w:b/>
          <w:sz w:val="22"/>
          <w:szCs w:val="22"/>
        </w:rPr>
        <w:t>miesięcy</w:t>
      </w:r>
      <w:r w:rsidRPr="00515B8F">
        <w:rPr>
          <w:rFonts w:asciiTheme="minorHAnsi" w:hAnsiTheme="minorHAnsi" w:cs="Tahoma"/>
          <w:sz w:val="22"/>
          <w:szCs w:val="22"/>
        </w:rPr>
        <w:t xml:space="preserve"> </w:t>
      </w:r>
      <w:r>
        <w:rPr>
          <w:rFonts w:asciiTheme="minorHAnsi" w:hAnsiTheme="minorHAnsi" w:cs="Tahoma"/>
          <w:sz w:val="22"/>
          <w:szCs w:val="22"/>
        </w:rPr>
        <w:t>gwarancji na wykonany przedmiot U</w:t>
      </w:r>
      <w:r w:rsidRPr="00515B8F">
        <w:rPr>
          <w:rFonts w:asciiTheme="minorHAnsi" w:hAnsiTheme="minorHAnsi" w:cs="Tahoma"/>
          <w:sz w:val="22"/>
          <w:szCs w:val="22"/>
        </w:rPr>
        <w:t>mowy, w szczególności w odniesieniu do usterek, uszkodzeń, niedokładności, wad jakiegokolwiek rodzaju mających swoją przyczynę w niewłaściwym wykonaniu umowy i ujawnionych w okresie gwarancji. Okres gwarancyjny rozpoczyna bieg od daty zakończenia odbioru końcowego.</w:t>
      </w:r>
    </w:p>
    <w:p w:rsidR="00DA4F4D" w:rsidRDefault="00DA4F4D" w:rsidP="00BF5E49">
      <w:pPr>
        <w:pStyle w:val="Listapunktowana2"/>
        <w:numPr>
          <w:ilvl w:val="0"/>
          <w:numId w:val="67"/>
        </w:numPr>
        <w:tabs>
          <w:tab w:val="left" w:pos="284"/>
        </w:tabs>
        <w:jc w:val="both"/>
        <w:rPr>
          <w:rFonts w:asciiTheme="minorHAnsi" w:hAnsiTheme="minorHAnsi" w:cs="Tahoma"/>
          <w:sz w:val="22"/>
          <w:szCs w:val="22"/>
        </w:rPr>
      </w:pPr>
      <w:r w:rsidRPr="00866C1C">
        <w:rPr>
          <w:rFonts w:asciiTheme="minorHAnsi" w:hAnsiTheme="minorHAnsi" w:cs="Tahoma"/>
          <w:sz w:val="22"/>
          <w:szCs w:val="22"/>
        </w:rPr>
        <w:t>Żadne postanowienia umowy nie ograniczają ani nie wykluczają w żaden sposób odpowiedzialności Wykonawcy wobec Zamawiającego z tytułu rękojmi, za wady fizyczne lub prawne,  wynikającej z postanowień kodeksu cywilnego.</w:t>
      </w:r>
    </w:p>
    <w:p w:rsidR="00BB5BCA" w:rsidRPr="008A3702" w:rsidRDefault="00BB5BCA" w:rsidP="00BF5E49">
      <w:pPr>
        <w:pStyle w:val="Listapunktowana2"/>
        <w:numPr>
          <w:ilvl w:val="0"/>
          <w:numId w:val="67"/>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Uprawnienia Zamawiającego z tytułu rękojmi za wady wygasają po upływie </w:t>
      </w:r>
      <w:r>
        <w:rPr>
          <w:rFonts w:asciiTheme="minorHAnsi" w:hAnsiTheme="minorHAnsi" w:cs="Tahoma"/>
          <w:b/>
          <w:bCs/>
          <w:sz w:val="22"/>
          <w:szCs w:val="22"/>
        </w:rPr>
        <w:t>…</w:t>
      </w:r>
      <w:r w:rsidRPr="00515B8F">
        <w:rPr>
          <w:rFonts w:asciiTheme="minorHAnsi" w:hAnsiTheme="minorHAnsi" w:cs="Tahoma"/>
          <w:b/>
          <w:bCs/>
          <w:sz w:val="22"/>
          <w:szCs w:val="22"/>
        </w:rPr>
        <w:t xml:space="preserve"> miesięcy</w:t>
      </w:r>
      <w:r w:rsidRPr="00515B8F">
        <w:rPr>
          <w:rFonts w:asciiTheme="minorHAnsi" w:hAnsiTheme="minorHAnsi" w:cs="Tahoma"/>
          <w:sz w:val="22"/>
          <w:szCs w:val="22"/>
        </w:rPr>
        <w:t xml:space="preserve"> od daty zakończenia odbioru końcowego</w:t>
      </w:r>
      <w:r>
        <w:rPr>
          <w:rFonts w:asciiTheme="minorHAnsi" w:hAnsiTheme="minorHAnsi" w:cs="Tahoma"/>
          <w:sz w:val="22"/>
          <w:szCs w:val="22"/>
        </w:rPr>
        <w:t xml:space="preserve"> bezusterkowego</w:t>
      </w:r>
      <w:r w:rsidRPr="00515B8F">
        <w:rPr>
          <w:rFonts w:asciiTheme="minorHAnsi" w:hAnsiTheme="minorHAnsi" w:cs="Tahoma"/>
          <w:sz w:val="22"/>
          <w:szCs w:val="22"/>
        </w:rPr>
        <w:t>.</w:t>
      </w:r>
    </w:p>
    <w:p w:rsidR="00DA4F4D" w:rsidRPr="00515B8F" w:rsidRDefault="00DA4F4D" w:rsidP="00BF5E49">
      <w:pPr>
        <w:pStyle w:val="Listapunktowana2"/>
        <w:numPr>
          <w:ilvl w:val="0"/>
          <w:numId w:val="67"/>
        </w:numPr>
        <w:tabs>
          <w:tab w:val="left" w:pos="284"/>
        </w:tabs>
        <w:jc w:val="both"/>
        <w:rPr>
          <w:rFonts w:asciiTheme="minorHAnsi" w:hAnsiTheme="minorHAnsi" w:cs="Tahoma"/>
          <w:sz w:val="22"/>
          <w:szCs w:val="22"/>
        </w:rPr>
      </w:pPr>
      <w:r w:rsidRPr="00515B8F">
        <w:rPr>
          <w:rFonts w:asciiTheme="minorHAnsi" w:hAnsiTheme="minorHAnsi" w:cs="Tahoma"/>
          <w:sz w:val="22"/>
          <w:szCs w:val="22"/>
        </w:rPr>
        <w:t>W przypadku stwierdzenia przez Zamawiającego usterek w wykonanych robotach  Zamawiający wezwie Wykonawcę do niezwłocznego usunięcia tych usterek. Wykonawca przystąpi do usunięcia usterek, na swój koszt, ryzyko i niebezpieczeństwo, w terminie wskazanym przez Zamawiającego nie krótszym niż 3 dni.</w:t>
      </w:r>
    </w:p>
    <w:p w:rsidR="00DA4F4D" w:rsidRPr="00515B8F" w:rsidRDefault="00DA4F4D" w:rsidP="00BF5E49">
      <w:pPr>
        <w:pStyle w:val="Listapunktowana2"/>
        <w:numPr>
          <w:ilvl w:val="0"/>
          <w:numId w:val="67"/>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Pr>
          <w:rFonts w:asciiTheme="minorHAnsi" w:hAnsiTheme="minorHAnsi" w:cs="Tahoma"/>
          <w:sz w:val="22"/>
          <w:szCs w:val="22"/>
        </w:rPr>
        <w:t>Zamawiającego</w:t>
      </w:r>
      <w:r w:rsidRPr="00515B8F">
        <w:rPr>
          <w:rFonts w:asciiTheme="minorHAnsi" w:hAnsiTheme="minorHAnsi" w:cs="Tahoma"/>
          <w:sz w:val="22"/>
          <w:szCs w:val="22"/>
        </w:rPr>
        <w:t xml:space="preserve">, </w:t>
      </w:r>
      <w:r>
        <w:rPr>
          <w:rFonts w:asciiTheme="minorHAnsi" w:hAnsiTheme="minorHAnsi" w:cs="Tahoma"/>
          <w:sz w:val="22"/>
          <w:szCs w:val="22"/>
        </w:rPr>
        <w:t>a</w:t>
      </w:r>
      <w:r w:rsidRPr="00515B8F">
        <w:rPr>
          <w:rFonts w:asciiTheme="minorHAnsi" w:hAnsiTheme="minorHAnsi" w:cs="Tahoma"/>
          <w:sz w:val="22"/>
          <w:szCs w:val="22"/>
        </w:rPr>
        <w:t xml:space="preserve"> termin ich usunięcia nie przekroczy jednego miesiąca</w:t>
      </w:r>
      <w:r>
        <w:rPr>
          <w:rFonts w:asciiTheme="minorHAnsi" w:hAnsiTheme="minorHAnsi" w:cs="Tahoma"/>
          <w:sz w:val="22"/>
          <w:szCs w:val="22"/>
        </w:rPr>
        <w:t xml:space="preserve"> od dnia wyznaczonego jako termin przystąpienia do usuwania usterek</w:t>
      </w:r>
      <w:r w:rsidRPr="00515B8F">
        <w:rPr>
          <w:rFonts w:asciiTheme="minorHAnsi" w:hAnsiTheme="minorHAnsi" w:cs="Tahoma"/>
          <w:sz w:val="22"/>
          <w:szCs w:val="22"/>
        </w:rPr>
        <w:t>.</w:t>
      </w:r>
    </w:p>
    <w:p w:rsidR="00DA4F4D" w:rsidRPr="00515B8F" w:rsidRDefault="00DA4F4D" w:rsidP="00BF5E49">
      <w:pPr>
        <w:pStyle w:val="Listapunktowana2"/>
        <w:numPr>
          <w:ilvl w:val="0"/>
          <w:numId w:val="67"/>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 przypadku jeśli Wykonawca nie usunie usterek w terminie lub nie rozpocznie ich usuwania, Zamawiający będzie miał prawo dokonać naprawy na koszt i ryzyko Wykonawcy, zatrudniając własnych specjalistów lub specjalistów strony trzeciej, bez utraty praw wynikających z gwarancji, ale po uprzednim bezskutecznym wezwaniu pisemnym i nie podjęciu przez Wykonawcę napraw w wyznaczonym terminie. W przypadku rozbieżnej oceny przyczyn usterek Strony rozstrzygająca będzie opinia biegłego </w:t>
      </w:r>
      <w:r w:rsidRPr="00515B8F">
        <w:rPr>
          <w:rFonts w:asciiTheme="minorHAnsi" w:hAnsiTheme="minorHAnsi" w:cs="Tahoma"/>
          <w:sz w:val="22"/>
          <w:szCs w:val="22"/>
        </w:rPr>
        <w:lastRenderedPageBreak/>
        <w:t>rzeczoznawcy powołanego przez Zamawiającego. Koszty wykonania zastępczego pokrywa Wykonawca. Zamawiający ma prawo pokryć koszty wykonania zastępczego z kwoty zabezpieczenia należytego wykonania umowy.</w:t>
      </w:r>
    </w:p>
    <w:p w:rsidR="00DA4F4D" w:rsidRPr="00515B8F" w:rsidRDefault="00DA4F4D" w:rsidP="00BF5E49">
      <w:pPr>
        <w:pStyle w:val="Listapunktowana2"/>
        <w:numPr>
          <w:ilvl w:val="0"/>
          <w:numId w:val="67"/>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Wykonawca ponosi odpowiedzialność w pełnej wysokości </w:t>
      </w:r>
      <w:r>
        <w:rPr>
          <w:rFonts w:asciiTheme="minorHAnsi" w:hAnsiTheme="minorHAnsi" w:cs="Tahoma"/>
          <w:sz w:val="22"/>
          <w:szCs w:val="22"/>
        </w:rPr>
        <w:t>za szkody poniesione</w:t>
      </w:r>
      <w:r w:rsidRPr="00515B8F">
        <w:rPr>
          <w:rFonts w:asciiTheme="minorHAnsi" w:hAnsiTheme="minorHAnsi" w:cs="Tahoma"/>
          <w:sz w:val="22"/>
          <w:szCs w:val="22"/>
        </w:rPr>
        <w:t xml:space="preserve"> przez Zamawiającego z tytułu wadliwie wykonanych robót.</w:t>
      </w:r>
    </w:p>
    <w:p w:rsidR="00DA4F4D" w:rsidRPr="00515B8F" w:rsidRDefault="00DA4F4D" w:rsidP="00BF5E49">
      <w:pPr>
        <w:pStyle w:val="Listapunktowana2"/>
        <w:numPr>
          <w:ilvl w:val="0"/>
          <w:numId w:val="67"/>
        </w:numPr>
        <w:tabs>
          <w:tab w:val="left" w:pos="284"/>
        </w:tabs>
        <w:jc w:val="both"/>
        <w:rPr>
          <w:rFonts w:asciiTheme="minorHAnsi" w:hAnsiTheme="minorHAnsi" w:cs="Tahoma"/>
          <w:sz w:val="22"/>
          <w:szCs w:val="22"/>
        </w:rPr>
      </w:pPr>
      <w:r w:rsidRPr="00515B8F">
        <w:rPr>
          <w:rFonts w:asciiTheme="minorHAnsi" w:hAnsiTheme="minorHAnsi" w:cs="Tahoma"/>
          <w:sz w:val="22"/>
          <w:szCs w:val="22"/>
        </w:rPr>
        <w:t>Wszystkie reklamacje Zamawiającego będą zgłaszane pisemnie.</w:t>
      </w:r>
    </w:p>
    <w:p w:rsidR="00DA4F4D" w:rsidRPr="00515B8F" w:rsidRDefault="00DA4F4D" w:rsidP="00BF5E49">
      <w:pPr>
        <w:pStyle w:val="Listapunktowana2"/>
        <w:numPr>
          <w:ilvl w:val="0"/>
          <w:numId w:val="67"/>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Protokół odbioru ostatecznego</w:t>
      </w:r>
      <w:r w:rsidRPr="00515B8F">
        <w:rPr>
          <w:rFonts w:asciiTheme="minorHAnsi" w:eastAsia="Times New Roman" w:hAnsiTheme="minorHAnsi" w:cs="Tahoma"/>
          <w:color w:val="00B050"/>
          <w:sz w:val="22"/>
          <w:szCs w:val="22"/>
          <w:lang w:eastAsia="pl-PL"/>
        </w:rPr>
        <w:t xml:space="preserve"> </w:t>
      </w:r>
      <w:r w:rsidRPr="00515B8F">
        <w:rPr>
          <w:rFonts w:asciiTheme="minorHAnsi" w:eastAsia="Times New Roman" w:hAnsiTheme="minorHAnsi" w:cs="Tahoma"/>
          <w:sz w:val="22"/>
          <w:szCs w:val="22"/>
          <w:lang w:eastAsia="pl-PL"/>
        </w:rPr>
        <w:t>będzie ostatecznym potwierdzeniem wykonania przez Wykonawcę zobowiązań wynikających z niniejszej umowy.</w:t>
      </w:r>
    </w:p>
    <w:p w:rsidR="00DA4F4D" w:rsidRPr="00515B8F" w:rsidRDefault="00DA4F4D" w:rsidP="00BF5E49">
      <w:pPr>
        <w:pStyle w:val="Listapunktowana2"/>
        <w:numPr>
          <w:ilvl w:val="0"/>
          <w:numId w:val="67"/>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rsidR="00DA4F4D" w:rsidRDefault="00DA4F4D" w:rsidP="00DA4F4D">
      <w:pPr>
        <w:tabs>
          <w:tab w:val="left" w:pos="190"/>
          <w:tab w:val="left" w:pos="361"/>
          <w:tab w:val="left" w:pos="503"/>
        </w:tabs>
        <w:suppressAutoHyphens/>
        <w:spacing w:after="0" w:line="240" w:lineRule="auto"/>
        <w:rPr>
          <w:rFonts w:eastAsia="Times New Roman" w:cs="Times New Roman"/>
          <w:b/>
          <w:lang w:eastAsia="pl-PL"/>
        </w:rPr>
      </w:pPr>
    </w:p>
    <w:p w:rsidR="00DA4F4D" w:rsidRPr="00515B8F" w:rsidRDefault="00DA4F4D" w:rsidP="00DA4F4D">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 12</w:t>
      </w:r>
      <w:r w:rsidRPr="00515B8F">
        <w:rPr>
          <w:rFonts w:eastAsia="Times New Roman" w:cs="Times New Roman"/>
          <w:lang w:eastAsia="pl-PL"/>
        </w:rPr>
        <w:t>.</w:t>
      </w:r>
    </w:p>
    <w:p w:rsidR="00DA4F4D" w:rsidRPr="00515B8F" w:rsidRDefault="00DA4F4D" w:rsidP="00DA4F4D">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rsidR="00DA4F4D" w:rsidRPr="00515B8F" w:rsidRDefault="00DA4F4D" w:rsidP="00BF5E49">
      <w:pPr>
        <w:widowControl w:val="0"/>
        <w:numPr>
          <w:ilvl w:val="0"/>
          <w:numId w:val="68"/>
        </w:numPr>
        <w:tabs>
          <w:tab w:val="left" w:pos="375"/>
          <w:tab w:val="left" w:pos="735"/>
          <w:tab w:val="left" w:pos="1443"/>
          <w:tab w:val="left" w:pos="1508"/>
          <w:tab w:val="left" w:pos="1650"/>
        </w:tabs>
        <w:suppressAutoHyphens/>
        <w:spacing w:after="0" w:line="240" w:lineRule="auto"/>
        <w:ind w:left="0" w:firstLine="0"/>
        <w:jc w:val="both"/>
        <w:rPr>
          <w:rFonts w:eastAsia="Times New Roman" w:cs="Times New Roman"/>
          <w:lang w:eastAsia="pl-PL"/>
        </w:rPr>
      </w:pPr>
      <w:r w:rsidRPr="00515B8F">
        <w:rPr>
          <w:rFonts w:eastAsia="Times New Roman" w:cs="Times New Roman"/>
          <w:lang w:eastAsia="pl-PL"/>
        </w:rPr>
        <w:t>Warunkiem podpisania umowy w sprawie niniejszego zamówienia jest wniesienie zabezpieczenia należyteg</w:t>
      </w:r>
      <w:r>
        <w:rPr>
          <w:rFonts w:eastAsia="Times New Roman" w:cs="Times New Roman"/>
          <w:lang w:eastAsia="pl-PL"/>
        </w:rPr>
        <w:t xml:space="preserve">o wykonania umowy w wysokości </w:t>
      </w:r>
      <w:r>
        <w:rPr>
          <w:rFonts w:eastAsia="Times New Roman" w:cs="Times New Roman"/>
          <w:b/>
          <w:lang w:eastAsia="pl-PL"/>
        </w:rPr>
        <w:t>10</w:t>
      </w:r>
      <w:r w:rsidRPr="00AB10AC">
        <w:rPr>
          <w:rFonts w:eastAsia="Times New Roman" w:cs="Times New Roman"/>
          <w:b/>
          <w:lang w:eastAsia="pl-PL"/>
        </w:rPr>
        <w:t>%</w:t>
      </w:r>
      <w:r w:rsidRPr="00515B8F">
        <w:rPr>
          <w:rFonts w:eastAsia="Times New Roman" w:cs="Times New Roman"/>
          <w:b/>
          <w:lang w:eastAsia="pl-PL"/>
        </w:rPr>
        <w:t xml:space="preserve"> </w:t>
      </w:r>
      <w:r w:rsidRPr="00515B8F">
        <w:rPr>
          <w:rFonts w:eastAsia="Times New Roman" w:cs="Times New Roman"/>
          <w:lang w:eastAsia="pl-PL"/>
        </w:rPr>
        <w:t>ceny całkowitej podanej w ofercie Wykonawcy tj. wynagrodzenia brutt</w:t>
      </w:r>
      <w:r w:rsidRPr="00AB10AC">
        <w:rPr>
          <w:rFonts w:eastAsia="Times New Roman" w:cs="Times New Roman"/>
          <w:lang w:eastAsia="pl-PL"/>
        </w:rPr>
        <w:t>o</w:t>
      </w:r>
      <w:r w:rsidRPr="00515B8F">
        <w:rPr>
          <w:rFonts w:eastAsia="Times New Roman" w:cs="Times New Roman"/>
          <w:b/>
          <w:lang w:eastAsia="pl-PL"/>
        </w:rPr>
        <w:t xml:space="preserve"> </w:t>
      </w:r>
      <w:r w:rsidRPr="00515B8F">
        <w:rPr>
          <w:rFonts w:eastAsia="Times New Roman" w:cs="Times New Roman"/>
          <w:lang w:eastAsia="pl-PL"/>
        </w:rPr>
        <w:t>określonego w umowie.</w:t>
      </w:r>
    </w:p>
    <w:p w:rsidR="00DA4F4D" w:rsidRPr="00BB5BCA" w:rsidRDefault="00DA4F4D" w:rsidP="00BF5E49">
      <w:pPr>
        <w:pStyle w:val="Akapitzlist"/>
        <w:widowControl w:val="0"/>
        <w:numPr>
          <w:ilvl w:val="0"/>
          <w:numId w:val="68"/>
        </w:numPr>
        <w:tabs>
          <w:tab w:val="left" w:pos="0"/>
          <w:tab w:val="left" w:pos="735"/>
          <w:tab w:val="left" w:pos="1443"/>
          <w:tab w:val="left" w:pos="1508"/>
          <w:tab w:val="left" w:pos="1650"/>
        </w:tabs>
        <w:suppressAutoHyphens/>
        <w:spacing w:after="0" w:line="240" w:lineRule="auto"/>
        <w:ind w:firstLine="4932"/>
        <w:jc w:val="both"/>
        <w:rPr>
          <w:rFonts w:eastAsia="Times New Roman" w:cs="Times New Roman"/>
          <w:lang w:eastAsia="pl-PL"/>
        </w:rPr>
      </w:pPr>
      <w:r w:rsidRPr="00BB5BCA">
        <w:rPr>
          <w:rFonts w:eastAsia="Times New Roman" w:cs="Times New Roman"/>
          <w:lang w:eastAsia="pl-PL"/>
        </w:rPr>
        <w:t>Termin wniesienia zabezpieczenia: przed zawarciem umowy w sprawie niniejszego zamówienia.</w:t>
      </w:r>
    </w:p>
    <w:p w:rsidR="00DA4F4D" w:rsidRPr="00515B8F" w:rsidRDefault="00DA4F4D" w:rsidP="00BF5E49">
      <w:pPr>
        <w:widowControl w:val="0"/>
        <w:numPr>
          <w:ilvl w:val="0"/>
          <w:numId w:val="68"/>
        </w:numPr>
        <w:tabs>
          <w:tab w:val="left" w:pos="375"/>
          <w:tab w:val="left" w:pos="735"/>
          <w:tab w:val="left" w:pos="1443"/>
          <w:tab w:val="left" w:pos="1508"/>
          <w:tab w:val="left" w:pos="1650"/>
        </w:tabs>
        <w:suppressAutoHyphens/>
        <w:spacing w:after="0" w:line="240" w:lineRule="auto"/>
        <w:ind w:left="375" w:hanging="375"/>
        <w:jc w:val="both"/>
        <w:rPr>
          <w:rFonts w:eastAsia="Times New Roman" w:cs="Times New Roman"/>
          <w:lang w:eastAsia="pl-PL"/>
        </w:rPr>
      </w:pPr>
      <w:r w:rsidRPr="00515B8F">
        <w:rPr>
          <w:rFonts w:eastAsia="Times New Roman" w:cs="Times New Roman"/>
          <w:lang w:eastAsia="pl-PL"/>
        </w:rPr>
        <w:t>Zabezpieczenie służy pokryciu roszczeń z tytułu niewykonania lub nienależytego wykonania umowy.</w:t>
      </w:r>
    </w:p>
    <w:p w:rsidR="00DA4F4D" w:rsidRPr="00515B8F" w:rsidRDefault="00DA4F4D" w:rsidP="00BF5E49">
      <w:pPr>
        <w:widowControl w:val="0"/>
        <w:numPr>
          <w:ilvl w:val="0"/>
          <w:numId w:val="68"/>
        </w:numPr>
        <w:tabs>
          <w:tab w:val="left" w:pos="375"/>
          <w:tab w:val="left" w:pos="735"/>
          <w:tab w:val="left" w:pos="1443"/>
          <w:tab w:val="left" w:pos="1508"/>
          <w:tab w:val="left" w:pos="1650"/>
        </w:tabs>
        <w:suppressAutoHyphens/>
        <w:spacing w:after="0" w:line="240" w:lineRule="auto"/>
        <w:ind w:left="375" w:hanging="375"/>
        <w:jc w:val="both"/>
        <w:rPr>
          <w:rFonts w:eastAsia="Times New Roman" w:cs="Times New Roman"/>
          <w:lang w:eastAsia="pl-PL"/>
        </w:rPr>
      </w:pPr>
      <w:r w:rsidRPr="00515B8F">
        <w:rPr>
          <w:rFonts w:eastAsia="Times New Roman" w:cs="Times New Roman"/>
          <w:lang w:eastAsia="pl-PL"/>
        </w:rPr>
        <w:t xml:space="preserve">Zabezpieczenie może być wnoszone według wyboru wykonawcy w jednej lub w kilku następujących formach: </w:t>
      </w:r>
    </w:p>
    <w:p w:rsidR="00DA4F4D" w:rsidRPr="00515B8F" w:rsidRDefault="00DA4F4D" w:rsidP="00BF5E49">
      <w:pPr>
        <w:widowControl w:val="0"/>
        <w:numPr>
          <w:ilvl w:val="0"/>
          <w:numId w:val="69"/>
        </w:numPr>
        <w:tabs>
          <w:tab w:val="left" w:pos="1413"/>
          <w:tab w:val="left" w:pos="1478"/>
          <w:tab w:val="left" w:pos="1620"/>
        </w:tabs>
        <w:suppressAutoHyphens/>
        <w:spacing w:after="0" w:line="240" w:lineRule="auto"/>
        <w:ind w:hanging="11"/>
        <w:jc w:val="both"/>
        <w:rPr>
          <w:rFonts w:eastAsia="Times New Roman" w:cs="Times New Roman"/>
          <w:lang w:eastAsia="pl-PL"/>
        </w:rPr>
      </w:pPr>
      <w:r w:rsidRPr="00515B8F">
        <w:rPr>
          <w:rFonts w:eastAsia="Times New Roman" w:cs="Times New Roman"/>
          <w:lang w:eastAsia="pl-PL"/>
        </w:rPr>
        <w:t>pieniądzu;</w:t>
      </w:r>
    </w:p>
    <w:p w:rsidR="00DA4F4D" w:rsidRPr="00515B8F" w:rsidRDefault="00DA4F4D" w:rsidP="00BF5E49">
      <w:pPr>
        <w:widowControl w:val="0"/>
        <w:numPr>
          <w:ilvl w:val="0"/>
          <w:numId w:val="69"/>
        </w:numPr>
        <w:tabs>
          <w:tab w:val="left" w:pos="1413"/>
          <w:tab w:val="left" w:pos="1478"/>
          <w:tab w:val="left" w:pos="1620"/>
        </w:tabs>
        <w:suppressAutoHyphens/>
        <w:spacing w:after="0" w:line="240" w:lineRule="auto"/>
        <w:ind w:left="705" w:firstLine="0"/>
        <w:jc w:val="both"/>
        <w:rPr>
          <w:rFonts w:eastAsia="Times New Roman" w:cs="Times New Roman"/>
          <w:lang w:eastAsia="pl-PL"/>
        </w:rPr>
      </w:pPr>
      <w:r w:rsidRPr="00515B8F">
        <w:rPr>
          <w:rFonts w:eastAsia="Times New Roman" w:cs="Times New Roman"/>
          <w:lang w:eastAsia="pl-PL"/>
        </w:rPr>
        <w:t>poręczeniach bankowych lub poręczeniach spółdzielczej kasy oszczędnościowo – kredytowej, z tym że poręczenie kasy jest zawsze poręczeniem pieniężnym;</w:t>
      </w:r>
    </w:p>
    <w:p w:rsidR="00DA4F4D" w:rsidRPr="00515B8F" w:rsidRDefault="00DA4F4D" w:rsidP="00BF5E49">
      <w:pPr>
        <w:widowControl w:val="0"/>
        <w:numPr>
          <w:ilvl w:val="0"/>
          <w:numId w:val="69"/>
        </w:numPr>
        <w:tabs>
          <w:tab w:val="left" w:pos="1413"/>
          <w:tab w:val="left" w:pos="1478"/>
          <w:tab w:val="left" w:pos="1620"/>
        </w:tabs>
        <w:suppressAutoHyphens/>
        <w:spacing w:after="0" w:line="240" w:lineRule="auto"/>
        <w:ind w:left="705" w:firstLine="0"/>
        <w:jc w:val="both"/>
        <w:rPr>
          <w:rFonts w:eastAsia="Times New Roman" w:cs="Times New Roman"/>
          <w:lang w:eastAsia="pl-PL"/>
        </w:rPr>
      </w:pPr>
      <w:r w:rsidRPr="00515B8F">
        <w:rPr>
          <w:rFonts w:eastAsia="Times New Roman" w:cs="Times New Roman"/>
          <w:lang w:eastAsia="pl-PL"/>
        </w:rPr>
        <w:t>gwarancjach bankowych;</w:t>
      </w:r>
    </w:p>
    <w:p w:rsidR="00DA4F4D" w:rsidRPr="00515B8F" w:rsidRDefault="00DA4F4D" w:rsidP="00BF5E49">
      <w:pPr>
        <w:widowControl w:val="0"/>
        <w:numPr>
          <w:ilvl w:val="0"/>
          <w:numId w:val="69"/>
        </w:numPr>
        <w:tabs>
          <w:tab w:val="left" w:pos="1413"/>
          <w:tab w:val="left" w:pos="1478"/>
          <w:tab w:val="left" w:pos="1620"/>
        </w:tabs>
        <w:suppressAutoHyphens/>
        <w:spacing w:after="0" w:line="240" w:lineRule="auto"/>
        <w:ind w:left="705" w:firstLine="0"/>
        <w:jc w:val="both"/>
        <w:rPr>
          <w:rFonts w:eastAsia="Times New Roman" w:cs="Times New Roman"/>
          <w:lang w:eastAsia="pl-PL"/>
        </w:rPr>
      </w:pPr>
      <w:r w:rsidRPr="00515B8F">
        <w:rPr>
          <w:rFonts w:eastAsia="Times New Roman" w:cs="Times New Roman"/>
          <w:lang w:eastAsia="pl-PL"/>
        </w:rPr>
        <w:t>gwarancjach ubezpieczeniowych;</w:t>
      </w:r>
    </w:p>
    <w:p w:rsidR="00DA4F4D" w:rsidRPr="002871BA" w:rsidRDefault="00DA4F4D" w:rsidP="00BF5E49">
      <w:pPr>
        <w:widowControl w:val="0"/>
        <w:numPr>
          <w:ilvl w:val="0"/>
          <w:numId w:val="69"/>
        </w:numPr>
        <w:tabs>
          <w:tab w:val="left" w:pos="1413"/>
          <w:tab w:val="left" w:pos="1478"/>
          <w:tab w:val="left" w:pos="1620"/>
        </w:tabs>
        <w:suppressAutoHyphens/>
        <w:spacing w:after="0" w:line="240" w:lineRule="auto"/>
        <w:ind w:left="705" w:firstLine="0"/>
        <w:jc w:val="both"/>
        <w:rPr>
          <w:rFonts w:eastAsia="Times New Roman" w:cs="Times New Roman"/>
          <w:lang w:eastAsia="pl-PL"/>
        </w:rPr>
      </w:pPr>
      <w:r w:rsidRPr="00515B8F">
        <w:rPr>
          <w:rFonts w:eastAsia="Times New Roman" w:cs="Times New Roman"/>
          <w:lang w:eastAsia="pl-PL"/>
        </w:rPr>
        <w:t xml:space="preserve">poręczeniach udzielanych przez podmioty, o których mowa w art. 6 ust. 3 pkt 4 lit. b ustawy z dnia 9 listopada 2000 r. o utworzeniu Polskiej </w:t>
      </w:r>
      <w:r w:rsidRPr="002871BA">
        <w:rPr>
          <w:rFonts w:eastAsia="Times New Roman" w:cs="Times New Roman"/>
          <w:lang w:eastAsia="pl-PL"/>
        </w:rPr>
        <w:t>Agencji Rozwoju Przedsiębiorczości.</w:t>
      </w:r>
    </w:p>
    <w:p w:rsidR="00DA4F4D" w:rsidRPr="00D60E6C" w:rsidRDefault="00DA4F4D" w:rsidP="00BF5E49">
      <w:pPr>
        <w:widowControl w:val="0"/>
        <w:numPr>
          <w:ilvl w:val="0"/>
          <w:numId w:val="70"/>
        </w:numPr>
        <w:tabs>
          <w:tab w:val="left" w:pos="720"/>
          <w:tab w:val="left" w:pos="1428"/>
          <w:tab w:val="left" w:pos="1493"/>
          <w:tab w:val="left" w:pos="1635"/>
        </w:tabs>
        <w:suppressAutoHyphens/>
        <w:spacing w:after="0" w:line="240" w:lineRule="auto"/>
        <w:jc w:val="both"/>
        <w:rPr>
          <w:rFonts w:eastAsia="Times New Roman" w:cs="Times New Roman"/>
          <w:lang w:eastAsia="pl-PL"/>
        </w:rPr>
      </w:pPr>
      <w:r w:rsidRPr="00D60E6C">
        <w:rPr>
          <w:rFonts w:eastAsia="Times New Roman" w:cs="Times New Roman"/>
          <w:lang w:eastAsia="pl-PL"/>
        </w:rPr>
        <w:t xml:space="preserve">Zabezpieczenie wnoszone w pieniądzu wykonawca </w:t>
      </w:r>
      <w:r w:rsidRPr="00D60E6C">
        <w:rPr>
          <w:rFonts w:eastAsia="Times New Roman" w:cs="Times New Roman"/>
          <w:b/>
          <w:u w:val="single"/>
          <w:lang w:eastAsia="pl-PL"/>
        </w:rPr>
        <w:t>wpłaca przelewem na rachunek bankowy</w:t>
      </w:r>
      <w:r w:rsidRPr="00D60E6C">
        <w:rPr>
          <w:rFonts w:eastAsia="Times New Roman" w:cs="Times New Roman"/>
          <w:lang w:eastAsia="pl-PL"/>
        </w:rPr>
        <w:t xml:space="preserve"> Zamawiającego</w:t>
      </w:r>
      <w:r w:rsidRPr="00D60E6C">
        <w:rPr>
          <w:rFonts w:eastAsia="Times New Roman" w:cs="Times New Roman"/>
          <w:b/>
          <w:color w:val="000000"/>
          <w:lang w:eastAsia="pl-PL"/>
        </w:rPr>
        <w:t xml:space="preserve"> </w:t>
      </w:r>
      <w:r w:rsidR="00B409FE">
        <w:rPr>
          <w:b/>
        </w:rPr>
        <w:t xml:space="preserve">nr   </w:t>
      </w:r>
      <w:r w:rsidR="00B409FE" w:rsidRPr="006A3A37">
        <w:rPr>
          <w:rFonts w:ascii="Calibri" w:hAnsi="Calibri"/>
          <w:b/>
        </w:rPr>
        <w:t>15 9315 0004 0050 2445 2000 0010</w:t>
      </w:r>
      <w:r w:rsidR="00B409FE">
        <w:rPr>
          <w:rFonts w:eastAsia="Times New Roman" w:cs="Times New Roman"/>
          <w:b/>
          <w:bCs/>
          <w:color w:val="000000"/>
          <w:lang w:eastAsia="pl-PL"/>
        </w:rPr>
        <w:t>.</w:t>
      </w:r>
    </w:p>
    <w:p w:rsidR="00DA4F4D" w:rsidRPr="00D60E6C" w:rsidRDefault="00DA4F4D" w:rsidP="00BF5E49">
      <w:pPr>
        <w:widowControl w:val="0"/>
        <w:numPr>
          <w:ilvl w:val="0"/>
          <w:numId w:val="70"/>
        </w:numPr>
        <w:tabs>
          <w:tab w:val="left" w:pos="720"/>
          <w:tab w:val="left" w:pos="1428"/>
          <w:tab w:val="left" w:pos="1493"/>
          <w:tab w:val="left" w:pos="1635"/>
        </w:tabs>
        <w:suppressAutoHyphens/>
        <w:spacing w:after="0" w:line="240" w:lineRule="auto"/>
        <w:jc w:val="both"/>
        <w:rPr>
          <w:rFonts w:eastAsia="Times New Roman" w:cs="Times New Roman"/>
          <w:lang w:eastAsia="pl-PL"/>
        </w:rPr>
      </w:pPr>
      <w:r w:rsidRPr="00D60E6C">
        <w:rPr>
          <w:rFonts w:eastAsia="Times New Roman" w:cs="Times New Roman"/>
          <w:lang w:eastAsia="pl-PL"/>
        </w:rP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DA4F4D" w:rsidRPr="00515B8F" w:rsidRDefault="00DA4F4D" w:rsidP="00BF5E49">
      <w:pPr>
        <w:widowControl w:val="0"/>
        <w:numPr>
          <w:ilvl w:val="0"/>
          <w:numId w:val="70"/>
        </w:numPr>
        <w:tabs>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zwraca 70 % kwoty wniesionego zabezpieczenia w terminie 30 dni od dnia wykonania zamówienia i uznania przez zamawiającego za należycie wykonane.</w:t>
      </w:r>
    </w:p>
    <w:p w:rsidR="00DA4F4D" w:rsidRPr="00515B8F" w:rsidRDefault="00DA4F4D" w:rsidP="00BF5E49">
      <w:pPr>
        <w:widowControl w:val="0"/>
        <w:numPr>
          <w:ilvl w:val="0"/>
          <w:numId w:val="70"/>
        </w:numPr>
        <w:tabs>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Kwota w wysokości 30% kwoty wniesionego zabezpieczenia zostaje pozostawiona na zabezpieczenie roszczeń z tytułu rękojmi za wady. </w:t>
      </w:r>
    </w:p>
    <w:p w:rsidR="00DA4F4D" w:rsidRPr="00515B8F" w:rsidRDefault="00DA4F4D" w:rsidP="00BF5E49">
      <w:pPr>
        <w:widowControl w:val="0"/>
        <w:numPr>
          <w:ilvl w:val="0"/>
          <w:numId w:val="70"/>
        </w:numPr>
        <w:tabs>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Kwota, o której mowa w ust. 8, je</w:t>
      </w:r>
      <w:r>
        <w:rPr>
          <w:rFonts w:eastAsia="Times New Roman" w:cs="Times New Roman"/>
          <w:lang w:eastAsia="pl-PL"/>
        </w:rPr>
        <w:t>st zwracana nie później niż w 15</w:t>
      </w:r>
      <w:r w:rsidRPr="00515B8F">
        <w:rPr>
          <w:rFonts w:eastAsia="Times New Roman" w:cs="Times New Roman"/>
          <w:lang w:eastAsia="pl-PL"/>
        </w:rPr>
        <w:t xml:space="preserve"> dniu po upływie okresu rękojmi za wady.</w:t>
      </w:r>
    </w:p>
    <w:p w:rsidR="00DA4F4D" w:rsidRPr="00515B8F" w:rsidRDefault="00DA4F4D" w:rsidP="00BF5E49">
      <w:pPr>
        <w:widowControl w:val="0"/>
        <w:numPr>
          <w:ilvl w:val="0"/>
          <w:numId w:val="70"/>
        </w:numPr>
        <w:tabs>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W przypadku nienależytego wykonania zamówienia zabezpieczenie przechodzi na rzecz Zamawiającego i będzie wykorzystane do zgodnego z umową wykonania zamówienia.</w:t>
      </w:r>
    </w:p>
    <w:p w:rsidR="00DA4F4D" w:rsidRDefault="00DA4F4D" w:rsidP="00BF5E49">
      <w:pPr>
        <w:widowControl w:val="0"/>
        <w:numPr>
          <w:ilvl w:val="0"/>
          <w:numId w:val="70"/>
        </w:numPr>
        <w:tabs>
          <w:tab w:val="left" w:pos="720"/>
          <w:tab w:val="left" w:pos="1428"/>
          <w:tab w:val="left" w:pos="1493"/>
          <w:tab w:val="left" w:pos="1635"/>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zastrzega sobie prawo potrącenia z zabezpieczenia naliczonych kar umownych oraz wszelkich roszczeń podwykonawców oraz dalszych podwykonawców względem Zamawiającego.</w:t>
      </w:r>
    </w:p>
    <w:p w:rsidR="00DA4F4D" w:rsidRPr="001F2833" w:rsidRDefault="00DA4F4D" w:rsidP="00BF5E49">
      <w:pPr>
        <w:widowControl w:val="0"/>
        <w:numPr>
          <w:ilvl w:val="0"/>
          <w:numId w:val="70"/>
        </w:numPr>
        <w:tabs>
          <w:tab w:val="left" w:pos="720"/>
          <w:tab w:val="left" w:pos="1428"/>
          <w:tab w:val="left" w:pos="1493"/>
          <w:tab w:val="left" w:pos="1635"/>
        </w:tabs>
        <w:suppressAutoHyphens/>
        <w:spacing w:after="0" w:line="240" w:lineRule="auto"/>
        <w:jc w:val="both"/>
        <w:rPr>
          <w:rFonts w:eastAsia="Times New Roman" w:cs="Times New Roman"/>
          <w:b/>
          <w:lang w:eastAsia="pl-PL"/>
        </w:rPr>
      </w:pPr>
      <w:r w:rsidRPr="001F2833">
        <w:rPr>
          <w:rFonts w:eastAsia="Times New Roman" w:cs="Times New Roman"/>
          <w:b/>
          <w:lang w:eastAsia="pl-PL"/>
        </w:rPr>
        <w:t>W sytuacji  wystąpienia  konieczności przedłużenia terminów wskazanych w § 2 Umowy, Wykonawca na co najmniej 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rsidR="00DA4F4D" w:rsidRDefault="00DA4F4D" w:rsidP="00DA4F4D">
      <w:pPr>
        <w:tabs>
          <w:tab w:val="left" w:pos="190"/>
          <w:tab w:val="left" w:pos="361"/>
          <w:tab w:val="left" w:pos="503"/>
        </w:tabs>
        <w:suppressAutoHyphens/>
        <w:spacing w:after="0" w:line="240" w:lineRule="auto"/>
        <w:rPr>
          <w:rFonts w:eastAsia="Times New Roman" w:cs="Times New Roman"/>
          <w:b/>
          <w:lang w:eastAsia="pl-PL"/>
        </w:rPr>
      </w:pPr>
    </w:p>
    <w:p w:rsidR="00DA4F4D" w:rsidRPr="00515B8F" w:rsidRDefault="00DA4F4D" w:rsidP="00DA4F4D">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lastRenderedPageBreak/>
        <w:t>§ 13.</w:t>
      </w:r>
    </w:p>
    <w:p w:rsidR="00DA4F4D" w:rsidRPr="00515B8F" w:rsidRDefault="00DA4F4D" w:rsidP="00DA4F4D">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Odstąpienie od umowy</w:t>
      </w:r>
    </w:p>
    <w:p w:rsidR="00DA4F4D" w:rsidRPr="00515B8F" w:rsidRDefault="00DA4F4D" w:rsidP="00BF5E49">
      <w:pPr>
        <w:numPr>
          <w:ilvl w:val="0"/>
          <w:numId w:val="71"/>
        </w:numPr>
        <w:tabs>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Pr>
          <w:rFonts w:eastAsia="Times New Roman" w:cs="Times New Roman"/>
          <w:lang w:eastAsia="pl-PL"/>
        </w:rPr>
        <w:t xml:space="preserve">lub innych postanowień Umowy </w:t>
      </w:r>
      <w:r w:rsidRPr="00515B8F">
        <w:rPr>
          <w:rFonts w:eastAsia="Times New Roman" w:cs="Times New Roman"/>
          <w:lang w:eastAsia="pl-PL"/>
        </w:rPr>
        <w:t>Zamawiającemu przysługuje prawo  odstąpienia od umowy bez wyznaczania dodatkowego terminu i jakichkolwiek roszczeń ze strony Wykonawcy:</w:t>
      </w:r>
    </w:p>
    <w:p w:rsidR="00DA4F4D" w:rsidRPr="00515B8F" w:rsidRDefault="00DA4F4D" w:rsidP="00BF5E49">
      <w:pPr>
        <w:numPr>
          <w:ilvl w:val="0"/>
          <w:numId w:val="72"/>
        </w:numPr>
        <w:tabs>
          <w:tab w:val="left" w:pos="720"/>
          <w:tab w:val="left" w:pos="1630"/>
          <w:tab w:val="left" w:pos="1801"/>
          <w:tab w:val="left" w:pos="3008"/>
        </w:tabs>
        <w:suppressAutoHyphens/>
        <w:spacing w:after="0" w:line="240" w:lineRule="auto"/>
        <w:ind w:hanging="76"/>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Pr>
          <w:rFonts w:eastAsia="Times New Roman" w:cs="Times New Roman"/>
          <w:lang w:eastAsia="pl-PL"/>
        </w:rPr>
        <w:t>dzieć w chwili zawarcia umowy, lub dalsze wykonywanie Umowy może zagrozić interesowi bezpieczeństwa państwa lub bezpieczeństwu publicznemu, Z</w:t>
      </w:r>
      <w:r w:rsidRPr="00515B8F">
        <w:rPr>
          <w:rFonts w:eastAsia="Times New Roman" w:cs="Times New Roman"/>
          <w:lang w:eastAsia="pl-PL"/>
        </w:rPr>
        <w:t>amawiający może odstąpić od umowy w terminie 30 dni od powzięcia wiadomości o tych okolicznościach,</w:t>
      </w:r>
    </w:p>
    <w:p w:rsidR="00DA4F4D" w:rsidRPr="00515B8F" w:rsidRDefault="00DA4F4D" w:rsidP="00BF5E49">
      <w:pPr>
        <w:numPr>
          <w:ilvl w:val="0"/>
          <w:numId w:val="72"/>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nie rozpoczął robót bez uzasadnionych przyczyn oraz nie kontynuuje ich pomimo wezwania Zamawiającego złożonego na piśmie,</w:t>
      </w:r>
    </w:p>
    <w:p w:rsidR="00DA4F4D" w:rsidRDefault="00DA4F4D" w:rsidP="00BF5E49">
      <w:pPr>
        <w:numPr>
          <w:ilvl w:val="0"/>
          <w:numId w:val="72"/>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ust.7 ustawy prawo zamówień publicznych.</w:t>
      </w:r>
    </w:p>
    <w:p w:rsidR="00DA4F4D" w:rsidRPr="00251B5B" w:rsidRDefault="00DA4F4D" w:rsidP="00BF5E49">
      <w:pPr>
        <w:numPr>
          <w:ilvl w:val="0"/>
          <w:numId w:val="72"/>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Pr>
          <w:rFonts w:eastAsia="Times New Roman" w:cs="Times New Roman"/>
          <w:lang w:eastAsia="pl-PL"/>
        </w:rPr>
        <w:t>sytuacji określonej w § 5 ust. 5 i § 9 ust. 10 niniejszej umowy.</w:t>
      </w:r>
    </w:p>
    <w:p w:rsidR="00DA4F4D" w:rsidRPr="00515B8F" w:rsidRDefault="00DA4F4D" w:rsidP="00BF5E49">
      <w:pPr>
        <w:numPr>
          <w:ilvl w:val="0"/>
          <w:numId w:val="73"/>
        </w:numPr>
        <w:tabs>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W przypadku określonym w ust. 1 pkt 1) Wykonawca może żądać jedynie wynagrodzenia należnego mu z tytułu wykonania części umowy, zrealizowanej do czasu odstąpienia.</w:t>
      </w:r>
    </w:p>
    <w:p w:rsidR="00DA4F4D" w:rsidRPr="00515B8F" w:rsidRDefault="00DA4F4D" w:rsidP="00BF5E49">
      <w:pPr>
        <w:numPr>
          <w:ilvl w:val="0"/>
          <w:numId w:val="73"/>
        </w:numPr>
        <w:tabs>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Odstąpienie od umowy powinno nastąpić w formie pisemnej pod rygorem nieważności takiego oświadczenia i powinno zawierać uzasadnienie. Uprawnienie odstąpienia od umowy Zamawiający może zrealizować w terminie 30 dni od powzięcia informacji o przesłankach odstąpienia.</w:t>
      </w:r>
    </w:p>
    <w:p w:rsidR="00DA4F4D" w:rsidRPr="00515B8F" w:rsidRDefault="00DA4F4D" w:rsidP="00BF5E49">
      <w:pPr>
        <w:numPr>
          <w:ilvl w:val="0"/>
          <w:numId w:val="73"/>
        </w:numPr>
        <w:tabs>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W przypadku odstąpienia od umowy Wykonawcę oraz Zamawiającego obciążają następujące obowiązki szczegółowe:</w:t>
      </w:r>
    </w:p>
    <w:p w:rsidR="00DA4F4D" w:rsidRPr="00515B8F" w:rsidRDefault="00DA4F4D" w:rsidP="00BF5E49">
      <w:pPr>
        <w:numPr>
          <w:ilvl w:val="0"/>
          <w:numId w:val="74"/>
        </w:numPr>
        <w:tabs>
          <w:tab w:val="left" w:pos="720"/>
          <w:tab w:val="left" w:pos="1630"/>
          <w:tab w:val="left" w:pos="1801"/>
          <w:tab w:val="left" w:pos="3008"/>
        </w:tabs>
        <w:suppressAutoHyphens/>
        <w:spacing w:after="0" w:line="240" w:lineRule="auto"/>
        <w:ind w:firstLine="66"/>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rsidR="00DA4F4D" w:rsidRPr="00515B8F" w:rsidRDefault="00DA4F4D" w:rsidP="00BF5E49">
      <w:pPr>
        <w:numPr>
          <w:ilvl w:val="0"/>
          <w:numId w:val="74"/>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rsidR="00DA4F4D" w:rsidRPr="002E20E9" w:rsidRDefault="00DA4F4D" w:rsidP="00BF5E49">
      <w:pPr>
        <w:numPr>
          <w:ilvl w:val="0"/>
          <w:numId w:val="74"/>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Pr>
          <w:rFonts w:eastAsia="Times New Roman" w:cs="Times New Roman"/>
          <w:lang w:eastAsia="pl-PL"/>
        </w:rPr>
        <w:t>iego dostarczone lub wzniesione</w:t>
      </w:r>
      <w:r w:rsidRPr="002E20E9">
        <w:rPr>
          <w:rFonts w:eastAsia="Times New Roman" w:cs="Times New Roman"/>
          <w:lang w:eastAsia="pl-PL"/>
        </w:rPr>
        <w:t>,</w:t>
      </w:r>
    </w:p>
    <w:p w:rsidR="00DA4F4D" w:rsidRPr="002E20E9" w:rsidRDefault="00DA4F4D" w:rsidP="00BF5E49">
      <w:pPr>
        <w:numPr>
          <w:ilvl w:val="0"/>
          <w:numId w:val="74"/>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Wykonawca doprowadzi teren przyległy do placu budowy do stanu pierwotnego (np. przywrócenie do stanu pierwotnego pobocza i terenów zielonych) w terminie 30 dni od odstąpienia od umowy.</w:t>
      </w:r>
    </w:p>
    <w:p w:rsidR="00DA4F4D" w:rsidRDefault="00DA4F4D" w:rsidP="00BF5E49">
      <w:pPr>
        <w:widowControl w:val="0"/>
        <w:numPr>
          <w:ilvl w:val="0"/>
          <w:numId w:val="75"/>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rsidR="00DA4F4D" w:rsidRDefault="00DA4F4D" w:rsidP="00BF5E49">
      <w:pPr>
        <w:widowControl w:val="0"/>
        <w:numPr>
          <w:ilvl w:val="0"/>
          <w:numId w:val="75"/>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Jeżeli Wykonawca nie wykona czynności, o których mowa w ust. 4 pkt 3) i 4) we wskazanym terminie Zamawiający dokona tych czynności na koszt i ryzyko Wykonawcy.</w:t>
      </w:r>
    </w:p>
    <w:p w:rsidR="00DA4F4D" w:rsidRDefault="00DA4F4D" w:rsidP="00DA4F4D">
      <w:pPr>
        <w:tabs>
          <w:tab w:val="left" w:pos="190"/>
          <w:tab w:val="left" w:pos="361"/>
          <w:tab w:val="left" w:pos="503"/>
        </w:tabs>
        <w:suppressAutoHyphens/>
        <w:spacing w:after="0" w:line="240" w:lineRule="auto"/>
        <w:rPr>
          <w:rFonts w:eastAsia="Times New Roman" w:cs="Times New Roman"/>
          <w:b/>
          <w:lang w:eastAsia="pl-PL"/>
        </w:rPr>
      </w:pPr>
    </w:p>
    <w:p w:rsidR="00564005" w:rsidRDefault="00564005" w:rsidP="00DA4F4D">
      <w:pPr>
        <w:tabs>
          <w:tab w:val="left" w:pos="190"/>
          <w:tab w:val="left" w:pos="361"/>
          <w:tab w:val="left" w:pos="503"/>
        </w:tabs>
        <w:suppressAutoHyphens/>
        <w:spacing w:after="0" w:line="240" w:lineRule="auto"/>
        <w:rPr>
          <w:rFonts w:eastAsia="Times New Roman" w:cs="Times New Roman"/>
          <w:b/>
          <w:lang w:eastAsia="pl-PL"/>
        </w:rPr>
      </w:pPr>
    </w:p>
    <w:p w:rsidR="00564005" w:rsidRDefault="00564005" w:rsidP="00DA4F4D">
      <w:pPr>
        <w:tabs>
          <w:tab w:val="left" w:pos="190"/>
          <w:tab w:val="left" w:pos="361"/>
          <w:tab w:val="left" w:pos="503"/>
        </w:tabs>
        <w:suppressAutoHyphens/>
        <w:spacing w:after="0" w:line="240" w:lineRule="auto"/>
        <w:rPr>
          <w:rFonts w:eastAsia="Times New Roman" w:cs="Times New Roman"/>
          <w:b/>
          <w:lang w:eastAsia="pl-PL"/>
        </w:rPr>
      </w:pPr>
    </w:p>
    <w:p w:rsidR="00564005" w:rsidRDefault="00564005" w:rsidP="00DA4F4D">
      <w:pPr>
        <w:tabs>
          <w:tab w:val="left" w:pos="190"/>
          <w:tab w:val="left" w:pos="361"/>
          <w:tab w:val="left" w:pos="503"/>
        </w:tabs>
        <w:suppressAutoHyphens/>
        <w:spacing w:after="0" w:line="240" w:lineRule="auto"/>
        <w:rPr>
          <w:rFonts w:eastAsia="Times New Roman" w:cs="Times New Roman"/>
          <w:b/>
          <w:lang w:eastAsia="pl-PL"/>
        </w:rPr>
      </w:pPr>
    </w:p>
    <w:p w:rsidR="00564005" w:rsidRDefault="00564005" w:rsidP="00DA4F4D">
      <w:pPr>
        <w:tabs>
          <w:tab w:val="left" w:pos="190"/>
          <w:tab w:val="left" w:pos="361"/>
          <w:tab w:val="left" w:pos="503"/>
        </w:tabs>
        <w:suppressAutoHyphens/>
        <w:spacing w:after="0" w:line="240" w:lineRule="auto"/>
        <w:rPr>
          <w:rFonts w:eastAsia="Times New Roman" w:cs="Times New Roman"/>
          <w:b/>
          <w:lang w:eastAsia="pl-PL"/>
        </w:rPr>
      </w:pPr>
    </w:p>
    <w:p w:rsidR="00564005" w:rsidRDefault="00564005" w:rsidP="00DA4F4D">
      <w:pPr>
        <w:tabs>
          <w:tab w:val="left" w:pos="190"/>
          <w:tab w:val="left" w:pos="361"/>
          <w:tab w:val="left" w:pos="503"/>
        </w:tabs>
        <w:suppressAutoHyphens/>
        <w:spacing w:after="0" w:line="240" w:lineRule="auto"/>
        <w:rPr>
          <w:rFonts w:eastAsia="Times New Roman" w:cs="Times New Roman"/>
          <w:b/>
          <w:lang w:eastAsia="pl-PL"/>
        </w:rPr>
      </w:pPr>
    </w:p>
    <w:p w:rsidR="00DA4F4D" w:rsidRPr="00515B8F" w:rsidRDefault="00DA4F4D" w:rsidP="00DA4F4D">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14.</w:t>
      </w:r>
    </w:p>
    <w:p w:rsidR="00DA4F4D" w:rsidRPr="00515B8F" w:rsidRDefault="00DA4F4D" w:rsidP="00DA4F4D">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Zmiany treści umowy</w:t>
      </w:r>
    </w:p>
    <w:p w:rsidR="00DA4F4D" w:rsidRPr="00B95D2D" w:rsidRDefault="00DA4F4D" w:rsidP="00BF5E49">
      <w:pPr>
        <w:numPr>
          <w:ilvl w:val="0"/>
          <w:numId w:val="76"/>
        </w:numPr>
        <w:tabs>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Zmiany treści niniejszej umowy wymagają pod rygorem nieważności zgody obu stron, z zachowaniem formy pisemnej.</w:t>
      </w:r>
    </w:p>
    <w:p w:rsidR="00DA4F4D" w:rsidRPr="00F610AD" w:rsidRDefault="00DA4F4D" w:rsidP="00BF5E49">
      <w:pPr>
        <w:numPr>
          <w:ilvl w:val="0"/>
          <w:numId w:val="76"/>
        </w:numPr>
        <w:tabs>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lastRenderedPageBreak/>
        <w:t>Zmiana postanowień zawartej Umowy w stosunku do treści oferty, na podstawie której dokonano wyboru Wykonawcy jest możliwa w przypadkach opisanych poniżej, z zastrzeżeniem, iż zmiany te nie wykraczają poza określenie przedmiotu zamówienia określonego w SIWZ, tj.</w:t>
      </w:r>
    </w:p>
    <w:p w:rsidR="00DA4F4D" w:rsidRPr="00515B8F"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zmiany terminu realizacji zamówienia na skutek:</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zaistnienia </w:t>
      </w:r>
      <w:r>
        <w:rPr>
          <w:rFonts w:eastAsia="Times New Roman" w:cs="Tahoma"/>
          <w:color w:val="000000"/>
          <w:lang w:eastAsia="pl-PL"/>
        </w:rPr>
        <w:t>okoliczności siły wyższej np.: wystąpienia zdarzenia losowego wywołanego przez czynniki zewnętrzne, którego nie można było przewidzieć w chwili zawarcia Umowy, w szczególności zagrażającego bezpośrednio życiu lub zdrowiu lub grożącego powstaniem szkody o znacznych rozmiarach,</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wydania decyzji, postanowień lub innych aktów administracyjnych a także ich zmiany  mających wpływ na wykonanie przedmiotu umowy,</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 lub zamiennych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 które uniemożliwiają należytego wykonanie przedmiotu umowy,</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p>
    <w:p w:rsidR="00DA4F4D"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zmianę terminu rozpoczęcia</w:t>
      </w:r>
      <w:r>
        <w:rPr>
          <w:rFonts w:eastAsia="Times New Roman" w:cs="Tahoma"/>
          <w:color w:val="000000"/>
          <w:lang w:eastAsia="pl-PL"/>
        </w:rPr>
        <w:t xml:space="preserve"> lub zakończenia</w:t>
      </w:r>
      <w:r w:rsidRPr="00515B8F">
        <w:rPr>
          <w:rFonts w:eastAsia="Times New Roman" w:cs="Tahoma"/>
          <w:color w:val="000000"/>
          <w:lang w:eastAsia="pl-PL"/>
        </w:rPr>
        <w:t xml:space="preserve"> robót w sytuacjach uzasadnionych leżących po stronie Zamawiającego związanych z koniecznością przestrzegania terminów i warunków uzyskania dofinansowania zewnętrznego na realizację danego projekt</w:t>
      </w:r>
      <w:r>
        <w:rPr>
          <w:rFonts w:eastAsia="Times New Roman" w:cs="Tahoma"/>
          <w:color w:val="000000"/>
          <w:lang w:eastAsia="pl-PL"/>
        </w:rPr>
        <w:t>u zgłoszonego do dofinansowania,</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p>
    <w:p w:rsidR="00DA4F4D" w:rsidRPr="00515B8F"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Zmiany ryczałtowej ceny brutto realizacji robót budowlanych:</w:t>
      </w:r>
    </w:p>
    <w:p w:rsidR="00DA4F4D" w:rsidRPr="00515B8F"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rsidR="00DA4F4D"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razie zaistnienia istotnej z</w:t>
      </w:r>
      <w:r>
        <w:rPr>
          <w:rFonts w:eastAsia="Times New Roman" w:cs="Tahoma"/>
          <w:color w:val="000000"/>
          <w:lang w:eastAsia="pl-PL"/>
        </w:rPr>
        <w:t>miany okoliczności powodującej ż</w:t>
      </w:r>
      <w:r w:rsidRPr="00515B8F">
        <w:rPr>
          <w:rFonts w:eastAsia="Times New Roman" w:cs="Tahoma"/>
          <w:color w:val="000000"/>
          <w:lang w:eastAsia="pl-PL"/>
        </w:rPr>
        <w:t>e wykonanie części zamówienia nie leży w interesie publicznym czego nie można było przewidzieć w chwili zawarcia umowy, a także w przypadku rezygnacji przez Zamawiającego z części robót. Zamawiający zastrzega sobie prawo do odliczenia z wynagrodzenia umownego wartości robót niewykonanych, a uj</w:t>
      </w:r>
      <w:r>
        <w:rPr>
          <w:rFonts w:eastAsia="Times New Roman" w:cs="Tahoma"/>
          <w:color w:val="000000"/>
          <w:lang w:eastAsia="pl-PL"/>
        </w:rPr>
        <w:t>ętych w cenie ofercie Wykonawcy,</w:t>
      </w:r>
    </w:p>
    <w:p w:rsidR="00DA4F4D"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p>
    <w:p w:rsidR="00DA4F4D" w:rsidRPr="00C7465B" w:rsidRDefault="00DA4F4D" w:rsidP="00BF5E49">
      <w:pPr>
        <w:numPr>
          <w:ilvl w:val="1"/>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przypadku zaistnienia okoliczności, o której mowa w § 7 ust. 4 niniejszej Umowy.</w:t>
      </w:r>
    </w:p>
    <w:p w:rsidR="00DA4F4D" w:rsidRPr="00515B8F"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Pr="00515B8F">
        <w:rPr>
          <w:rFonts w:eastAsia="Times New Roman" w:cs="Tahoma"/>
          <w:color w:val="000000"/>
          <w:lang w:eastAsia="pl-PL"/>
        </w:rPr>
        <w:t xml:space="preserve">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 </w:t>
      </w:r>
    </w:p>
    <w:p w:rsidR="00DA4F4D" w:rsidRPr="00515B8F"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lastRenderedPageBreak/>
        <w:t>zmian wynikających ze zmian przepisów prawa, niezależnych od stron,</w:t>
      </w:r>
    </w:p>
    <w:p w:rsidR="00DA4F4D" w:rsidRPr="00515B8F"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rsidR="00DA4F4D"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zmiany osób wskazanych przez Wykonawcę do pełnienia funkcji, o których mowa w § 3 umowy, przy czym nowo wskazane osoby powinny spełniać wymagania określone przez Zamawiającego w SIWZ i uzyskać pozytywną akceptację Zamawiającego.</w:t>
      </w:r>
    </w:p>
    <w:p w:rsidR="00DA4F4D"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zmiany podmiotów trzecich na etapie realizacji Umowy, na zasobach których Wykonawca opierał się wskazując spełnianie warunków udziału w postępowaniu, z zastrzeżeniem, że spełnione są warunki udziału w postępowaniu określone w SIWZ</w:t>
      </w:r>
      <w:r>
        <w:rPr>
          <w:rFonts w:eastAsia="Times New Roman" w:cs="Tahoma"/>
          <w:color w:val="000000"/>
          <w:lang w:eastAsia="pl-PL"/>
        </w:rPr>
        <w:t>,</w:t>
      </w:r>
    </w:p>
    <w:p w:rsidR="00DA4F4D"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że roboty zamienne nie mogą powodować wzrostu ceny ryczałtowej stanowiącej podstawę do rozliczeń,</w:t>
      </w:r>
    </w:p>
    <w:p w:rsidR="00DA4F4D" w:rsidRPr="00EF7E25"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rsidR="00DA4F4D"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realizacji dodatkowych dostaw, usług lub robót budowlanych od dotychczasowego wykonawcy, nieobjętych zamówieniem podstawowym, o ile stały się niezbędne i zostały spełnione łącznie następujące warunki:</w:t>
      </w:r>
    </w:p>
    <w:p w:rsidR="00DA4F4D" w:rsidRDefault="00DA4F4D" w:rsidP="00BF5E49">
      <w:pPr>
        <w:numPr>
          <w:ilvl w:val="1"/>
          <w:numId w:val="77"/>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nie może zostać dokonana z powodów ekonomicznych lub technicznych, w szczególności dotyczących zamienności lub interoperacyjności sprzętu, usług lub instalacji, zamówionych w ramach zamówienia podstawowego,</w:t>
      </w:r>
    </w:p>
    <w:p w:rsidR="00DA4F4D" w:rsidRDefault="00DA4F4D" w:rsidP="00BF5E49">
      <w:pPr>
        <w:numPr>
          <w:ilvl w:val="1"/>
          <w:numId w:val="77"/>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rsidR="00DA4F4D" w:rsidRDefault="00DA4F4D" w:rsidP="00BF5E49">
      <w:pPr>
        <w:numPr>
          <w:ilvl w:val="1"/>
          <w:numId w:val="77"/>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każdej kolejnej zmiany nie przekracza 50% wartości zamówienia określonej pierwotnie w umowie,</w:t>
      </w:r>
    </w:p>
    <w:p w:rsidR="00DA4F4D"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rsidR="00DA4F4D" w:rsidRDefault="00DA4F4D" w:rsidP="00BF5E49">
      <w:pPr>
        <w:numPr>
          <w:ilvl w:val="1"/>
          <w:numId w:val="77"/>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konieczność zmiany umowy spowodowana jest okolicznościami, których zamawiający, działając z należytą starannością, nie mógł przewidzieć,</w:t>
      </w:r>
    </w:p>
    <w:p w:rsidR="00DA4F4D" w:rsidRDefault="00DA4F4D" w:rsidP="00BF5E49">
      <w:pPr>
        <w:numPr>
          <w:ilvl w:val="1"/>
          <w:numId w:val="77"/>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 wartości zamówienia określonej pierwotnie w umowie,</w:t>
      </w:r>
    </w:p>
    <w:p w:rsidR="00DA4F4D"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wykonawcę, któremu Zmawiający  udzielił zamówienia, ma zastąpić nowy wykonawca:</w:t>
      </w:r>
    </w:p>
    <w:p w:rsidR="00DA4F4D" w:rsidRDefault="00DA4F4D" w:rsidP="00BF5E49">
      <w:pPr>
        <w:numPr>
          <w:ilvl w:val="1"/>
          <w:numId w:val="77"/>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DA4F4D" w:rsidRDefault="00DA4F4D" w:rsidP="00BF5E49">
      <w:pPr>
        <w:numPr>
          <w:ilvl w:val="1"/>
          <w:numId w:val="77"/>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rsidR="00DA4F4D"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ustawy </w:t>
      </w:r>
      <w:proofErr w:type="spellStart"/>
      <w:r>
        <w:rPr>
          <w:rFonts w:eastAsia="Times New Roman" w:cs="Tahoma"/>
          <w:color w:val="000000"/>
          <w:lang w:eastAsia="pl-PL"/>
        </w:rPr>
        <w:t>Pzp</w:t>
      </w:r>
      <w:proofErr w:type="spellEnd"/>
      <w:r>
        <w:rPr>
          <w:rFonts w:eastAsia="Times New Roman" w:cs="Tahoma"/>
          <w:color w:val="000000"/>
          <w:lang w:eastAsia="pl-PL"/>
        </w:rPr>
        <w:t>,</w:t>
      </w:r>
    </w:p>
    <w:p w:rsidR="00DA4F4D" w:rsidRPr="008A4CD2" w:rsidRDefault="00DA4F4D" w:rsidP="00BF5E49">
      <w:pPr>
        <w:numPr>
          <w:ilvl w:val="0"/>
          <w:numId w:val="77"/>
        </w:numPr>
        <w:tabs>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 przepisach wydanych na podstawie art. 11 ust. 8 ustawy </w:t>
      </w:r>
      <w:proofErr w:type="spellStart"/>
      <w:r>
        <w:rPr>
          <w:rFonts w:eastAsia="Times New Roman" w:cs="Tahoma"/>
          <w:color w:val="000000"/>
          <w:lang w:eastAsia="pl-PL"/>
        </w:rPr>
        <w:t>Pzp</w:t>
      </w:r>
      <w:proofErr w:type="spellEnd"/>
      <w:r>
        <w:rPr>
          <w:rFonts w:eastAsia="Times New Roman" w:cs="Tahoma"/>
          <w:color w:val="000000"/>
          <w:lang w:eastAsia="pl-PL"/>
        </w:rPr>
        <w:t xml:space="preserve"> i jest mniejsza od 10%wartości zamówienia określonej pierwotnie w umowie w przypadku zamówień na usługi lub dostawy albo, w przypadku zamówień na roboty budowlane – jest mniejsza od 15% wartości zamówienia określonej pierwotnie w umowie.</w:t>
      </w:r>
    </w:p>
    <w:p w:rsidR="00DA4F4D" w:rsidRDefault="00DA4F4D" w:rsidP="00DA4F4D">
      <w:pPr>
        <w:suppressAutoHyphens/>
        <w:spacing w:after="0" w:line="240" w:lineRule="auto"/>
        <w:jc w:val="center"/>
        <w:rPr>
          <w:rFonts w:eastAsia="Times New Roman" w:cs="Times New Roman"/>
          <w:b/>
          <w:lang w:eastAsia="pl-PL"/>
        </w:rPr>
      </w:pPr>
    </w:p>
    <w:p w:rsidR="00891D0A" w:rsidRDefault="00891D0A" w:rsidP="00DA4F4D">
      <w:pPr>
        <w:suppressAutoHyphens/>
        <w:spacing w:after="0" w:line="240" w:lineRule="auto"/>
        <w:jc w:val="center"/>
        <w:rPr>
          <w:rFonts w:eastAsia="Times New Roman" w:cs="Times New Roman"/>
          <w:b/>
          <w:lang w:eastAsia="pl-PL"/>
        </w:rPr>
      </w:pPr>
    </w:p>
    <w:p w:rsidR="00DA4F4D" w:rsidRPr="00515B8F" w:rsidRDefault="00DA4F4D" w:rsidP="00DA4F4D">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15.</w:t>
      </w:r>
    </w:p>
    <w:p w:rsidR="00DA4F4D" w:rsidRPr="00515B8F" w:rsidRDefault="00DA4F4D" w:rsidP="00DA4F4D">
      <w:pPr>
        <w:suppressAutoHyphens/>
        <w:spacing w:after="0" w:line="240" w:lineRule="auto"/>
        <w:jc w:val="center"/>
        <w:rPr>
          <w:rFonts w:eastAsia="Times New Roman" w:cs="Times New Roman"/>
          <w:b/>
          <w:lang w:eastAsia="pl-PL"/>
        </w:rPr>
      </w:pPr>
      <w:r w:rsidRPr="00515B8F">
        <w:rPr>
          <w:rFonts w:eastAsia="Times New Roman" w:cs="Times New Roman"/>
          <w:b/>
          <w:lang w:eastAsia="pl-PL"/>
        </w:rPr>
        <w:t>Postanowienia końcowe</w:t>
      </w:r>
    </w:p>
    <w:p w:rsidR="00DA4F4D" w:rsidRPr="00515B8F" w:rsidRDefault="00DA4F4D" w:rsidP="00BF5E49">
      <w:pPr>
        <w:numPr>
          <w:ilvl w:val="0"/>
          <w:numId w:val="78"/>
        </w:numPr>
        <w:suppressAutoHyphens/>
        <w:spacing w:after="0" w:line="240" w:lineRule="auto"/>
        <w:jc w:val="both"/>
        <w:rPr>
          <w:rFonts w:eastAsia="Times New Roman" w:cs="Times New Roman"/>
          <w:lang w:eastAsia="pl-PL"/>
        </w:rPr>
      </w:pPr>
      <w:r w:rsidRPr="00515B8F">
        <w:rPr>
          <w:rFonts w:eastAsia="Times New Roman" w:cs="Times New Roman"/>
          <w:lang w:eastAsia="pl-PL"/>
        </w:rPr>
        <w:t>W sprawach nie uregulowanych niniejszą umową mają zastosowanie przepisy ustawy z dnia 29 stycznia 2004r. Prawo zamówień publicznych (</w:t>
      </w:r>
      <w:proofErr w:type="spellStart"/>
      <w:r>
        <w:rPr>
          <w:rFonts w:eastAsia="Times New Roman" w:cs="Times New Roman"/>
          <w:lang w:eastAsia="pl-PL"/>
        </w:rPr>
        <w:t>t.j</w:t>
      </w:r>
      <w:proofErr w:type="spellEnd"/>
      <w:r>
        <w:rPr>
          <w:rFonts w:eastAsia="Times New Roman" w:cs="Times New Roman"/>
          <w:lang w:eastAsia="pl-PL"/>
        </w:rPr>
        <w:t>. Dz. U. z 2017</w:t>
      </w:r>
      <w:r w:rsidRPr="00515B8F">
        <w:rPr>
          <w:rFonts w:eastAsia="Times New Roman" w:cs="Times New Roman"/>
          <w:lang w:eastAsia="pl-PL"/>
        </w:rPr>
        <w:t xml:space="preserve"> r. poz. </w:t>
      </w:r>
      <w:r>
        <w:rPr>
          <w:rFonts w:eastAsia="Times New Roman" w:cs="Times New Roman"/>
          <w:lang w:eastAsia="pl-PL"/>
        </w:rPr>
        <w:t>1579 ze zm.</w:t>
      </w:r>
      <w:r w:rsidRPr="00515B8F">
        <w:rPr>
          <w:rFonts w:eastAsia="Times New Roman" w:cs="Times New Roman"/>
          <w:lang w:eastAsia="pl-PL"/>
        </w:rPr>
        <w:t>)</w:t>
      </w:r>
      <w:r w:rsidRPr="00515B8F">
        <w:rPr>
          <w:rFonts w:eastAsia="Times New Roman" w:cs="Times New Roman"/>
          <w:color w:val="000000"/>
          <w:lang w:eastAsia="pl-PL"/>
        </w:rPr>
        <w:t xml:space="preserve"> aktów prawnych wydanych na </w:t>
      </w:r>
      <w:r w:rsidRPr="00515B8F">
        <w:rPr>
          <w:rFonts w:eastAsia="Times New Roman" w:cs="Times New Roman"/>
          <w:color w:val="000000"/>
          <w:lang w:eastAsia="pl-PL"/>
        </w:rPr>
        <w:lastRenderedPageBreak/>
        <w:t xml:space="preserve">jej podstawie, ustawy z dnia 07 lipca 1994 r. Prawo Budowlane </w:t>
      </w:r>
      <w:r>
        <w:rPr>
          <w:rFonts w:eastAsia="Times New Roman" w:cs="Times New Roman"/>
          <w:lang w:eastAsia="pl-PL"/>
        </w:rPr>
        <w:t>(</w:t>
      </w:r>
      <w:r w:rsidRPr="000749B0">
        <w:rPr>
          <w:rFonts w:eastAsia="Times New Roman" w:cs="Times New Roman"/>
          <w:lang w:eastAsia="pl-PL"/>
        </w:rPr>
        <w:t>t. j. Dz.U. z 2017 r., poz. 1332 ze zm.</w:t>
      </w:r>
      <w:r w:rsidRPr="00515B8F">
        <w:rPr>
          <w:rFonts w:eastAsia="Times New Roman" w:cs="Times New Roman"/>
          <w:lang w:eastAsia="pl-PL"/>
        </w:rPr>
        <w:t>)</w:t>
      </w:r>
      <w:r w:rsidRPr="00515B8F">
        <w:rPr>
          <w:rFonts w:eastAsia="Times New Roman" w:cs="Times New Roman"/>
          <w:color w:val="000000"/>
          <w:lang w:eastAsia="pl-PL"/>
        </w:rPr>
        <w:t>, przepisy ustawy z dnia 23 kwietnia 1964 r. Kodeks Cywilny (</w:t>
      </w:r>
      <w:r w:rsidRPr="002F519D">
        <w:rPr>
          <w:rFonts w:eastAsia="Times New Roman" w:cs="Times New Roman"/>
          <w:color w:val="000000"/>
          <w:lang w:eastAsia="pl-PL"/>
        </w:rPr>
        <w:t>t. j. z 2016 r. poz. 380</w:t>
      </w:r>
      <w:r w:rsidRPr="00515B8F">
        <w:rPr>
          <w:rFonts w:eastAsia="Times New Roman" w:cs="Times New Roman"/>
          <w:color w:val="000000"/>
          <w:lang w:eastAsia="pl-PL"/>
        </w:rPr>
        <w:t>)</w:t>
      </w:r>
      <w:r w:rsidRPr="00515B8F">
        <w:rPr>
          <w:rFonts w:eastAsia="Times New Roman" w:cs="Times New Roman"/>
          <w:lang w:eastAsia="pl-PL"/>
        </w:rPr>
        <w:t>, a w sprawach procesowych – przepisy Kodeksu postępowania cywilnego oraz treść oferty złożonej przez Wykonawcę w przetargu, w wyniku którego zwarto niniejszą umowę.</w:t>
      </w:r>
    </w:p>
    <w:p w:rsidR="00DA4F4D" w:rsidRDefault="00DA4F4D" w:rsidP="00BF5E49">
      <w:pPr>
        <w:numPr>
          <w:ilvl w:val="0"/>
          <w:numId w:val="78"/>
        </w:numPr>
        <w:suppressAutoHyphens/>
        <w:spacing w:after="0" w:line="240" w:lineRule="auto"/>
        <w:jc w:val="both"/>
        <w:rPr>
          <w:rFonts w:eastAsia="Times New Roman" w:cs="Times New Roman"/>
          <w:lang w:eastAsia="pl-PL"/>
        </w:rPr>
      </w:pPr>
      <w:r w:rsidRPr="00515B8F">
        <w:rPr>
          <w:rFonts w:eastAsia="Times New Roman" w:cs="Times New Roman"/>
          <w:lang w:eastAsia="pl-PL"/>
        </w:rPr>
        <w:t>Właściwym do rozpatrzenia i rozpoznania sporów wynikłych na tle realizacji niniejszej umowy jest  Sąd właściwy dla Zamawiającego.</w:t>
      </w:r>
    </w:p>
    <w:p w:rsidR="00DA4F4D" w:rsidRPr="00784D26" w:rsidRDefault="00DA4F4D" w:rsidP="00BF5E49">
      <w:pPr>
        <w:numPr>
          <w:ilvl w:val="0"/>
          <w:numId w:val="78"/>
        </w:numPr>
        <w:suppressAutoHyphens/>
        <w:spacing w:after="0" w:line="240" w:lineRule="auto"/>
        <w:jc w:val="both"/>
        <w:rPr>
          <w:rFonts w:eastAsia="Times New Roman" w:cs="Times New Roman"/>
          <w:lang w:eastAsia="pl-PL"/>
        </w:rPr>
      </w:pPr>
      <w:r>
        <w:rPr>
          <w:rFonts w:eastAsia="Times New Roman" w:cs="Times New Roman"/>
          <w:lang w:eastAsia="pl-PL"/>
        </w:rPr>
        <w:t>Integralną częścią Umowy jest specyfikacja istotnych warunków zamówienia.</w:t>
      </w:r>
    </w:p>
    <w:p w:rsidR="00DA4F4D" w:rsidRPr="008912D2" w:rsidRDefault="00DA4F4D" w:rsidP="00BF5E49">
      <w:pPr>
        <w:numPr>
          <w:ilvl w:val="0"/>
          <w:numId w:val="78"/>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Pr>
          <w:rFonts w:eastAsia="Times New Roman" w:cs="Times New Roman"/>
          <w:lang w:eastAsia="pl-PL"/>
        </w:rPr>
        <w:t xml:space="preserve">3 egzemplarzach - 1 egz. dla </w:t>
      </w:r>
      <w:r w:rsidRPr="008F18E7">
        <w:rPr>
          <w:rFonts w:eastAsia="Times New Roman" w:cs="Times New Roman"/>
          <w:lang w:eastAsia="pl-PL"/>
        </w:rPr>
        <w:t xml:space="preserve">Wykonawcy i </w:t>
      </w:r>
      <w:r>
        <w:rPr>
          <w:rFonts w:eastAsia="Times New Roman" w:cs="Times New Roman"/>
          <w:lang w:eastAsia="pl-PL"/>
        </w:rPr>
        <w:t xml:space="preserve">2 </w:t>
      </w:r>
      <w:r w:rsidRPr="008F18E7">
        <w:rPr>
          <w:rFonts w:eastAsia="Times New Roman" w:cs="Times New Roman"/>
          <w:lang w:eastAsia="pl-PL"/>
        </w:rPr>
        <w:t>egz. dla Zamawiającego.</w:t>
      </w:r>
    </w:p>
    <w:p w:rsidR="00DA4F4D" w:rsidRDefault="00DA4F4D" w:rsidP="00DA4F4D">
      <w:pPr>
        <w:suppressAutoHyphens/>
        <w:spacing w:after="0" w:line="240" w:lineRule="auto"/>
        <w:rPr>
          <w:rFonts w:eastAsia="Times New Roman" w:cs="Times New Roman"/>
          <w:b/>
          <w:lang w:eastAsia="pl-PL"/>
        </w:rPr>
      </w:pPr>
    </w:p>
    <w:p w:rsidR="00DA4F4D" w:rsidRDefault="00DA4F4D" w:rsidP="00DA4F4D">
      <w:pPr>
        <w:suppressAutoHyphens/>
        <w:spacing w:after="0" w:line="240" w:lineRule="auto"/>
        <w:rPr>
          <w:rFonts w:eastAsia="Times New Roman" w:cs="Times New Roman"/>
          <w:b/>
          <w:lang w:eastAsia="pl-PL"/>
        </w:rPr>
      </w:pPr>
    </w:p>
    <w:p w:rsidR="00DA4F4D" w:rsidRPr="00515B8F" w:rsidRDefault="00DA4F4D" w:rsidP="00DA4F4D">
      <w:pPr>
        <w:suppressAutoHyphens/>
        <w:spacing w:after="0" w:line="240" w:lineRule="auto"/>
        <w:rPr>
          <w:rFonts w:eastAsia="Times New Roman" w:cs="Times New Roman"/>
          <w:b/>
          <w:lang w:eastAsia="pl-PL"/>
        </w:rPr>
      </w:pPr>
    </w:p>
    <w:p w:rsidR="00DA4F4D" w:rsidRPr="00515B8F" w:rsidRDefault="00DA4F4D" w:rsidP="00DA4F4D">
      <w:pPr>
        <w:suppressAutoHyphens/>
        <w:spacing w:after="0" w:line="240" w:lineRule="auto"/>
        <w:ind w:left="360"/>
        <w:jc w:val="both"/>
        <w:rPr>
          <w:rFonts w:eastAsia="Times New Roman" w:cs="Times New Roman"/>
          <w:b/>
          <w:lang w:eastAsia="pl-PL"/>
        </w:rPr>
      </w:pPr>
      <w:r w:rsidRPr="00515B8F">
        <w:rPr>
          <w:rFonts w:eastAsia="Times New Roman" w:cs="Times New Roman"/>
          <w:b/>
          <w:lang w:eastAsia="pl-PL"/>
        </w:rPr>
        <w:t>Załącznikami do umowy są:</w:t>
      </w:r>
    </w:p>
    <w:p w:rsidR="00DA4F4D" w:rsidRPr="00515B8F" w:rsidRDefault="00DA4F4D" w:rsidP="003A1044">
      <w:pPr>
        <w:numPr>
          <w:ilvl w:val="0"/>
          <w:numId w:val="84"/>
        </w:numPr>
        <w:tabs>
          <w:tab w:val="left" w:pos="720"/>
        </w:tabs>
        <w:suppressAutoHyphens/>
        <w:spacing w:after="0" w:line="240" w:lineRule="auto"/>
        <w:ind w:firstLine="66"/>
        <w:jc w:val="both"/>
        <w:rPr>
          <w:rFonts w:eastAsia="Times New Roman" w:cs="Times New Roman"/>
          <w:lang w:eastAsia="pl-PL"/>
        </w:rPr>
      </w:pPr>
      <w:r w:rsidRPr="00515B8F">
        <w:rPr>
          <w:rFonts w:eastAsia="Times New Roman" w:cs="Times New Roman"/>
          <w:lang w:eastAsia="pl-PL"/>
        </w:rPr>
        <w:t xml:space="preserve">Dokumentacja projektowa - zał. nr 1 do </w:t>
      </w:r>
      <w:r>
        <w:rPr>
          <w:rFonts w:eastAsia="Times New Roman" w:cs="Times New Roman"/>
          <w:lang w:eastAsia="pl-PL"/>
        </w:rPr>
        <w:t>U</w:t>
      </w:r>
      <w:r w:rsidRPr="00515B8F">
        <w:rPr>
          <w:rFonts w:eastAsia="Times New Roman" w:cs="Times New Roman"/>
          <w:lang w:eastAsia="pl-PL"/>
        </w:rPr>
        <w:t>mowy,</w:t>
      </w:r>
    </w:p>
    <w:p w:rsidR="00DA4F4D" w:rsidRDefault="00DA4F4D" w:rsidP="003A1044">
      <w:pPr>
        <w:numPr>
          <w:ilvl w:val="0"/>
          <w:numId w:val="84"/>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Pr>
          <w:rFonts w:eastAsia="Times New Roman" w:cs="Times New Roman"/>
          <w:lang w:eastAsia="pl-PL"/>
        </w:rPr>
        <w:t xml:space="preserve"> Wykonawcy - zał. nr 2 do Umowy,</w:t>
      </w:r>
    </w:p>
    <w:p w:rsidR="00DA4F4D" w:rsidRDefault="00DA4F4D" w:rsidP="003A1044">
      <w:pPr>
        <w:numPr>
          <w:ilvl w:val="0"/>
          <w:numId w:val="84"/>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wykonania umowy - zał. nr 3 do Umowy,</w:t>
      </w:r>
    </w:p>
    <w:p w:rsidR="00DA4F4D" w:rsidRDefault="00DA4F4D" w:rsidP="00DA4F4D">
      <w:pPr>
        <w:tabs>
          <w:tab w:val="left" w:pos="113"/>
        </w:tabs>
        <w:suppressAutoHyphens/>
        <w:spacing w:after="0" w:line="240" w:lineRule="auto"/>
        <w:rPr>
          <w:rFonts w:eastAsia="Times New Roman" w:cs="Times New Roman"/>
          <w:b/>
          <w:lang w:eastAsia="pl-PL"/>
        </w:rPr>
      </w:pPr>
    </w:p>
    <w:p w:rsidR="00DA4F4D" w:rsidRPr="00515B8F" w:rsidRDefault="00DA4F4D" w:rsidP="00DA4F4D">
      <w:pPr>
        <w:tabs>
          <w:tab w:val="left" w:pos="113"/>
        </w:tabs>
        <w:suppressAutoHyphens/>
        <w:spacing w:after="0" w:line="240" w:lineRule="auto"/>
        <w:rPr>
          <w:rFonts w:eastAsia="Times New Roman" w:cs="Times New Roman"/>
          <w:b/>
          <w:lang w:eastAsia="pl-PL"/>
        </w:rPr>
      </w:pPr>
    </w:p>
    <w:p w:rsidR="00DA4F4D" w:rsidRPr="00511B0A" w:rsidRDefault="00DA4F4D" w:rsidP="00DA4F4D">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Pr>
          <w:rFonts w:eastAsia="Times New Roman" w:cs="Times New Roman"/>
          <w:b/>
          <w:lang w:eastAsia="pl-PL"/>
        </w:rPr>
        <w:t xml:space="preserve">               W Y K O N A W C A</w:t>
      </w:r>
    </w:p>
    <w:p w:rsidR="00DA4F4D" w:rsidRDefault="00DA4F4D" w:rsidP="00C3376D">
      <w:pPr>
        <w:rPr>
          <w:b/>
        </w:rPr>
      </w:pPr>
    </w:p>
    <w:p w:rsidR="00A34AD0" w:rsidRDefault="00A34AD0"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BB5BCA" w:rsidRDefault="00BB5BCA" w:rsidP="002D691E">
      <w:pPr>
        <w:jc w:val="right"/>
        <w:rPr>
          <w:b/>
        </w:rPr>
      </w:pPr>
    </w:p>
    <w:p w:rsidR="00910C85" w:rsidRPr="002D691E" w:rsidRDefault="00724D1A" w:rsidP="002D691E">
      <w:pPr>
        <w:jc w:val="right"/>
        <w:rPr>
          <w:b/>
        </w:rPr>
      </w:pPr>
      <w:r>
        <w:rPr>
          <w:b/>
        </w:rPr>
        <w:t>Z</w:t>
      </w:r>
      <w:r w:rsidR="00DC2061">
        <w:rPr>
          <w:b/>
        </w:rPr>
        <w:t>ałącznik nr 9</w:t>
      </w:r>
      <w:r w:rsidR="00910C85">
        <w:rPr>
          <w:b/>
        </w:rPr>
        <w:t xml:space="preserve"> do SIWZ</w:t>
      </w:r>
      <w:r w:rsidR="00B92592">
        <w:rPr>
          <w:rFonts w:eastAsia="Tahoma-Bold" w:cs="Tahoma-Bold"/>
          <w:b/>
          <w:bCs/>
          <w:sz w:val="32"/>
          <w:szCs w:val="32"/>
        </w:rPr>
        <w:tab/>
      </w:r>
    </w:p>
    <w:p w:rsidR="00F1315F" w:rsidRDefault="00F1315F" w:rsidP="00F1315F">
      <w:pPr>
        <w:spacing w:before="240" w:after="120"/>
        <w:jc w:val="center"/>
        <w:rPr>
          <w:rFonts w:eastAsia="Tahoma-Bold" w:cs="Tahoma-Bold"/>
          <w:b/>
          <w:bCs/>
          <w:sz w:val="32"/>
          <w:szCs w:val="32"/>
        </w:rPr>
      </w:pPr>
      <w:r>
        <w:rPr>
          <w:rFonts w:eastAsia="Tahoma-Bold" w:cs="Tahoma-Bold"/>
          <w:b/>
          <w:bCs/>
          <w:sz w:val="32"/>
          <w:szCs w:val="32"/>
        </w:rPr>
        <w:t>DOKUMANTACJA PROJEKTOWA</w:t>
      </w:r>
    </w:p>
    <w:p w:rsidR="00875CDE" w:rsidRPr="00C701D6" w:rsidRDefault="00875CDE" w:rsidP="00875CDE">
      <w:pPr>
        <w:spacing w:after="0" w:line="240" w:lineRule="auto"/>
        <w:jc w:val="center"/>
        <w:rPr>
          <w:b/>
          <w:sz w:val="20"/>
          <w:szCs w:val="20"/>
        </w:rPr>
      </w:pPr>
      <w:r w:rsidRPr="00C701D6">
        <w:rPr>
          <w:rFonts w:ascii="Calibri" w:eastAsia="Times New Roman" w:hAnsi="Calibri" w:cs="Times New Roman"/>
          <w:b/>
          <w:sz w:val="20"/>
          <w:szCs w:val="20"/>
          <w:lang w:eastAsia="pl-PL"/>
        </w:rPr>
        <w:t xml:space="preserve">w postępowaniu </w:t>
      </w:r>
      <w:r w:rsidRPr="00C701D6">
        <w:rPr>
          <w:b/>
          <w:sz w:val="20"/>
          <w:szCs w:val="20"/>
        </w:rPr>
        <w:t xml:space="preserve">o udzielenie zamówienia publicznego, którego wartość szacunkowa nie przekracza kwoty określonej w przepisach wydanych na podstawie art. 11 ust. 8 ustawy, realizowanym w trybie przetargu nieograniczonego na </w:t>
      </w:r>
      <w:r w:rsidRPr="00C701D6">
        <w:rPr>
          <w:rFonts w:eastAsia="Lucida Sans Unicode"/>
          <w:b/>
          <w:i/>
          <w:sz w:val="20"/>
          <w:szCs w:val="20"/>
        </w:rPr>
        <w:t xml:space="preserve">roboty rozbiórkowo-remontowo-budowalne związane z realizacją zadania inwestycyjnego pn. </w:t>
      </w:r>
      <w:r w:rsidRPr="00C701D6">
        <w:rPr>
          <w:b/>
          <w:i/>
          <w:spacing w:val="-5"/>
          <w:sz w:val="20"/>
          <w:szCs w:val="20"/>
        </w:rPr>
        <w:t>„Wzmocnienie potencjału pomorskiej Krainy w Kratę poprzez rewitalizację zabytkowych budynków szkieletowych wraz z restauracją organów kościelnych we wsi Swołowo na potrzeby mieszkańców Pomorza i innych regionów Polski.</w:t>
      </w:r>
    </w:p>
    <w:p w:rsidR="00875CDE" w:rsidRPr="00C701D6" w:rsidRDefault="00875CDE" w:rsidP="00875CDE">
      <w:pPr>
        <w:tabs>
          <w:tab w:val="center" w:pos="4536"/>
          <w:tab w:val="right" w:pos="9072"/>
        </w:tabs>
        <w:spacing w:after="0" w:line="240" w:lineRule="auto"/>
        <w:jc w:val="center"/>
        <w:rPr>
          <w:rFonts w:ascii="Calibri" w:eastAsia="Calibri" w:hAnsi="Calibri" w:cs="Times New Roman"/>
          <w:b/>
          <w:sz w:val="20"/>
          <w:szCs w:val="20"/>
        </w:rPr>
      </w:pPr>
      <w:r w:rsidRPr="00C701D6">
        <w:rPr>
          <w:rFonts w:ascii="Calibri" w:eastAsia="Calibri" w:hAnsi="Calibri" w:cs="Times New Roman"/>
          <w:b/>
          <w:sz w:val="20"/>
          <w:szCs w:val="20"/>
        </w:rPr>
        <w:t>Znak sprawy: ZP.271.32.2018</w:t>
      </w:r>
      <w:r w:rsidRPr="00C701D6">
        <w:rPr>
          <w:b/>
          <w:sz w:val="20"/>
          <w:szCs w:val="20"/>
        </w:rPr>
        <w:t xml:space="preserve">  </w:t>
      </w:r>
    </w:p>
    <w:p w:rsidR="001A4B62" w:rsidRPr="001A4B62" w:rsidRDefault="001A4B62" w:rsidP="001A4B62">
      <w:pPr>
        <w:widowControl w:val="0"/>
        <w:rPr>
          <w:i/>
          <w:sz w:val="16"/>
          <w:szCs w:val="16"/>
        </w:rPr>
      </w:pPr>
    </w:p>
    <w:p w:rsidR="00772090" w:rsidRDefault="00772090" w:rsidP="00B375A5">
      <w:pPr>
        <w:widowControl w:val="0"/>
        <w:rPr>
          <w:b/>
          <w:bCs/>
        </w:rPr>
      </w:pPr>
    </w:p>
    <w:p w:rsidR="00E95C0D" w:rsidRDefault="00F1315F" w:rsidP="0060223F">
      <w:pPr>
        <w:widowControl w:val="0"/>
        <w:ind w:firstLine="15"/>
        <w:jc w:val="center"/>
        <w:rPr>
          <w:b/>
          <w:bCs/>
        </w:rPr>
      </w:pPr>
      <w:r>
        <w:rPr>
          <w:b/>
          <w:bCs/>
        </w:rPr>
        <w:t xml:space="preserve">Pod poniższym adresem dostępna jest dokumentacja projektowa – spakowana programem pakującym (7zip, </w:t>
      </w:r>
      <w:proofErr w:type="spellStart"/>
      <w:r>
        <w:rPr>
          <w:b/>
          <w:bCs/>
        </w:rPr>
        <w:t>winZIP</w:t>
      </w:r>
      <w:proofErr w:type="spellEnd"/>
      <w:r>
        <w:rPr>
          <w:b/>
          <w:bCs/>
        </w:rPr>
        <w:t xml:space="preserve">, </w:t>
      </w:r>
      <w:proofErr w:type="spellStart"/>
      <w:r>
        <w:rPr>
          <w:b/>
          <w:bCs/>
        </w:rPr>
        <w:t>winRAR</w:t>
      </w:r>
      <w:proofErr w:type="spellEnd"/>
      <w:r>
        <w:rPr>
          <w:b/>
          <w:bCs/>
        </w:rPr>
        <w:t>) - po rozpakowaniu format plików 'PDF'</w:t>
      </w:r>
      <w:r w:rsidR="00C7465B">
        <w:rPr>
          <w:b/>
          <w:bCs/>
        </w:rPr>
        <w:t>)</w:t>
      </w:r>
    </w:p>
    <w:p w:rsidR="005B40AE" w:rsidRDefault="005B40AE" w:rsidP="00073EAF">
      <w:pPr>
        <w:widowControl w:val="0"/>
        <w:tabs>
          <w:tab w:val="left" w:pos="2191"/>
        </w:tabs>
        <w:rPr>
          <w:b/>
          <w:bCs/>
          <w:sz w:val="18"/>
          <w:szCs w:val="18"/>
        </w:rPr>
      </w:pPr>
    </w:p>
    <w:p w:rsidR="00D6175C" w:rsidRDefault="00D6175C" w:rsidP="00073EAF">
      <w:pPr>
        <w:widowControl w:val="0"/>
        <w:tabs>
          <w:tab w:val="left" w:pos="2191"/>
        </w:tabs>
        <w:rPr>
          <w:b/>
          <w:bCs/>
          <w:sz w:val="18"/>
          <w:szCs w:val="18"/>
        </w:rPr>
      </w:pPr>
    </w:p>
    <w:p w:rsidR="00D6175C" w:rsidRPr="003C452B" w:rsidRDefault="00E55C47" w:rsidP="00073EAF">
      <w:pPr>
        <w:widowControl w:val="0"/>
        <w:tabs>
          <w:tab w:val="left" w:pos="2191"/>
        </w:tabs>
        <w:rPr>
          <w:b/>
          <w:bCs/>
          <w:sz w:val="18"/>
          <w:szCs w:val="18"/>
        </w:rPr>
      </w:pPr>
      <w:hyperlink r:id="rId31" w:tooltip="http://gminaslupsk.pl/bigplik/zampubl/2018/dokumentacja_swolowo_2/dokumentacja.zip" w:history="1">
        <w:r w:rsidR="00D6175C">
          <w:rPr>
            <w:rStyle w:val="Hipercze"/>
            <w:rFonts w:ascii="Calibri" w:hAnsi="Calibri"/>
          </w:rPr>
          <w:t>http://gminaslupsk.pl/bigplik/zampubl/2018/dokumentacja_swolowo_2/dokumentacja.zip</w:t>
        </w:r>
      </w:hyperlink>
    </w:p>
    <w:p w:rsidR="005F6ED8" w:rsidRPr="003C452B" w:rsidRDefault="005F6ED8">
      <w:pPr>
        <w:widowControl w:val="0"/>
        <w:tabs>
          <w:tab w:val="left" w:pos="2191"/>
        </w:tabs>
        <w:rPr>
          <w:b/>
          <w:bCs/>
          <w:sz w:val="18"/>
          <w:szCs w:val="18"/>
        </w:rPr>
      </w:pPr>
    </w:p>
    <w:sectPr w:rsidR="005F6ED8" w:rsidRPr="003C452B" w:rsidSect="008611B7">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47" w:rsidRDefault="00E55C47" w:rsidP="00597E0F">
      <w:pPr>
        <w:spacing w:after="0" w:line="240" w:lineRule="auto"/>
      </w:pPr>
      <w:r>
        <w:separator/>
      </w:r>
    </w:p>
  </w:endnote>
  <w:endnote w:type="continuationSeparator" w:id="0">
    <w:p w:rsidR="00E55C47" w:rsidRDefault="00E55C47"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EE"/>
    <w:family w:val="roman"/>
    <w:pitch w:val="variable"/>
  </w:font>
  <w:font w:name="SymbolMT">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ahoma-Bold">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1375814"/>
      <w:docPartObj>
        <w:docPartGallery w:val="Page Numbers (Bottom of Page)"/>
        <w:docPartUnique/>
      </w:docPartObj>
    </w:sdtPr>
    <w:sdtEndPr/>
    <w:sdtContent>
      <w:sdt>
        <w:sdtPr>
          <w:rPr>
            <w:sz w:val="18"/>
            <w:szCs w:val="18"/>
          </w:rPr>
          <w:id w:val="-1981599421"/>
          <w:docPartObj>
            <w:docPartGallery w:val="Page Numbers (Top of Page)"/>
            <w:docPartUnique/>
          </w:docPartObj>
        </w:sdtPr>
        <w:sdtEndPr/>
        <w:sdtContent>
          <w:p w:rsidR="00E5619E" w:rsidRPr="00F221CE" w:rsidRDefault="00E5619E"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rsidR="00E5619E" w:rsidRPr="00015FB6" w:rsidRDefault="00E5619E" w:rsidP="001427BE">
            <w:pPr>
              <w:tabs>
                <w:tab w:val="center" w:pos="4536"/>
                <w:tab w:val="right" w:pos="9072"/>
              </w:tabs>
              <w:spacing w:after="0" w:line="240" w:lineRule="auto"/>
              <w:jc w:val="center"/>
              <w:rPr>
                <w:rFonts w:ascii="Calibri" w:eastAsia="Calibri" w:hAnsi="Calibri" w:cs="Times New Roman"/>
                <w:sz w:val="14"/>
                <w:szCs w:val="14"/>
              </w:rPr>
            </w:pPr>
            <w:r w:rsidRPr="00015FB6">
              <w:rPr>
                <w:rFonts w:ascii="Calibri" w:eastAsia="Calibri" w:hAnsi="Calibri" w:cs="Times New Roman"/>
                <w:sz w:val="14"/>
                <w:szCs w:val="14"/>
              </w:rPr>
              <w:t>SPECYFIKACJA ISTOTNYCH WARUNKÓW ZAMÓWIENIA</w:t>
            </w:r>
          </w:p>
          <w:p w:rsidR="00E5619E" w:rsidRPr="00015FB6" w:rsidRDefault="00E5619E" w:rsidP="001427BE">
            <w:pPr>
              <w:spacing w:after="0" w:line="240" w:lineRule="auto"/>
              <w:jc w:val="center"/>
              <w:rPr>
                <w:b/>
                <w:sz w:val="14"/>
                <w:szCs w:val="14"/>
              </w:rPr>
            </w:pPr>
            <w:r w:rsidRPr="00015FB6">
              <w:rPr>
                <w:rFonts w:ascii="Calibri" w:eastAsia="Calibri" w:hAnsi="Calibri" w:cs="Times New Roman"/>
                <w:sz w:val="14"/>
                <w:szCs w:val="14"/>
              </w:rPr>
              <w:t xml:space="preserve">w postępowaniu o udzielenie zamówienia publicznego, którego wartość szacunkowa nie przekracza kwoty określonej w przepisach wydanych na podstawie art. 11 ust. 8 ustawy, realizowanym w trybie przetargu nieograniczonego „ </w:t>
            </w:r>
            <w:r w:rsidRPr="00015FB6">
              <w:rPr>
                <w:rFonts w:eastAsia="Lucida Sans Unicode"/>
                <w:i/>
                <w:sz w:val="14"/>
                <w:szCs w:val="14"/>
              </w:rPr>
              <w:t xml:space="preserve">Przedmiotem zamówienia są roboty rozbiórkowo-remontowo-budowalne związane z realizacją zadania inwestycyjnego pn. </w:t>
            </w:r>
            <w:r w:rsidRPr="00015FB6">
              <w:rPr>
                <w:i/>
                <w:spacing w:val="-5"/>
                <w:sz w:val="14"/>
                <w:szCs w:val="14"/>
              </w:rPr>
              <w:t>„Wzmocnienie potencjału pomorskiej Krainy w Kratę poprzez rewitalizację zabytkowych budynków szkieletowych wraz z restauracją organów kościelnych we wsi Swołowo na potrzeby mieszkańców Pomorza i innych regionów Polski.”</w:t>
            </w:r>
          </w:p>
          <w:p w:rsidR="00E5619E" w:rsidRPr="00015FB6" w:rsidRDefault="00E5619E" w:rsidP="001427BE">
            <w:pPr>
              <w:tabs>
                <w:tab w:val="center" w:pos="4536"/>
                <w:tab w:val="right" w:pos="9072"/>
              </w:tabs>
              <w:spacing w:after="0" w:line="240" w:lineRule="auto"/>
              <w:jc w:val="center"/>
              <w:rPr>
                <w:rFonts w:ascii="Calibri" w:eastAsia="Calibri" w:hAnsi="Calibri" w:cs="Times New Roman"/>
                <w:sz w:val="14"/>
                <w:szCs w:val="14"/>
              </w:rPr>
            </w:pPr>
            <w:r w:rsidRPr="00015FB6">
              <w:rPr>
                <w:rFonts w:ascii="Calibri" w:eastAsia="Calibri" w:hAnsi="Calibri" w:cs="Times New Roman"/>
                <w:sz w:val="14"/>
                <w:szCs w:val="14"/>
              </w:rPr>
              <w:t>. Znak sprawy: ZP.271.32.2018</w:t>
            </w:r>
            <w:r w:rsidRPr="00015FB6">
              <w:rPr>
                <w:sz w:val="14"/>
                <w:szCs w:val="14"/>
              </w:rPr>
              <w:t xml:space="preserve">  </w:t>
            </w:r>
          </w:p>
          <w:p w:rsidR="00E5619E" w:rsidRPr="00D47DF8" w:rsidRDefault="00E5619E"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sidR="00525B4C">
              <w:rPr>
                <w:b/>
                <w:bCs/>
                <w:noProof/>
                <w:sz w:val="18"/>
                <w:szCs w:val="18"/>
              </w:rPr>
              <w:t>82</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sidR="00525B4C">
              <w:rPr>
                <w:b/>
                <w:bCs/>
                <w:noProof/>
                <w:sz w:val="18"/>
                <w:szCs w:val="18"/>
              </w:rPr>
              <w:t>82</w:t>
            </w:r>
            <w:r w:rsidRPr="0037732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47" w:rsidRDefault="00E55C47" w:rsidP="00597E0F">
      <w:pPr>
        <w:spacing w:after="0" w:line="240" w:lineRule="auto"/>
      </w:pPr>
      <w:r>
        <w:separator/>
      </w:r>
    </w:p>
  </w:footnote>
  <w:footnote w:type="continuationSeparator" w:id="0">
    <w:p w:rsidR="00E55C47" w:rsidRDefault="00E55C47" w:rsidP="00597E0F">
      <w:pPr>
        <w:spacing w:after="0" w:line="240" w:lineRule="auto"/>
      </w:pPr>
      <w:r>
        <w:continuationSeparator/>
      </w:r>
    </w:p>
  </w:footnote>
  <w:footnote w:id="1">
    <w:p w:rsidR="00E5619E" w:rsidRDefault="00E5619E" w:rsidP="002C028B">
      <w:pPr>
        <w:pStyle w:val="Tekstprzypisudolnego"/>
      </w:pPr>
      <w:r>
        <w:rPr>
          <w:rStyle w:val="Odwoanieprzypisudolnego"/>
        </w:rPr>
        <w:footnoteRef/>
      </w:r>
      <w:r>
        <w:t xml:space="preserve"> Niepotrzebne skreślić</w:t>
      </w:r>
    </w:p>
  </w:footnote>
  <w:footnote w:id="2">
    <w:p w:rsidR="00E5619E" w:rsidRDefault="00E5619E" w:rsidP="002C028B">
      <w:pPr>
        <w:pStyle w:val="Tekstprzypisudolnego"/>
      </w:pPr>
      <w:r>
        <w:rPr>
          <w:rStyle w:val="Odwoanieprzypisudolnego"/>
        </w:rPr>
        <w:footnoteRef/>
      </w:r>
      <w:r>
        <w:t xml:space="preserve"> </w:t>
      </w:r>
      <w:r w:rsidRPr="00FB7C56">
        <w:t>Dotyczy Wykonawców, których oferty będą generować obowiązek doliczenia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footnote>
  <w:footnote w:id="3">
    <w:p w:rsidR="00E5619E" w:rsidRDefault="00E5619E">
      <w:pPr>
        <w:pStyle w:val="Tekstprzypisudolnego"/>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4">
    <w:p w:rsidR="00E5619E" w:rsidRDefault="00E5619E"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 art. 22 ust. Ustawy.</w:t>
      </w:r>
    </w:p>
  </w:footnote>
  <w:footnote w:id="5">
    <w:p w:rsidR="00920087" w:rsidRDefault="00920087" w:rsidP="00920087">
      <w:pPr>
        <w:pStyle w:val="Tekstprzypisudolnego"/>
        <w:jc w:val="both"/>
        <w:rPr>
          <w:sz w:val="16"/>
          <w:szCs w:val="16"/>
        </w:rPr>
      </w:pPr>
      <w:r>
        <w:rPr>
          <w:rStyle w:val="Odwoanieprzypisudolnego"/>
          <w:sz w:val="16"/>
          <w:szCs w:val="16"/>
        </w:rPr>
        <w:footnoteRef/>
      </w:r>
      <w:r>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20087" w:rsidRDefault="00920087" w:rsidP="00920087">
      <w:pPr>
        <w:pStyle w:val="Tekstprzypisudolnego"/>
        <w:jc w:val="both"/>
      </w:pPr>
      <w:r>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E5619E" w:rsidRDefault="00E5619E">
      <w:pPr>
        <w:pStyle w:val="Tekstprzypisudolnego"/>
      </w:pPr>
      <w:r>
        <w:rPr>
          <w:rStyle w:val="Odwoanieprzypisudolnego"/>
        </w:rPr>
        <w:footnoteRef/>
      </w:r>
      <w:r>
        <w:t xml:space="preserve"> Niepotrzebne skreślić.</w:t>
      </w:r>
    </w:p>
  </w:footnote>
  <w:footnote w:id="7">
    <w:p w:rsidR="00E5619E" w:rsidRDefault="00E5619E">
      <w:pPr>
        <w:pStyle w:val="Tekstprzypisudolnego"/>
      </w:pPr>
      <w:r>
        <w:rPr>
          <w:rStyle w:val="Odwoanieprzypisudolnego"/>
        </w:rPr>
        <w:footnoteRef/>
      </w:r>
      <w:r>
        <w:t xml:space="preserve"> W przypadku zastrzeżenia w ofercie informacji w trybie art. 8 ust. 2 ustawy zaleca się wymienić informacje zastrzeżone stanowiące tajemnicę przedsiębiorstwa oraz zabezpieczyć je zgodnie z postanowieniami SIWZ.</w:t>
      </w:r>
    </w:p>
  </w:footnote>
  <w:footnote w:id="8">
    <w:p w:rsidR="00E5619E" w:rsidRDefault="00E5619E">
      <w:pPr>
        <w:pStyle w:val="Tekstprzypisudolnego"/>
      </w:pPr>
      <w:r>
        <w:rPr>
          <w:rStyle w:val="Odwoanieprzypisudolnego"/>
        </w:rPr>
        <w:footnoteRef/>
      </w:r>
      <w:r>
        <w:t xml:space="preserve"> Zaznaczyć odpowiednie</w:t>
      </w:r>
    </w:p>
  </w:footnote>
  <w:footnote w:id="9">
    <w:p w:rsidR="00E5619E" w:rsidRPr="00FF4806" w:rsidRDefault="00E5619E" w:rsidP="001E2603">
      <w:pPr>
        <w:pStyle w:val="Tekstprzypisudolnego"/>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 xml:space="preserve">ykonawca na podstawie art. 24 ust. 11 ustawy </w:t>
      </w:r>
      <w:proofErr w:type="spellStart"/>
      <w:r>
        <w:rPr>
          <w:sz w:val="16"/>
          <w:szCs w:val="16"/>
        </w:rPr>
        <w:t>Pzp</w:t>
      </w:r>
      <w:proofErr w:type="spellEnd"/>
      <w:r>
        <w:rPr>
          <w:sz w:val="16"/>
          <w:szCs w:val="16"/>
        </w:rPr>
        <w:t xml:space="preserve">  dostarcza powyższe oświadczenie o przynależności lub braku przynależności do tej samej grupy kapitałowej w terminie 3 dni od dnia zamieszczenia na stronie internetowej informacji, o której mowa w art. 86 ust. 5 ustawy </w:t>
      </w:r>
      <w:proofErr w:type="spellStart"/>
      <w:r>
        <w:rPr>
          <w:sz w:val="16"/>
          <w:szCs w:val="16"/>
        </w:rPr>
        <w:t>Pzp</w:t>
      </w:r>
      <w:proofErr w:type="spellEnd"/>
      <w:r>
        <w:rPr>
          <w:sz w:val="16"/>
          <w:szCs w:val="16"/>
        </w:rPr>
        <w:t>. Wraz ze złożeniem oświadczenia Wykonawca może przedstawić dowody, że powiązania z innym Wykonawcą nie prowadzą do zakłócenia konkurencji w postępowaniu o udzielenie zamówienia.</w:t>
      </w:r>
    </w:p>
  </w:footnote>
  <w:footnote w:id="10">
    <w:p w:rsidR="00E5619E" w:rsidRPr="00FF4806" w:rsidRDefault="00E5619E" w:rsidP="001E2603">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1">
    <w:p w:rsidR="00E5619E" w:rsidRPr="00194696" w:rsidRDefault="00E5619E"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wiedzy i doświadczenia  należy wskazać zakres wykonanych robót składających się na roboty </w:t>
      </w:r>
      <w:r>
        <w:rPr>
          <w:sz w:val="16"/>
          <w:szCs w:val="16"/>
        </w:rPr>
        <w:t>opisane w pkt. 7.2. SIWZ.</w:t>
      </w:r>
    </w:p>
  </w:footnote>
  <w:footnote w:id="12">
    <w:p w:rsidR="00E5619E" w:rsidRPr="000128CF" w:rsidRDefault="00E5619E"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 xml:space="preserve">zdolności techniczne lub zawodowe lub sytuację finansową lub ekonomiczną na podstawie art. 22a ustawy </w:t>
      </w:r>
      <w:proofErr w:type="spellStart"/>
      <w:r>
        <w:rPr>
          <w:sz w:val="16"/>
          <w:szCs w:val="16"/>
        </w:rPr>
        <w:t>Pzp</w:t>
      </w:r>
      <w:proofErr w:type="spellEnd"/>
      <w:r>
        <w:rPr>
          <w:sz w:val="16"/>
          <w:szCs w:val="16"/>
        </w:rPr>
        <w:t>.</w:t>
      </w:r>
      <w:r w:rsidRPr="000128CF">
        <w:rPr>
          <w:sz w:val="16"/>
          <w:szCs w:val="16"/>
        </w:rPr>
        <w:t xml:space="preserve"> </w:t>
      </w:r>
    </w:p>
  </w:footnote>
  <w:footnote w:id="13">
    <w:p w:rsidR="00E5619E" w:rsidRPr="000128CF" w:rsidRDefault="00E5619E"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14">
    <w:p w:rsidR="00E5619E" w:rsidRPr="000128CF" w:rsidRDefault="00E5619E"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9E" w:rsidRPr="00724D1A" w:rsidRDefault="00E5619E" w:rsidP="005C7BB8">
    <w:pPr>
      <w:pStyle w:val="Nagwek"/>
      <w:rPr>
        <w:sz w:val="16"/>
        <w:szCs w:val="16"/>
      </w:rPr>
    </w:pPr>
    <w:r w:rsidRPr="000F7B71">
      <w:rPr>
        <w:rFonts w:ascii="Calibri" w:eastAsia="Calibri" w:hAnsi="Calibri"/>
        <w:b/>
        <w:noProof/>
        <w:lang w:eastAsia="pl-PL"/>
      </w:rPr>
      <w:drawing>
        <wp:inline distT="0" distB="0" distL="0" distR="0" wp14:anchorId="78DCB789" wp14:editId="4679EE24">
          <wp:extent cx="5731510" cy="746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6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4D41D9A"/>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0"/>
        <w:szCs w:val="20"/>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nsid w:val="00000003"/>
    <w:multiLevelType w:val="multilevel"/>
    <w:tmpl w:val="803E32A0"/>
    <w:name w:val="WWNum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nsid w:val="00000005"/>
    <w:multiLevelType w:val="multilevel"/>
    <w:tmpl w:val="864CA1B0"/>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nsid w:val="00000008"/>
    <w:multiLevelType w:val="multilevel"/>
    <w:tmpl w:val="0E8C8FA8"/>
    <w:lvl w:ilvl="0">
      <w:start w:val="2"/>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nsid w:val="00000009"/>
    <w:multiLevelType w:val="multilevel"/>
    <w:tmpl w:val="5F34B71C"/>
    <w:name w:val="WW8Num16"/>
    <w:lvl w:ilvl="0">
      <w:start w:val="1"/>
      <w:numFmt w:val="decimal"/>
      <w:lvlText w:val="%1."/>
      <w:lvlJc w:val="left"/>
      <w:pPr>
        <w:tabs>
          <w:tab w:val="num" w:pos="-330"/>
        </w:tabs>
        <w:ind w:left="-330" w:hanging="360"/>
      </w:pPr>
    </w:lvl>
    <w:lvl w:ilvl="1">
      <w:start w:val="1"/>
      <w:numFmt w:val="decimal"/>
      <w:lvlText w:val="%1.%2"/>
      <w:lvlJc w:val="left"/>
      <w:pPr>
        <w:tabs>
          <w:tab w:val="num" w:pos="-270"/>
        </w:tabs>
        <w:ind w:left="-270" w:hanging="420"/>
      </w:pPr>
    </w:lvl>
    <w:lvl w:ilvl="2">
      <w:start w:val="1"/>
      <w:numFmt w:val="decimal"/>
      <w:lvlText w:val="%1.%2.%3."/>
      <w:lvlJc w:val="left"/>
      <w:pPr>
        <w:tabs>
          <w:tab w:val="num" w:pos="-226"/>
        </w:tabs>
        <w:ind w:left="-226" w:hanging="360"/>
      </w:pPr>
    </w:lvl>
    <w:lvl w:ilvl="3">
      <w:start w:val="1"/>
      <w:numFmt w:val="decimal"/>
      <w:lvlText w:val="%1.%2.%3.%4."/>
      <w:lvlJc w:val="left"/>
      <w:pPr>
        <w:tabs>
          <w:tab w:val="num" w:pos="-174"/>
        </w:tabs>
        <w:ind w:left="-174" w:hanging="360"/>
      </w:pPr>
    </w:lvl>
    <w:lvl w:ilvl="4">
      <w:start w:val="1"/>
      <w:numFmt w:val="decimal"/>
      <w:lvlText w:val="%1.%2.%3.%4.%5."/>
      <w:lvlJc w:val="left"/>
      <w:pPr>
        <w:tabs>
          <w:tab w:val="num" w:pos="-122"/>
        </w:tabs>
        <w:ind w:left="-122" w:hanging="360"/>
      </w:pPr>
    </w:lvl>
    <w:lvl w:ilvl="5">
      <w:start w:val="1"/>
      <w:numFmt w:val="decimal"/>
      <w:lvlText w:val="%1.%2.%3.%4.%5.%6."/>
      <w:lvlJc w:val="left"/>
      <w:pPr>
        <w:tabs>
          <w:tab w:val="num" w:pos="-70"/>
        </w:tabs>
        <w:ind w:left="-70" w:hanging="360"/>
      </w:pPr>
    </w:lvl>
    <w:lvl w:ilvl="6">
      <w:start w:val="1"/>
      <w:numFmt w:val="decimal"/>
      <w:lvlText w:val="%1.%2.%3.%4.%5.%6.%7."/>
      <w:lvlJc w:val="left"/>
      <w:pPr>
        <w:tabs>
          <w:tab w:val="num" w:pos="-18"/>
        </w:tabs>
        <w:ind w:left="-18" w:hanging="360"/>
      </w:pPr>
    </w:lvl>
    <w:lvl w:ilvl="7">
      <w:start w:val="1"/>
      <w:numFmt w:val="decimal"/>
      <w:lvlText w:val="%1.%2.%3.%4.%5.%6.%7.%8."/>
      <w:lvlJc w:val="left"/>
      <w:pPr>
        <w:tabs>
          <w:tab w:val="num" w:pos="34"/>
        </w:tabs>
        <w:ind w:left="34" w:hanging="360"/>
      </w:pPr>
    </w:lvl>
    <w:lvl w:ilvl="8">
      <w:start w:val="1"/>
      <w:numFmt w:val="decimal"/>
      <w:lvlText w:val="%1.%2.%3.%4.%5.%6.%7.%8.%9."/>
      <w:lvlJc w:val="left"/>
      <w:pPr>
        <w:tabs>
          <w:tab w:val="num" w:pos="86"/>
        </w:tabs>
        <w:ind w:left="86" w:hanging="360"/>
      </w:pPr>
    </w:lvl>
  </w:abstractNum>
  <w:abstractNum w:abstractNumId="9">
    <w:nsid w:val="0000000A"/>
    <w:multiLevelType w:val="multilevel"/>
    <w:tmpl w:val="0000000A"/>
    <w:name w:val="WW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nsid w:val="0000000B"/>
    <w:multiLevelType w:val="multilevel"/>
    <w:tmpl w:val="0000000B"/>
    <w:name w:val="WWNum1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
    <w:nsid w:val="0000000D"/>
    <w:multiLevelType w:val="multilevel"/>
    <w:tmpl w:val="0000000D"/>
    <w:name w:val="WWNum14"/>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nsid w:val="0000000F"/>
    <w:multiLevelType w:val="multilevel"/>
    <w:tmpl w:val="E5687854"/>
    <w:name w:val="WWNum16"/>
    <w:lvl w:ilvl="0">
      <w:start w:val="1"/>
      <w:numFmt w:val="decimal"/>
      <w:lvlText w:val="%1."/>
      <w:lvlJc w:val="left"/>
      <w:pPr>
        <w:tabs>
          <w:tab w:val="num" w:pos="-4932"/>
        </w:tabs>
        <w:ind w:left="-4932" w:hanging="360"/>
      </w:pPr>
    </w:lvl>
    <w:lvl w:ilvl="1">
      <w:start w:val="1"/>
      <w:numFmt w:val="decimal"/>
      <w:lvlText w:val="%2."/>
      <w:lvlJc w:val="left"/>
      <w:pPr>
        <w:tabs>
          <w:tab w:val="num" w:pos="-4572"/>
        </w:tabs>
        <w:ind w:left="-4572" w:hanging="360"/>
      </w:pPr>
    </w:lvl>
    <w:lvl w:ilvl="2">
      <w:start w:val="1"/>
      <w:numFmt w:val="decimal"/>
      <w:lvlText w:val="%2.%3."/>
      <w:lvlJc w:val="left"/>
      <w:pPr>
        <w:tabs>
          <w:tab w:val="num" w:pos="-4212"/>
        </w:tabs>
        <w:ind w:left="-4212" w:hanging="360"/>
      </w:pPr>
    </w:lvl>
    <w:lvl w:ilvl="3">
      <w:start w:val="1"/>
      <w:numFmt w:val="decimal"/>
      <w:lvlText w:val="%2.%3.%4."/>
      <w:lvlJc w:val="left"/>
      <w:pPr>
        <w:tabs>
          <w:tab w:val="num" w:pos="-3852"/>
        </w:tabs>
        <w:ind w:left="-3852" w:hanging="360"/>
      </w:pPr>
    </w:lvl>
    <w:lvl w:ilvl="4">
      <w:start w:val="1"/>
      <w:numFmt w:val="decimal"/>
      <w:lvlText w:val="%2.%3.%4.%5."/>
      <w:lvlJc w:val="left"/>
      <w:pPr>
        <w:tabs>
          <w:tab w:val="num" w:pos="-3492"/>
        </w:tabs>
        <w:ind w:left="-3492" w:hanging="360"/>
      </w:pPr>
    </w:lvl>
    <w:lvl w:ilvl="5">
      <w:start w:val="1"/>
      <w:numFmt w:val="decimal"/>
      <w:lvlText w:val="%2.%3.%4.%5.%6."/>
      <w:lvlJc w:val="left"/>
      <w:pPr>
        <w:tabs>
          <w:tab w:val="num" w:pos="-3132"/>
        </w:tabs>
        <w:ind w:left="-3132" w:hanging="360"/>
      </w:pPr>
    </w:lvl>
    <w:lvl w:ilvl="6">
      <w:start w:val="1"/>
      <w:numFmt w:val="decimal"/>
      <w:lvlText w:val="%2.%3.%4.%5.%6.%7."/>
      <w:lvlJc w:val="left"/>
      <w:pPr>
        <w:tabs>
          <w:tab w:val="num" w:pos="-2772"/>
        </w:tabs>
        <w:ind w:left="-2772" w:hanging="360"/>
      </w:pPr>
    </w:lvl>
    <w:lvl w:ilvl="7">
      <w:start w:val="1"/>
      <w:numFmt w:val="decimal"/>
      <w:lvlText w:val="%2.%3.%4.%5.%6.%7.%8."/>
      <w:lvlJc w:val="left"/>
      <w:pPr>
        <w:tabs>
          <w:tab w:val="num" w:pos="-2412"/>
        </w:tabs>
        <w:ind w:left="-2412" w:hanging="360"/>
      </w:pPr>
    </w:lvl>
    <w:lvl w:ilvl="8">
      <w:start w:val="1"/>
      <w:numFmt w:val="decimal"/>
      <w:lvlText w:val="%2.%3.%4.%5.%6.%7.%8.%9."/>
      <w:lvlJc w:val="left"/>
      <w:pPr>
        <w:tabs>
          <w:tab w:val="num" w:pos="-2052"/>
        </w:tabs>
        <w:ind w:left="-2052" w:hanging="360"/>
      </w:pPr>
    </w:lvl>
  </w:abstractNum>
  <w:abstractNum w:abstractNumId="15">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7">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C"/>
    <w:multiLevelType w:val="multilevel"/>
    <w:tmpl w:val="0000001C"/>
    <w:lvl w:ilvl="0">
      <w:start w:val="1"/>
      <w:numFmt w:val="decimal"/>
      <w:lvlText w:val="%1)"/>
      <w:lvlJc w:val="left"/>
      <w:pPr>
        <w:tabs>
          <w:tab w:val="num" w:pos="0"/>
        </w:tabs>
        <w:ind w:left="1004" w:hanging="360"/>
      </w:pPr>
      <w:rPr>
        <w:sz w:val="20"/>
        <w:vertAlign w:val="superscript"/>
      </w:rPr>
    </w:lvl>
    <w:lvl w:ilvl="1">
      <w:start w:val="1"/>
      <w:numFmt w:val="decimal"/>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28">
    <w:nsid w:val="0000001D"/>
    <w:multiLevelType w:val="multilevel"/>
    <w:tmpl w:val="12FCD36E"/>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nsid w:val="04C40693"/>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8">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09B75846"/>
    <w:multiLevelType w:val="hybridMultilevel"/>
    <w:tmpl w:val="56BE0E94"/>
    <w:lvl w:ilvl="0" w:tplc="04150009">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0">
    <w:nsid w:val="0FD16F2F"/>
    <w:multiLevelType w:val="multilevel"/>
    <w:tmpl w:val="0000000B"/>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1">
    <w:nsid w:val="104D0318"/>
    <w:multiLevelType w:val="hybridMultilevel"/>
    <w:tmpl w:val="DCF8B37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10717936"/>
    <w:multiLevelType w:val="hybridMultilevel"/>
    <w:tmpl w:val="41C6BA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1AD5CBC"/>
    <w:multiLevelType w:val="multilevel"/>
    <w:tmpl w:val="4F68A61A"/>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4">
    <w:nsid w:val="12561C91"/>
    <w:multiLevelType w:val="multilevel"/>
    <w:tmpl w:val="B456C6A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nsid w:val="1DEA5FDF"/>
    <w:multiLevelType w:val="multilevel"/>
    <w:tmpl w:val="E4D41D9A"/>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0"/>
        <w:szCs w:val="20"/>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46">
    <w:nsid w:val="1E9B6583"/>
    <w:multiLevelType w:val="multilevel"/>
    <w:tmpl w:val="E5687854"/>
    <w:lvl w:ilvl="0">
      <w:start w:val="1"/>
      <w:numFmt w:val="decimal"/>
      <w:lvlText w:val="%1."/>
      <w:lvlJc w:val="left"/>
      <w:pPr>
        <w:tabs>
          <w:tab w:val="num" w:pos="-4932"/>
        </w:tabs>
        <w:ind w:left="-4932" w:hanging="360"/>
      </w:pPr>
    </w:lvl>
    <w:lvl w:ilvl="1">
      <w:start w:val="1"/>
      <w:numFmt w:val="decimal"/>
      <w:lvlText w:val="%2."/>
      <w:lvlJc w:val="left"/>
      <w:pPr>
        <w:tabs>
          <w:tab w:val="num" w:pos="-4572"/>
        </w:tabs>
        <w:ind w:left="-4572" w:hanging="360"/>
      </w:pPr>
    </w:lvl>
    <w:lvl w:ilvl="2">
      <w:start w:val="1"/>
      <w:numFmt w:val="decimal"/>
      <w:lvlText w:val="%2.%3."/>
      <w:lvlJc w:val="left"/>
      <w:pPr>
        <w:tabs>
          <w:tab w:val="num" w:pos="-4212"/>
        </w:tabs>
        <w:ind w:left="-4212" w:hanging="360"/>
      </w:pPr>
    </w:lvl>
    <w:lvl w:ilvl="3">
      <w:start w:val="1"/>
      <w:numFmt w:val="decimal"/>
      <w:lvlText w:val="%2.%3.%4."/>
      <w:lvlJc w:val="left"/>
      <w:pPr>
        <w:tabs>
          <w:tab w:val="num" w:pos="-3852"/>
        </w:tabs>
        <w:ind w:left="-3852" w:hanging="360"/>
      </w:pPr>
    </w:lvl>
    <w:lvl w:ilvl="4">
      <w:start w:val="1"/>
      <w:numFmt w:val="decimal"/>
      <w:lvlText w:val="%2.%3.%4.%5."/>
      <w:lvlJc w:val="left"/>
      <w:pPr>
        <w:tabs>
          <w:tab w:val="num" w:pos="-3492"/>
        </w:tabs>
        <w:ind w:left="-3492" w:hanging="360"/>
      </w:pPr>
    </w:lvl>
    <w:lvl w:ilvl="5">
      <w:start w:val="1"/>
      <w:numFmt w:val="decimal"/>
      <w:lvlText w:val="%2.%3.%4.%5.%6."/>
      <w:lvlJc w:val="left"/>
      <w:pPr>
        <w:tabs>
          <w:tab w:val="num" w:pos="-3132"/>
        </w:tabs>
        <w:ind w:left="-3132" w:hanging="360"/>
      </w:pPr>
    </w:lvl>
    <w:lvl w:ilvl="6">
      <w:start w:val="1"/>
      <w:numFmt w:val="decimal"/>
      <w:lvlText w:val="%2.%3.%4.%5.%6.%7."/>
      <w:lvlJc w:val="left"/>
      <w:pPr>
        <w:tabs>
          <w:tab w:val="num" w:pos="-2772"/>
        </w:tabs>
        <w:ind w:left="-2772" w:hanging="360"/>
      </w:pPr>
    </w:lvl>
    <w:lvl w:ilvl="7">
      <w:start w:val="1"/>
      <w:numFmt w:val="decimal"/>
      <w:lvlText w:val="%2.%3.%4.%5.%6.%7.%8."/>
      <w:lvlJc w:val="left"/>
      <w:pPr>
        <w:tabs>
          <w:tab w:val="num" w:pos="-2412"/>
        </w:tabs>
        <w:ind w:left="-2412" w:hanging="360"/>
      </w:pPr>
    </w:lvl>
    <w:lvl w:ilvl="8">
      <w:start w:val="1"/>
      <w:numFmt w:val="decimal"/>
      <w:lvlText w:val="%2.%3.%4.%5.%6.%7.%8.%9."/>
      <w:lvlJc w:val="left"/>
      <w:pPr>
        <w:tabs>
          <w:tab w:val="num" w:pos="-2052"/>
        </w:tabs>
        <w:ind w:left="-2052" w:hanging="360"/>
      </w:pPr>
    </w:lvl>
  </w:abstractNum>
  <w:abstractNum w:abstractNumId="47">
    <w:nsid w:val="249F1FD3"/>
    <w:multiLevelType w:val="hybridMultilevel"/>
    <w:tmpl w:val="149E506C"/>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26C0434D"/>
    <w:multiLevelType w:val="hybridMultilevel"/>
    <w:tmpl w:val="4AEE03C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nsid w:val="2CED4BFC"/>
    <w:multiLevelType w:val="hybridMultilevel"/>
    <w:tmpl w:val="2AFEADE6"/>
    <w:lvl w:ilvl="0" w:tplc="E9CAAC0E">
      <w:start w:val="1"/>
      <w:numFmt w:val="upperRoman"/>
      <w:lvlText w:val="%1."/>
      <w:lvlJc w:val="right"/>
      <w:pPr>
        <w:ind w:left="1080" w:hanging="360"/>
      </w:pPr>
      <w:rPr>
        <w:b/>
      </w:rPr>
    </w:lvl>
    <w:lvl w:ilvl="1" w:tplc="0415000F">
      <w:start w:val="1"/>
      <w:numFmt w:val="decimal"/>
      <w:lvlText w:val="%2."/>
      <w:lvlJc w:val="left"/>
      <w:pPr>
        <w:ind w:left="1800" w:hanging="360"/>
      </w:pPr>
    </w:lvl>
    <w:lvl w:ilvl="2" w:tplc="04150011">
      <w:start w:val="1"/>
      <w:numFmt w:val="decimal"/>
      <w:lvlText w:val="%3)"/>
      <w:lvlJc w:val="left"/>
      <w:pPr>
        <w:ind w:left="2520" w:hanging="180"/>
      </w:pPr>
    </w:lvl>
    <w:lvl w:ilvl="3" w:tplc="BE52F1AE">
      <w:start w:val="1"/>
      <w:numFmt w:val="lowerLetter"/>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DEA34E8"/>
    <w:multiLevelType w:val="hybridMultilevel"/>
    <w:tmpl w:val="196ED5B0"/>
    <w:lvl w:ilvl="0" w:tplc="37ECD18A">
      <w:start w:val="1"/>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nsid w:val="316F38F3"/>
    <w:multiLevelType w:val="hybridMultilevel"/>
    <w:tmpl w:val="F79007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6E4021D"/>
    <w:multiLevelType w:val="multilevel"/>
    <w:tmpl w:val="842273D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decimal"/>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93B4D41"/>
    <w:multiLevelType w:val="multilevel"/>
    <w:tmpl w:val="0000001C"/>
    <w:lvl w:ilvl="0">
      <w:start w:val="1"/>
      <w:numFmt w:val="decimal"/>
      <w:lvlText w:val="%1)"/>
      <w:lvlJc w:val="left"/>
      <w:pPr>
        <w:tabs>
          <w:tab w:val="num" w:pos="0"/>
        </w:tabs>
        <w:ind w:left="1004" w:hanging="360"/>
      </w:pPr>
      <w:rPr>
        <w:sz w:val="20"/>
        <w:vertAlign w:val="superscript"/>
      </w:rPr>
    </w:lvl>
    <w:lvl w:ilvl="1">
      <w:start w:val="1"/>
      <w:numFmt w:val="decimal"/>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58">
    <w:nsid w:val="394F576B"/>
    <w:multiLevelType w:val="multilevel"/>
    <w:tmpl w:val="885000C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nsid w:val="3BF84CAA"/>
    <w:multiLevelType w:val="multilevel"/>
    <w:tmpl w:val="C7A0C39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F891FA7"/>
    <w:multiLevelType w:val="hybridMultilevel"/>
    <w:tmpl w:val="F9E6AA1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2">
    <w:nsid w:val="41ED5687"/>
    <w:multiLevelType w:val="multilevel"/>
    <w:tmpl w:val="0000001B"/>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3">
    <w:nsid w:val="41F229B4"/>
    <w:multiLevelType w:val="multilevel"/>
    <w:tmpl w:val="0E8C8FA8"/>
    <w:lvl w:ilvl="0">
      <w:start w:val="2"/>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4">
    <w:nsid w:val="447D39C8"/>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5">
    <w:nsid w:val="46236FC6"/>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6">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7">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8">
    <w:nsid w:val="478B5216"/>
    <w:multiLevelType w:val="multilevel"/>
    <w:tmpl w:val="066EE688"/>
    <w:lvl w:ilvl="0">
      <w:start w:val="25"/>
      <w:numFmt w:val="decimal"/>
      <w:lvlText w:val="%1."/>
      <w:lvlJc w:val="left"/>
      <w:pPr>
        <w:ind w:left="360" w:hanging="360"/>
      </w:pPr>
      <w:rPr>
        <w:rFonts w:hint="default"/>
        <w:b/>
      </w:rPr>
    </w:lvl>
    <w:lvl w:ilvl="1">
      <w:start w:val="2"/>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decimal"/>
      <w:lvlText w:val="%4)"/>
      <w:lvlJc w:val="left"/>
      <w:pPr>
        <w:ind w:left="1728" w:hanging="648"/>
      </w:pPr>
      <w:rPr>
        <w:rFonts w:hint="default"/>
        <w:color w:val="auto"/>
      </w:rPr>
    </w:lvl>
    <w:lvl w:ilvl="4">
      <w:start w:val="2"/>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89074DE"/>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0">
    <w:nsid w:val="4BF37F10"/>
    <w:multiLevelType w:val="multilevel"/>
    <w:tmpl w:val="0000001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1">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nsid w:val="53BA5BC7"/>
    <w:multiLevelType w:val="multilevel"/>
    <w:tmpl w:val="328EEAC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3">
    <w:nsid w:val="5626477B"/>
    <w:multiLevelType w:val="multilevel"/>
    <w:tmpl w:val="56F4568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4">
    <w:nsid w:val="563A26E5"/>
    <w:multiLevelType w:val="multilevel"/>
    <w:tmpl w:val="000000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5">
    <w:nsid w:val="5B7E3BD6"/>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6">
    <w:nsid w:val="5D641E5D"/>
    <w:multiLevelType w:val="multilevel"/>
    <w:tmpl w:val="C7A0C39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60782C14"/>
    <w:multiLevelType w:val="multilevel"/>
    <w:tmpl w:val="A8903A3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9">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6AF02F0"/>
    <w:multiLevelType w:val="hybridMultilevel"/>
    <w:tmpl w:val="2DF8EFE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6F064AA"/>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2">
    <w:nsid w:val="68566B5A"/>
    <w:multiLevelType w:val="multilevel"/>
    <w:tmpl w:val="0000000D"/>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3">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nsid w:val="6A772505"/>
    <w:multiLevelType w:val="multilevel"/>
    <w:tmpl w:val="12FCD3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5">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6">
    <w:nsid w:val="6FDD44DE"/>
    <w:multiLevelType w:val="hybridMultilevel"/>
    <w:tmpl w:val="03D2D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8">
    <w:nsid w:val="70B179FC"/>
    <w:multiLevelType w:val="multilevel"/>
    <w:tmpl w:val="9B3CCEBE"/>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9">
    <w:nsid w:val="71D25CF8"/>
    <w:multiLevelType w:val="multilevel"/>
    <w:tmpl w:val="BFAA501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0">
    <w:nsid w:val="720628D7"/>
    <w:multiLevelType w:val="multilevel"/>
    <w:tmpl w:val="5F34B71C"/>
    <w:lvl w:ilvl="0">
      <w:start w:val="1"/>
      <w:numFmt w:val="decimal"/>
      <w:lvlText w:val="%1."/>
      <w:lvlJc w:val="left"/>
      <w:pPr>
        <w:tabs>
          <w:tab w:val="num" w:pos="-330"/>
        </w:tabs>
        <w:ind w:left="-330" w:hanging="360"/>
      </w:pPr>
    </w:lvl>
    <w:lvl w:ilvl="1">
      <w:start w:val="1"/>
      <w:numFmt w:val="decimal"/>
      <w:lvlText w:val="%1.%2"/>
      <w:lvlJc w:val="left"/>
      <w:pPr>
        <w:tabs>
          <w:tab w:val="num" w:pos="-270"/>
        </w:tabs>
        <w:ind w:left="-270" w:hanging="420"/>
      </w:pPr>
    </w:lvl>
    <w:lvl w:ilvl="2">
      <w:start w:val="1"/>
      <w:numFmt w:val="decimal"/>
      <w:lvlText w:val="%1.%2.%3."/>
      <w:lvlJc w:val="left"/>
      <w:pPr>
        <w:tabs>
          <w:tab w:val="num" w:pos="-226"/>
        </w:tabs>
        <w:ind w:left="-226" w:hanging="360"/>
      </w:pPr>
    </w:lvl>
    <w:lvl w:ilvl="3">
      <w:start w:val="1"/>
      <w:numFmt w:val="decimal"/>
      <w:lvlText w:val="%1.%2.%3.%4."/>
      <w:lvlJc w:val="left"/>
      <w:pPr>
        <w:tabs>
          <w:tab w:val="num" w:pos="-174"/>
        </w:tabs>
        <w:ind w:left="-174" w:hanging="360"/>
      </w:pPr>
    </w:lvl>
    <w:lvl w:ilvl="4">
      <w:start w:val="1"/>
      <w:numFmt w:val="decimal"/>
      <w:lvlText w:val="%1.%2.%3.%4.%5."/>
      <w:lvlJc w:val="left"/>
      <w:pPr>
        <w:tabs>
          <w:tab w:val="num" w:pos="-122"/>
        </w:tabs>
        <w:ind w:left="-122" w:hanging="360"/>
      </w:pPr>
    </w:lvl>
    <w:lvl w:ilvl="5">
      <w:start w:val="1"/>
      <w:numFmt w:val="decimal"/>
      <w:lvlText w:val="%1.%2.%3.%4.%5.%6."/>
      <w:lvlJc w:val="left"/>
      <w:pPr>
        <w:tabs>
          <w:tab w:val="num" w:pos="-70"/>
        </w:tabs>
        <w:ind w:left="-70" w:hanging="360"/>
      </w:pPr>
    </w:lvl>
    <w:lvl w:ilvl="6">
      <w:start w:val="1"/>
      <w:numFmt w:val="decimal"/>
      <w:lvlText w:val="%1.%2.%3.%4.%5.%6.%7."/>
      <w:lvlJc w:val="left"/>
      <w:pPr>
        <w:tabs>
          <w:tab w:val="num" w:pos="-18"/>
        </w:tabs>
        <w:ind w:left="-18" w:hanging="360"/>
      </w:pPr>
    </w:lvl>
    <w:lvl w:ilvl="7">
      <w:start w:val="1"/>
      <w:numFmt w:val="decimal"/>
      <w:lvlText w:val="%1.%2.%3.%4.%5.%6.%7.%8."/>
      <w:lvlJc w:val="left"/>
      <w:pPr>
        <w:tabs>
          <w:tab w:val="num" w:pos="34"/>
        </w:tabs>
        <w:ind w:left="34" w:hanging="360"/>
      </w:pPr>
    </w:lvl>
    <w:lvl w:ilvl="8">
      <w:start w:val="1"/>
      <w:numFmt w:val="decimal"/>
      <w:lvlText w:val="%1.%2.%3.%4.%5.%6.%7.%8.%9."/>
      <w:lvlJc w:val="left"/>
      <w:pPr>
        <w:tabs>
          <w:tab w:val="num" w:pos="86"/>
        </w:tabs>
        <w:ind w:left="86" w:hanging="360"/>
      </w:pPr>
    </w:lvl>
  </w:abstractNum>
  <w:abstractNum w:abstractNumId="91">
    <w:nsid w:val="75627186"/>
    <w:multiLevelType w:val="hybridMultilevel"/>
    <w:tmpl w:val="F4527FE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2">
    <w:nsid w:val="79377BAE"/>
    <w:multiLevelType w:val="multilevel"/>
    <w:tmpl w:val="C200F63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hint="default"/>
        <w:b w:val="0"/>
        <w:bCs w:val="0"/>
        <w:sz w:val="20"/>
        <w:szCs w:val="20"/>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rFonts w:hint="default"/>
        <w:b w:val="0"/>
        <w:bCs w:val="0"/>
        <w:sz w:val="20"/>
        <w:szCs w:val="20"/>
      </w:rPr>
    </w:lvl>
    <w:lvl w:ilvl="5">
      <w:start w:val="1"/>
      <w:numFmt w:val="decimal"/>
      <w:lvlText w:val="%2.%3.%4.%5.%6."/>
      <w:lvlJc w:val="left"/>
      <w:pPr>
        <w:tabs>
          <w:tab w:val="num" w:pos="2160"/>
        </w:tabs>
        <w:ind w:left="2160" w:hanging="360"/>
      </w:pPr>
      <w:rPr>
        <w:rFonts w:hint="default"/>
        <w:b w:val="0"/>
        <w:bCs w:val="0"/>
        <w:sz w:val="20"/>
        <w:szCs w:val="20"/>
      </w:rPr>
    </w:lvl>
    <w:lvl w:ilvl="6">
      <w:start w:val="1"/>
      <w:numFmt w:val="decimal"/>
      <w:lvlText w:val="%2.%3.%4.%5.%6.%7."/>
      <w:lvlJc w:val="left"/>
      <w:pPr>
        <w:tabs>
          <w:tab w:val="num" w:pos="2520"/>
        </w:tabs>
        <w:ind w:left="2520" w:hanging="360"/>
      </w:pPr>
      <w:rPr>
        <w:rFonts w:hint="default"/>
        <w:b w:val="0"/>
        <w:bCs w:val="0"/>
        <w:sz w:val="20"/>
        <w:szCs w:val="20"/>
      </w:rPr>
    </w:lvl>
    <w:lvl w:ilvl="7">
      <w:start w:val="1"/>
      <w:numFmt w:val="decimal"/>
      <w:lvlText w:val="%2.%3.%4.%5.%6.%7.%8."/>
      <w:lvlJc w:val="left"/>
      <w:pPr>
        <w:tabs>
          <w:tab w:val="num" w:pos="2880"/>
        </w:tabs>
        <w:ind w:left="2880" w:hanging="360"/>
      </w:pPr>
      <w:rPr>
        <w:rFonts w:hint="default"/>
        <w:b w:val="0"/>
        <w:bCs w:val="0"/>
        <w:sz w:val="20"/>
        <w:szCs w:val="20"/>
      </w:rPr>
    </w:lvl>
    <w:lvl w:ilvl="8">
      <w:start w:val="1"/>
      <w:numFmt w:val="decimal"/>
      <w:lvlText w:val="%2.%3.%4.%5.%6.%7.%8.%9."/>
      <w:lvlJc w:val="left"/>
      <w:pPr>
        <w:tabs>
          <w:tab w:val="num" w:pos="3240"/>
        </w:tabs>
        <w:ind w:left="3240" w:hanging="360"/>
      </w:pPr>
      <w:rPr>
        <w:rFonts w:hint="default"/>
        <w:b w:val="0"/>
        <w:bCs w:val="0"/>
        <w:sz w:val="20"/>
        <w:szCs w:val="20"/>
      </w:rPr>
    </w:lvl>
  </w:abstractNum>
  <w:abstractNum w:abstractNumId="93">
    <w:nsid w:val="7B524826"/>
    <w:multiLevelType w:val="multilevel"/>
    <w:tmpl w:val="B686C5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4">
    <w:nsid w:val="7BA70B7F"/>
    <w:multiLevelType w:val="multilevel"/>
    <w:tmpl w:val="864CA1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5">
    <w:nsid w:val="7D96277F"/>
    <w:multiLevelType w:val="multilevel"/>
    <w:tmpl w:val="0694D64E"/>
    <w:name w:val="WWNum1623"/>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num w:numId="1">
    <w:abstractNumId w:val="76"/>
  </w:num>
  <w:num w:numId="2">
    <w:abstractNumId w:val="41"/>
  </w:num>
  <w:num w:numId="3">
    <w:abstractNumId w:val="71"/>
  </w:num>
  <w:num w:numId="4">
    <w:abstractNumId w:val="8"/>
  </w:num>
  <w:num w:numId="5">
    <w:abstractNumId w:val="51"/>
  </w:num>
  <w:num w:numId="6">
    <w:abstractNumId w:val="86"/>
  </w:num>
  <w:num w:numId="7">
    <w:abstractNumId w:val="49"/>
  </w:num>
  <w:num w:numId="8">
    <w:abstractNumId w:val="85"/>
  </w:num>
  <w:num w:numId="9">
    <w:abstractNumId w:val="20"/>
  </w:num>
  <w:num w:numId="10">
    <w:abstractNumId w:val="54"/>
  </w:num>
  <w:num w:numId="11">
    <w:abstractNumId w:val="0"/>
  </w:num>
  <w:num w:numId="12">
    <w:abstractNumId w:val="1"/>
  </w:num>
  <w:num w:numId="13">
    <w:abstractNumId w:val="2"/>
  </w:num>
  <w:num w:numId="14">
    <w:abstractNumId w:val="3"/>
  </w:num>
  <w:num w:numId="15">
    <w:abstractNumId w:val="4"/>
  </w:num>
  <w:num w:numId="16">
    <w:abstractNumId w:val="6"/>
  </w:num>
  <w:num w:numId="17">
    <w:abstractNumId w:val="7"/>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52"/>
  </w:num>
  <w:num w:numId="38">
    <w:abstractNumId w:val="79"/>
  </w:num>
  <w:num w:numId="39">
    <w:abstractNumId w:val="61"/>
  </w:num>
  <w:num w:numId="40">
    <w:abstractNumId w:val="67"/>
  </w:num>
  <w:num w:numId="41">
    <w:abstractNumId w:val="38"/>
  </w:num>
  <w:num w:numId="42">
    <w:abstractNumId w:val="60"/>
  </w:num>
  <w:num w:numId="43">
    <w:abstractNumId w:val="50"/>
  </w:num>
  <w:num w:numId="44">
    <w:abstractNumId w:val="55"/>
  </w:num>
  <w:num w:numId="45">
    <w:abstractNumId w:val="47"/>
  </w:num>
  <w:num w:numId="46">
    <w:abstractNumId w:val="77"/>
  </w:num>
  <w:num w:numId="47">
    <w:abstractNumId w:val="48"/>
  </w:num>
  <w:num w:numId="48">
    <w:abstractNumId w:val="91"/>
  </w:num>
  <w:num w:numId="49">
    <w:abstractNumId w:val="56"/>
  </w:num>
  <w:num w:numId="50">
    <w:abstractNumId w:val="42"/>
  </w:num>
  <w:num w:numId="51">
    <w:abstractNumId w:val="83"/>
  </w:num>
  <w:num w:numId="52">
    <w:abstractNumId w:val="80"/>
  </w:num>
  <w:num w:numId="53">
    <w:abstractNumId w:val="53"/>
  </w:num>
  <w:num w:numId="54">
    <w:abstractNumId w:val="68"/>
  </w:num>
  <w:num w:numId="55">
    <w:abstractNumId w:val="92"/>
  </w:num>
  <w:num w:numId="56">
    <w:abstractNumId w:val="45"/>
  </w:num>
  <w:num w:numId="57">
    <w:abstractNumId w:val="93"/>
  </w:num>
  <w:num w:numId="58">
    <w:abstractNumId w:val="64"/>
  </w:num>
  <w:num w:numId="59">
    <w:abstractNumId w:val="72"/>
  </w:num>
  <w:num w:numId="60">
    <w:abstractNumId w:val="94"/>
  </w:num>
  <w:num w:numId="61">
    <w:abstractNumId w:val="43"/>
  </w:num>
  <w:num w:numId="62">
    <w:abstractNumId w:val="63"/>
  </w:num>
  <w:num w:numId="63">
    <w:abstractNumId w:val="90"/>
  </w:num>
  <w:num w:numId="64">
    <w:abstractNumId w:val="81"/>
  </w:num>
  <w:num w:numId="65">
    <w:abstractNumId w:val="74"/>
  </w:num>
  <w:num w:numId="66">
    <w:abstractNumId w:val="82"/>
  </w:num>
  <w:num w:numId="67">
    <w:abstractNumId w:val="65"/>
  </w:num>
  <w:num w:numId="68">
    <w:abstractNumId w:val="46"/>
  </w:num>
  <w:num w:numId="69">
    <w:abstractNumId w:val="69"/>
  </w:num>
  <w:num w:numId="70">
    <w:abstractNumId w:val="95"/>
  </w:num>
  <w:num w:numId="71">
    <w:abstractNumId w:val="89"/>
  </w:num>
  <w:num w:numId="72">
    <w:abstractNumId w:val="44"/>
  </w:num>
  <w:num w:numId="73">
    <w:abstractNumId w:val="70"/>
  </w:num>
  <w:num w:numId="74">
    <w:abstractNumId w:val="73"/>
  </w:num>
  <w:num w:numId="75">
    <w:abstractNumId w:val="88"/>
  </w:num>
  <w:num w:numId="76">
    <w:abstractNumId w:val="75"/>
  </w:num>
  <w:num w:numId="77">
    <w:abstractNumId w:val="37"/>
  </w:num>
  <w:num w:numId="78">
    <w:abstractNumId w:val="58"/>
  </w:num>
  <w:num w:numId="79">
    <w:abstractNumId w:val="39"/>
  </w:num>
  <w:num w:numId="80">
    <w:abstractNumId w:val="62"/>
  </w:num>
  <w:num w:numId="81">
    <w:abstractNumId w:val="57"/>
  </w:num>
  <w:num w:numId="82">
    <w:abstractNumId w:val="84"/>
  </w:num>
  <w:num w:numId="83">
    <w:abstractNumId w:val="40"/>
  </w:num>
  <w:num w:numId="84">
    <w:abstractNumId w:val="78"/>
  </w:num>
  <w:num w:numId="85">
    <w:abstractNumId w:val="59"/>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61"/>
    <w:rsid w:val="00002DFA"/>
    <w:rsid w:val="00003322"/>
    <w:rsid w:val="00003789"/>
    <w:rsid w:val="00004A76"/>
    <w:rsid w:val="00004AC3"/>
    <w:rsid w:val="00006DD8"/>
    <w:rsid w:val="00006F78"/>
    <w:rsid w:val="00010029"/>
    <w:rsid w:val="00011CBC"/>
    <w:rsid w:val="00012562"/>
    <w:rsid w:val="00012F24"/>
    <w:rsid w:val="000134BA"/>
    <w:rsid w:val="000140E0"/>
    <w:rsid w:val="000149A2"/>
    <w:rsid w:val="00015414"/>
    <w:rsid w:val="000168D1"/>
    <w:rsid w:val="00016961"/>
    <w:rsid w:val="000202FD"/>
    <w:rsid w:val="00020AF2"/>
    <w:rsid w:val="000217D1"/>
    <w:rsid w:val="000219B8"/>
    <w:rsid w:val="00021DC9"/>
    <w:rsid w:val="00022E15"/>
    <w:rsid w:val="00023546"/>
    <w:rsid w:val="00024209"/>
    <w:rsid w:val="00025982"/>
    <w:rsid w:val="00025D28"/>
    <w:rsid w:val="0002614C"/>
    <w:rsid w:val="000265F3"/>
    <w:rsid w:val="0002770C"/>
    <w:rsid w:val="00027ECA"/>
    <w:rsid w:val="0003035C"/>
    <w:rsid w:val="00030E45"/>
    <w:rsid w:val="00031919"/>
    <w:rsid w:val="000348E7"/>
    <w:rsid w:val="00034C8E"/>
    <w:rsid w:val="000350C2"/>
    <w:rsid w:val="00036ECB"/>
    <w:rsid w:val="000375BE"/>
    <w:rsid w:val="000378FD"/>
    <w:rsid w:val="00040ADE"/>
    <w:rsid w:val="00041379"/>
    <w:rsid w:val="000434CA"/>
    <w:rsid w:val="00043593"/>
    <w:rsid w:val="00045139"/>
    <w:rsid w:val="000451D1"/>
    <w:rsid w:val="0004535D"/>
    <w:rsid w:val="00045575"/>
    <w:rsid w:val="00046DAB"/>
    <w:rsid w:val="000472E8"/>
    <w:rsid w:val="00047617"/>
    <w:rsid w:val="00050121"/>
    <w:rsid w:val="000508EC"/>
    <w:rsid w:val="00051D47"/>
    <w:rsid w:val="00052523"/>
    <w:rsid w:val="00052A34"/>
    <w:rsid w:val="00052FAC"/>
    <w:rsid w:val="000544EA"/>
    <w:rsid w:val="00055B00"/>
    <w:rsid w:val="00055E2C"/>
    <w:rsid w:val="00055E63"/>
    <w:rsid w:val="00056A1F"/>
    <w:rsid w:val="000576F2"/>
    <w:rsid w:val="0006030D"/>
    <w:rsid w:val="000609C7"/>
    <w:rsid w:val="000613FD"/>
    <w:rsid w:val="00061820"/>
    <w:rsid w:val="00064117"/>
    <w:rsid w:val="00064DCA"/>
    <w:rsid w:val="000656E0"/>
    <w:rsid w:val="00065862"/>
    <w:rsid w:val="00067A06"/>
    <w:rsid w:val="00067A26"/>
    <w:rsid w:val="000707BA"/>
    <w:rsid w:val="0007108F"/>
    <w:rsid w:val="000711F9"/>
    <w:rsid w:val="0007132C"/>
    <w:rsid w:val="00073EAF"/>
    <w:rsid w:val="00073FEA"/>
    <w:rsid w:val="000745E3"/>
    <w:rsid w:val="000749B0"/>
    <w:rsid w:val="00074F40"/>
    <w:rsid w:val="00075254"/>
    <w:rsid w:val="0007695E"/>
    <w:rsid w:val="00076D36"/>
    <w:rsid w:val="000803F3"/>
    <w:rsid w:val="000804FF"/>
    <w:rsid w:val="00082489"/>
    <w:rsid w:val="000828B9"/>
    <w:rsid w:val="000828EF"/>
    <w:rsid w:val="00085AE7"/>
    <w:rsid w:val="00085BEC"/>
    <w:rsid w:val="00086EDB"/>
    <w:rsid w:val="00087515"/>
    <w:rsid w:val="00090761"/>
    <w:rsid w:val="00092E0D"/>
    <w:rsid w:val="0009348E"/>
    <w:rsid w:val="0009352B"/>
    <w:rsid w:val="00094D9F"/>
    <w:rsid w:val="000952A8"/>
    <w:rsid w:val="000952F4"/>
    <w:rsid w:val="00096347"/>
    <w:rsid w:val="000964A5"/>
    <w:rsid w:val="000976F4"/>
    <w:rsid w:val="00097DA7"/>
    <w:rsid w:val="000A023A"/>
    <w:rsid w:val="000A0717"/>
    <w:rsid w:val="000A2468"/>
    <w:rsid w:val="000A3299"/>
    <w:rsid w:val="000A3931"/>
    <w:rsid w:val="000A3BB5"/>
    <w:rsid w:val="000A4B8A"/>
    <w:rsid w:val="000A4D1B"/>
    <w:rsid w:val="000A6BB5"/>
    <w:rsid w:val="000A7396"/>
    <w:rsid w:val="000A73FB"/>
    <w:rsid w:val="000B0068"/>
    <w:rsid w:val="000B0B9E"/>
    <w:rsid w:val="000B0FAC"/>
    <w:rsid w:val="000B1A4C"/>
    <w:rsid w:val="000B2F00"/>
    <w:rsid w:val="000B34FB"/>
    <w:rsid w:val="000B4F5F"/>
    <w:rsid w:val="000B5725"/>
    <w:rsid w:val="000B5A98"/>
    <w:rsid w:val="000B5BCD"/>
    <w:rsid w:val="000B72CD"/>
    <w:rsid w:val="000B77DA"/>
    <w:rsid w:val="000C1380"/>
    <w:rsid w:val="000C3E29"/>
    <w:rsid w:val="000C4672"/>
    <w:rsid w:val="000C46A8"/>
    <w:rsid w:val="000C4FDD"/>
    <w:rsid w:val="000C50DC"/>
    <w:rsid w:val="000C6E66"/>
    <w:rsid w:val="000C7391"/>
    <w:rsid w:val="000D0FA4"/>
    <w:rsid w:val="000D1A17"/>
    <w:rsid w:val="000D2D89"/>
    <w:rsid w:val="000D5EF2"/>
    <w:rsid w:val="000D66EB"/>
    <w:rsid w:val="000D6CE8"/>
    <w:rsid w:val="000D6E3A"/>
    <w:rsid w:val="000D7026"/>
    <w:rsid w:val="000E0A47"/>
    <w:rsid w:val="000E1673"/>
    <w:rsid w:val="000E1DC5"/>
    <w:rsid w:val="000E2844"/>
    <w:rsid w:val="000E321F"/>
    <w:rsid w:val="000E3A21"/>
    <w:rsid w:val="000E4B54"/>
    <w:rsid w:val="000E5072"/>
    <w:rsid w:val="000E512C"/>
    <w:rsid w:val="000E555B"/>
    <w:rsid w:val="000E626F"/>
    <w:rsid w:val="000E63AE"/>
    <w:rsid w:val="000E695C"/>
    <w:rsid w:val="000E7535"/>
    <w:rsid w:val="000E7D76"/>
    <w:rsid w:val="000E7DEC"/>
    <w:rsid w:val="000E7F54"/>
    <w:rsid w:val="000F0C69"/>
    <w:rsid w:val="000F0D1E"/>
    <w:rsid w:val="000F23D9"/>
    <w:rsid w:val="000F24D6"/>
    <w:rsid w:val="000F39BF"/>
    <w:rsid w:val="000F5796"/>
    <w:rsid w:val="000F6328"/>
    <w:rsid w:val="000F7857"/>
    <w:rsid w:val="000F7CB6"/>
    <w:rsid w:val="00100A96"/>
    <w:rsid w:val="00101EB4"/>
    <w:rsid w:val="00103416"/>
    <w:rsid w:val="00103792"/>
    <w:rsid w:val="00103B7F"/>
    <w:rsid w:val="00104C2A"/>
    <w:rsid w:val="00105598"/>
    <w:rsid w:val="001060C9"/>
    <w:rsid w:val="0010625A"/>
    <w:rsid w:val="00106B48"/>
    <w:rsid w:val="00107341"/>
    <w:rsid w:val="0010761D"/>
    <w:rsid w:val="001112AE"/>
    <w:rsid w:val="001128B1"/>
    <w:rsid w:val="001142F8"/>
    <w:rsid w:val="00114D3F"/>
    <w:rsid w:val="00115213"/>
    <w:rsid w:val="00117410"/>
    <w:rsid w:val="00117498"/>
    <w:rsid w:val="00123830"/>
    <w:rsid w:val="00125BA0"/>
    <w:rsid w:val="001261A3"/>
    <w:rsid w:val="001267FD"/>
    <w:rsid w:val="00126939"/>
    <w:rsid w:val="001269E5"/>
    <w:rsid w:val="001270C5"/>
    <w:rsid w:val="00127135"/>
    <w:rsid w:val="001273F9"/>
    <w:rsid w:val="00127C4C"/>
    <w:rsid w:val="0013048C"/>
    <w:rsid w:val="00130B76"/>
    <w:rsid w:val="00130DB0"/>
    <w:rsid w:val="00131890"/>
    <w:rsid w:val="00133035"/>
    <w:rsid w:val="001340A6"/>
    <w:rsid w:val="00135B53"/>
    <w:rsid w:val="00136BD9"/>
    <w:rsid w:val="001372F3"/>
    <w:rsid w:val="0013736D"/>
    <w:rsid w:val="00141243"/>
    <w:rsid w:val="00141811"/>
    <w:rsid w:val="001427BE"/>
    <w:rsid w:val="001428C4"/>
    <w:rsid w:val="00142C5B"/>
    <w:rsid w:val="00143B79"/>
    <w:rsid w:val="0014656A"/>
    <w:rsid w:val="00147598"/>
    <w:rsid w:val="001509ED"/>
    <w:rsid w:val="00150F9F"/>
    <w:rsid w:val="00150FA4"/>
    <w:rsid w:val="0015137E"/>
    <w:rsid w:val="001520E2"/>
    <w:rsid w:val="0015249F"/>
    <w:rsid w:val="0015296F"/>
    <w:rsid w:val="0015365A"/>
    <w:rsid w:val="001538B4"/>
    <w:rsid w:val="00155243"/>
    <w:rsid w:val="00155E6F"/>
    <w:rsid w:val="001570FB"/>
    <w:rsid w:val="00157BAB"/>
    <w:rsid w:val="00160509"/>
    <w:rsid w:val="0016256B"/>
    <w:rsid w:val="00162E7C"/>
    <w:rsid w:val="00164358"/>
    <w:rsid w:val="00164623"/>
    <w:rsid w:val="0016599C"/>
    <w:rsid w:val="001670E2"/>
    <w:rsid w:val="00167263"/>
    <w:rsid w:val="00167A90"/>
    <w:rsid w:val="00170465"/>
    <w:rsid w:val="00170855"/>
    <w:rsid w:val="00171C73"/>
    <w:rsid w:val="00171E97"/>
    <w:rsid w:val="00172718"/>
    <w:rsid w:val="00173D8D"/>
    <w:rsid w:val="0017444E"/>
    <w:rsid w:val="00174914"/>
    <w:rsid w:val="0017497F"/>
    <w:rsid w:val="001762B6"/>
    <w:rsid w:val="001770CF"/>
    <w:rsid w:val="0017715C"/>
    <w:rsid w:val="00177AD1"/>
    <w:rsid w:val="00177F8F"/>
    <w:rsid w:val="00180E76"/>
    <w:rsid w:val="00181624"/>
    <w:rsid w:val="001825AB"/>
    <w:rsid w:val="001830D0"/>
    <w:rsid w:val="00183470"/>
    <w:rsid w:val="00183493"/>
    <w:rsid w:val="00184D53"/>
    <w:rsid w:val="00185F94"/>
    <w:rsid w:val="00190708"/>
    <w:rsid w:val="001911E3"/>
    <w:rsid w:val="0019139F"/>
    <w:rsid w:val="00192BE2"/>
    <w:rsid w:val="0019483B"/>
    <w:rsid w:val="00194846"/>
    <w:rsid w:val="00196657"/>
    <w:rsid w:val="0019700F"/>
    <w:rsid w:val="001A1DF7"/>
    <w:rsid w:val="001A2DC6"/>
    <w:rsid w:val="001A43F9"/>
    <w:rsid w:val="001A49D6"/>
    <w:rsid w:val="001A4B62"/>
    <w:rsid w:val="001A4CA0"/>
    <w:rsid w:val="001A50F0"/>
    <w:rsid w:val="001A5605"/>
    <w:rsid w:val="001A5832"/>
    <w:rsid w:val="001A6129"/>
    <w:rsid w:val="001B02CC"/>
    <w:rsid w:val="001B04B4"/>
    <w:rsid w:val="001B1580"/>
    <w:rsid w:val="001B25AB"/>
    <w:rsid w:val="001B4A98"/>
    <w:rsid w:val="001B5B85"/>
    <w:rsid w:val="001B64C0"/>
    <w:rsid w:val="001B6771"/>
    <w:rsid w:val="001B7B48"/>
    <w:rsid w:val="001C107A"/>
    <w:rsid w:val="001C2E64"/>
    <w:rsid w:val="001C3C51"/>
    <w:rsid w:val="001C3F5B"/>
    <w:rsid w:val="001C44A2"/>
    <w:rsid w:val="001C4A68"/>
    <w:rsid w:val="001C59DB"/>
    <w:rsid w:val="001C5EB2"/>
    <w:rsid w:val="001C683F"/>
    <w:rsid w:val="001C68C1"/>
    <w:rsid w:val="001C6A22"/>
    <w:rsid w:val="001C7ACD"/>
    <w:rsid w:val="001C7C67"/>
    <w:rsid w:val="001C7D04"/>
    <w:rsid w:val="001D0F99"/>
    <w:rsid w:val="001D15F9"/>
    <w:rsid w:val="001D3C99"/>
    <w:rsid w:val="001D425F"/>
    <w:rsid w:val="001D4A1F"/>
    <w:rsid w:val="001E0D2F"/>
    <w:rsid w:val="001E0F31"/>
    <w:rsid w:val="001E19C0"/>
    <w:rsid w:val="001E208D"/>
    <w:rsid w:val="001E2221"/>
    <w:rsid w:val="001E2603"/>
    <w:rsid w:val="001E3307"/>
    <w:rsid w:val="001E3EDB"/>
    <w:rsid w:val="001E4238"/>
    <w:rsid w:val="001E5833"/>
    <w:rsid w:val="001E65CA"/>
    <w:rsid w:val="001E6ACA"/>
    <w:rsid w:val="001E6BBF"/>
    <w:rsid w:val="001E7F5C"/>
    <w:rsid w:val="001F17B2"/>
    <w:rsid w:val="001F22CB"/>
    <w:rsid w:val="001F2833"/>
    <w:rsid w:val="001F4003"/>
    <w:rsid w:val="001F4235"/>
    <w:rsid w:val="001F4D62"/>
    <w:rsid w:val="001F5D78"/>
    <w:rsid w:val="001F66F4"/>
    <w:rsid w:val="001F6874"/>
    <w:rsid w:val="001F778A"/>
    <w:rsid w:val="001F78B1"/>
    <w:rsid w:val="001F7CBC"/>
    <w:rsid w:val="00200F22"/>
    <w:rsid w:val="00201006"/>
    <w:rsid w:val="0020181A"/>
    <w:rsid w:val="00201E14"/>
    <w:rsid w:val="0020318E"/>
    <w:rsid w:val="00203510"/>
    <w:rsid w:val="00205BDB"/>
    <w:rsid w:val="002067BD"/>
    <w:rsid w:val="0020699D"/>
    <w:rsid w:val="002069A4"/>
    <w:rsid w:val="002069A6"/>
    <w:rsid w:val="002069D9"/>
    <w:rsid w:val="00206DCF"/>
    <w:rsid w:val="0020753A"/>
    <w:rsid w:val="002109D6"/>
    <w:rsid w:val="0021181B"/>
    <w:rsid w:val="00212498"/>
    <w:rsid w:val="0021393D"/>
    <w:rsid w:val="00214106"/>
    <w:rsid w:val="00216C35"/>
    <w:rsid w:val="00217005"/>
    <w:rsid w:val="002201EF"/>
    <w:rsid w:val="0022163C"/>
    <w:rsid w:val="00222EFD"/>
    <w:rsid w:val="0022338C"/>
    <w:rsid w:val="00224848"/>
    <w:rsid w:val="00225D45"/>
    <w:rsid w:val="00226B14"/>
    <w:rsid w:val="00226D77"/>
    <w:rsid w:val="00227482"/>
    <w:rsid w:val="00227743"/>
    <w:rsid w:val="00227A39"/>
    <w:rsid w:val="0023006B"/>
    <w:rsid w:val="002315C2"/>
    <w:rsid w:val="00231826"/>
    <w:rsid w:val="00232B9A"/>
    <w:rsid w:val="00232BB7"/>
    <w:rsid w:val="002330EA"/>
    <w:rsid w:val="002342BC"/>
    <w:rsid w:val="00235D43"/>
    <w:rsid w:val="00236303"/>
    <w:rsid w:val="00236818"/>
    <w:rsid w:val="00236B3E"/>
    <w:rsid w:val="00236D82"/>
    <w:rsid w:val="00236DEF"/>
    <w:rsid w:val="002372A0"/>
    <w:rsid w:val="0023765E"/>
    <w:rsid w:val="002400C0"/>
    <w:rsid w:val="002425C3"/>
    <w:rsid w:val="00242680"/>
    <w:rsid w:val="0024268E"/>
    <w:rsid w:val="00243ECB"/>
    <w:rsid w:val="0024529B"/>
    <w:rsid w:val="002459C7"/>
    <w:rsid w:val="00245A0D"/>
    <w:rsid w:val="00245FE2"/>
    <w:rsid w:val="00250C4D"/>
    <w:rsid w:val="00250DA2"/>
    <w:rsid w:val="00251B5B"/>
    <w:rsid w:val="00252216"/>
    <w:rsid w:val="002528CD"/>
    <w:rsid w:val="00252C00"/>
    <w:rsid w:val="00252FDD"/>
    <w:rsid w:val="00253630"/>
    <w:rsid w:val="00253D3E"/>
    <w:rsid w:val="0025489B"/>
    <w:rsid w:val="00254A6B"/>
    <w:rsid w:val="002556DA"/>
    <w:rsid w:val="00257B62"/>
    <w:rsid w:val="00257F17"/>
    <w:rsid w:val="00260827"/>
    <w:rsid w:val="00260985"/>
    <w:rsid w:val="002630C2"/>
    <w:rsid w:val="0026316E"/>
    <w:rsid w:val="00264930"/>
    <w:rsid w:val="00265D58"/>
    <w:rsid w:val="00270A5D"/>
    <w:rsid w:val="00270F98"/>
    <w:rsid w:val="002745EE"/>
    <w:rsid w:val="0027474C"/>
    <w:rsid w:val="0027511C"/>
    <w:rsid w:val="00275FCF"/>
    <w:rsid w:val="0027789F"/>
    <w:rsid w:val="00277B91"/>
    <w:rsid w:val="00280996"/>
    <w:rsid w:val="002812B8"/>
    <w:rsid w:val="00281BB3"/>
    <w:rsid w:val="00282410"/>
    <w:rsid w:val="00282482"/>
    <w:rsid w:val="0028481C"/>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32A8"/>
    <w:rsid w:val="002A3E9E"/>
    <w:rsid w:val="002A451E"/>
    <w:rsid w:val="002A4729"/>
    <w:rsid w:val="002A53C4"/>
    <w:rsid w:val="002A5F1A"/>
    <w:rsid w:val="002A6D63"/>
    <w:rsid w:val="002A6FA9"/>
    <w:rsid w:val="002A7348"/>
    <w:rsid w:val="002B0F43"/>
    <w:rsid w:val="002B1446"/>
    <w:rsid w:val="002B42E5"/>
    <w:rsid w:val="002B5122"/>
    <w:rsid w:val="002B5FF6"/>
    <w:rsid w:val="002B781B"/>
    <w:rsid w:val="002B7CB0"/>
    <w:rsid w:val="002B7EE8"/>
    <w:rsid w:val="002B7FBF"/>
    <w:rsid w:val="002C028B"/>
    <w:rsid w:val="002C073F"/>
    <w:rsid w:val="002C0D8E"/>
    <w:rsid w:val="002C1C5D"/>
    <w:rsid w:val="002C209D"/>
    <w:rsid w:val="002C2776"/>
    <w:rsid w:val="002C34B6"/>
    <w:rsid w:val="002C39AE"/>
    <w:rsid w:val="002C3F8A"/>
    <w:rsid w:val="002C433E"/>
    <w:rsid w:val="002C450B"/>
    <w:rsid w:val="002C4B6E"/>
    <w:rsid w:val="002C4B97"/>
    <w:rsid w:val="002C52CC"/>
    <w:rsid w:val="002C5853"/>
    <w:rsid w:val="002C5DE2"/>
    <w:rsid w:val="002C6921"/>
    <w:rsid w:val="002C760E"/>
    <w:rsid w:val="002C788F"/>
    <w:rsid w:val="002C7F3F"/>
    <w:rsid w:val="002D139E"/>
    <w:rsid w:val="002D1A75"/>
    <w:rsid w:val="002D1EFF"/>
    <w:rsid w:val="002D21D6"/>
    <w:rsid w:val="002D2591"/>
    <w:rsid w:val="002D2D1A"/>
    <w:rsid w:val="002D2F6B"/>
    <w:rsid w:val="002D32BD"/>
    <w:rsid w:val="002D3E7C"/>
    <w:rsid w:val="002D438D"/>
    <w:rsid w:val="002D4705"/>
    <w:rsid w:val="002D529A"/>
    <w:rsid w:val="002D5D22"/>
    <w:rsid w:val="002D5DA2"/>
    <w:rsid w:val="002D67FC"/>
    <w:rsid w:val="002D691E"/>
    <w:rsid w:val="002D72DB"/>
    <w:rsid w:val="002D7668"/>
    <w:rsid w:val="002E0D6E"/>
    <w:rsid w:val="002E0EF3"/>
    <w:rsid w:val="002E1A4F"/>
    <w:rsid w:val="002E1CC8"/>
    <w:rsid w:val="002E1F94"/>
    <w:rsid w:val="002E2079"/>
    <w:rsid w:val="002E20E9"/>
    <w:rsid w:val="002E2B19"/>
    <w:rsid w:val="002E33C7"/>
    <w:rsid w:val="002E3D8C"/>
    <w:rsid w:val="002E534C"/>
    <w:rsid w:val="002E55CA"/>
    <w:rsid w:val="002E5C80"/>
    <w:rsid w:val="002F0939"/>
    <w:rsid w:val="002F134F"/>
    <w:rsid w:val="002F3268"/>
    <w:rsid w:val="002F3F1B"/>
    <w:rsid w:val="002F4510"/>
    <w:rsid w:val="002F477B"/>
    <w:rsid w:val="002F74B0"/>
    <w:rsid w:val="003004A8"/>
    <w:rsid w:val="00300950"/>
    <w:rsid w:val="003010E2"/>
    <w:rsid w:val="003024E0"/>
    <w:rsid w:val="003033A3"/>
    <w:rsid w:val="003037CF"/>
    <w:rsid w:val="003041F4"/>
    <w:rsid w:val="003049DE"/>
    <w:rsid w:val="00306023"/>
    <w:rsid w:val="0030652C"/>
    <w:rsid w:val="00306783"/>
    <w:rsid w:val="003079CD"/>
    <w:rsid w:val="0031034A"/>
    <w:rsid w:val="0031042D"/>
    <w:rsid w:val="00313127"/>
    <w:rsid w:val="00314FBB"/>
    <w:rsid w:val="00315D9E"/>
    <w:rsid w:val="003161B3"/>
    <w:rsid w:val="003168D8"/>
    <w:rsid w:val="00317543"/>
    <w:rsid w:val="00317D84"/>
    <w:rsid w:val="00320247"/>
    <w:rsid w:val="003215ED"/>
    <w:rsid w:val="00321BD1"/>
    <w:rsid w:val="00323CB0"/>
    <w:rsid w:val="003243CA"/>
    <w:rsid w:val="00324804"/>
    <w:rsid w:val="0032744C"/>
    <w:rsid w:val="00327EF3"/>
    <w:rsid w:val="003300E4"/>
    <w:rsid w:val="00331515"/>
    <w:rsid w:val="00333886"/>
    <w:rsid w:val="00333CD9"/>
    <w:rsid w:val="00333EAD"/>
    <w:rsid w:val="00335B82"/>
    <w:rsid w:val="00335D54"/>
    <w:rsid w:val="00337155"/>
    <w:rsid w:val="00340810"/>
    <w:rsid w:val="00341998"/>
    <w:rsid w:val="00341F47"/>
    <w:rsid w:val="00342F70"/>
    <w:rsid w:val="00343428"/>
    <w:rsid w:val="00343F1D"/>
    <w:rsid w:val="00344EC1"/>
    <w:rsid w:val="00344F5D"/>
    <w:rsid w:val="0034544D"/>
    <w:rsid w:val="003458A9"/>
    <w:rsid w:val="0034693C"/>
    <w:rsid w:val="0034764B"/>
    <w:rsid w:val="0035106A"/>
    <w:rsid w:val="00352603"/>
    <w:rsid w:val="00353F1F"/>
    <w:rsid w:val="00355093"/>
    <w:rsid w:val="003557AB"/>
    <w:rsid w:val="00355C63"/>
    <w:rsid w:val="00356135"/>
    <w:rsid w:val="00361128"/>
    <w:rsid w:val="00361D75"/>
    <w:rsid w:val="00361F76"/>
    <w:rsid w:val="00362638"/>
    <w:rsid w:val="00362C7A"/>
    <w:rsid w:val="00362EC2"/>
    <w:rsid w:val="0036415A"/>
    <w:rsid w:val="00364570"/>
    <w:rsid w:val="00364688"/>
    <w:rsid w:val="00365105"/>
    <w:rsid w:val="003654F0"/>
    <w:rsid w:val="003661E4"/>
    <w:rsid w:val="00367256"/>
    <w:rsid w:val="00367664"/>
    <w:rsid w:val="00367A9D"/>
    <w:rsid w:val="00367B8A"/>
    <w:rsid w:val="00367BB5"/>
    <w:rsid w:val="0037035B"/>
    <w:rsid w:val="00370AB4"/>
    <w:rsid w:val="00370E1E"/>
    <w:rsid w:val="00371130"/>
    <w:rsid w:val="003715A4"/>
    <w:rsid w:val="003721D9"/>
    <w:rsid w:val="00374A23"/>
    <w:rsid w:val="0037517A"/>
    <w:rsid w:val="003752BE"/>
    <w:rsid w:val="003754C1"/>
    <w:rsid w:val="00376341"/>
    <w:rsid w:val="00377324"/>
    <w:rsid w:val="00377684"/>
    <w:rsid w:val="003776B4"/>
    <w:rsid w:val="003803EE"/>
    <w:rsid w:val="00381359"/>
    <w:rsid w:val="003826B4"/>
    <w:rsid w:val="00383423"/>
    <w:rsid w:val="003838B0"/>
    <w:rsid w:val="003839E5"/>
    <w:rsid w:val="00383D3D"/>
    <w:rsid w:val="00383D5D"/>
    <w:rsid w:val="0038440F"/>
    <w:rsid w:val="00384932"/>
    <w:rsid w:val="00384E0A"/>
    <w:rsid w:val="003877EB"/>
    <w:rsid w:val="003878D6"/>
    <w:rsid w:val="003900F4"/>
    <w:rsid w:val="003900FA"/>
    <w:rsid w:val="00391629"/>
    <w:rsid w:val="00391B33"/>
    <w:rsid w:val="00391D91"/>
    <w:rsid w:val="0039215D"/>
    <w:rsid w:val="003942F1"/>
    <w:rsid w:val="0039497F"/>
    <w:rsid w:val="00395220"/>
    <w:rsid w:val="003955D4"/>
    <w:rsid w:val="003A0370"/>
    <w:rsid w:val="003A1044"/>
    <w:rsid w:val="003A19A6"/>
    <w:rsid w:val="003A1B6E"/>
    <w:rsid w:val="003A2668"/>
    <w:rsid w:val="003A5940"/>
    <w:rsid w:val="003A5BCA"/>
    <w:rsid w:val="003A6514"/>
    <w:rsid w:val="003A78BF"/>
    <w:rsid w:val="003B0441"/>
    <w:rsid w:val="003B0680"/>
    <w:rsid w:val="003B2086"/>
    <w:rsid w:val="003B2B43"/>
    <w:rsid w:val="003B39F6"/>
    <w:rsid w:val="003B3E4C"/>
    <w:rsid w:val="003B4C98"/>
    <w:rsid w:val="003B4E6E"/>
    <w:rsid w:val="003B50BF"/>
    <w:rsid w:val="003B6289"/>
    <w:rsid w:val="003B64FA"/>
    <w:rsid w:val="003B74AB"/>
    <w:rsid w:val="003B762A"/>
    <w:rsid w:val="003B784D"/>
    <w:rsid w:val="003B78D4"/>
    <w:rsid w:val="003B7FFB"/>
    <w:rsid w:val="003C0F2D"/>
    <w:rsid w:val="003C33CC"/>
    <w:rsid w:val="003C452B"/>
    <w:rsid w:val="003C56AC"/>
    <w:rsid w:val="003C56BC"/>
    <w:rsid w:val="003C5D04"/>
    <w:rsid w:val="003C5FC5"/>
    <w:rsid w:val="003C61A7"/>
    <w:rsid w:val="003D1BAE"/>
    <w:rsid w:val="003D29C6"/>
    <w:rsid w:val="003D31C7"/>
    <w:rsid w:val="003D42AC"/>
    <w:rsid w:val="003D4487"/>
    <w:rsid w:val="003D48E0"/>
    <w:rsid w:val="003D4B36"/>
    <w:rsid w:val="003D57E8"/>
    <w:rsid w:val="003D60B6"/>
    <w:rsid w:val="003D7590"/>
    <w:rsid w:val="003D77F1"/>
    <w:rsid w:val="003D7CA0"/>
    <w:rsid w:val="003E05E1"/>
    <w:rsid w:val="003E0E5D"/>
    <w:rsid w:val="003E103D"/>
    <w:rsid w:val="003E157A"/>
    <w:rsid w:val="003E1894"/>
    <w:rsid w:val="003E323C"/>
    <w:rsid w:val="003E49BB"/>
    <w:rsid w:val="003E52C8"/>
    <w:rsid w:val="003E608F"/>
    <w:rsid w:val="003E60AC"/>
    <w:rsid w:val="003E66DF"/>
    <w:rsid w:val="003E7B46"/>
    <w:rsid w:val="003F1D6A"/>
    <w:rsid w:val="003F2D5A"/>
    <w:rsid w:val="003F3222"/>
    <w:rsid w:val="003F384B"/>
    <w:rsid w:val="003F397D"/>
    <w:rsid w:val="003F3AFA"/>
    <w:rsid w:val="003F3F56"/>
    <w:rsid w:val="003F4EBA"/>
    <w:rsid w:val="003F5526"/>
    <w:rsid w:val="003F5C27"/>
    <w:rsid w:val="003F5CB7"/>
    <w:rsid w:val="003F686A"/>
    <w:rsid w:val="00401291"/>
    <w:rsid w:val="00401BA8"/>
    <w:rsid w:val="00401E45"/>
    <w:rsid w:val="0040334C"/>
    <w:rsid w:val="004040C7"/>
    <w:rsid w:val="004044A2"/>
    <w:rsid w:val="00405A00"/>
    <w:rsid w:val="00405BDC"/>
    <w:rsid w:val="0040709F"/>
    <w:rsid w:val="004105A2"/>
    <w:rsid w:val="00411A17"/>
    <w:rsid w:val="00411E00"/>
    <w:rsid w:val="00412A58"/>
    <w:rsid w:val="0041408F"/>
    <w:rsid w:val="00415A78"/>
    <w:rsid w:val="00415DB5"/>
    <w:rsid w:val="00416303"/>
    <w:rsid w:val="0041659E"/>
    <w:rsid w:val="00416892"/>
    <w:rsid w:val="004214B7"/>
    <w:rsid w:val="00422716"/>
    <w:rsid w:val="00422D61"/>
    <w:rsid w:val="0042435F"/>
    <w:rsid w:val="00424934"/>
    <w:rsid w:val="004259A9"/>
    <w:rsid w:val="00426231"/>
    <w:rsid w:val="00426BCC"/>
    <w:rsid w:val="00426D5A"/>
    <w:rsid w:val="00430B7B"/>
    <w:rsid w:val="0043130B"/>
    <w:rsid w:val="0043198D"/>
    <w:rsid w:val="00431CBA"/>
    <w:rsid w:val="00432A6A"/>
    <w:rsid w:val="00434030"/>
    <w:rsid w:val="004376E3"/>
    <w:rsid w:val="00440853"/>
    <w:rsid w:val="0044103E"/>
    <w:rsid w:val="00441099"/>
    <w:rsid w:val="004417C4"/>
    <w:rsid w:val="00441888"/>
    <w:rsid w:val="00443BA1"/>
    <w:rsid w:val="00444689"/>
    <w:rsid w:val="004452D0"/>
    <w:rsid w:val="00446BD5"/>
    <w:rsid w:val="00446C96"/>
    <w:rsid w:val="00447036"/>
    <w:rsid w:val="00451686"/>
    <w:rsid w:val="004529E8"/>
    <w:rsid w:val="004543F6"/>
    <w:rsid w:val="00454C55"/>
    <w:rsid w:val="00456260"/>
    <w:rsid w:val="004564CC"/>
    <w:rsid w:val="0045661A"/>
    <w:rsid w:val="00457DC6"/>
    <w:rsid w:val="004624DB"/>
    <w:rsid w:val="004627E1"/>
    <w:rsid w:val="0046314E"/>
    <w:rsid w:val="004652F6"/>
    <w:rsid w:val="0046735B"/>
    <w:rsid w:val="004677E8"/>
    <w:rsid w:val="00470FC0"/>
    <w:rsid w:val="00472C6D"/>
    <w:rsid w:val="00474275"/>
    <w:rsid w:val="004743B5"/>
    <w:rsid w:val="00474DBB"/>
    <w:rsid w:val="00476099"/>
    <w:rsid w:val="004775FE"/>
    <w:rsid w:val="00480A91"/>
    <w:rsid w:val="00481D3F"/>
    <w:rsid w:val="0048293E"/>
    <w:rsid w:val="00482A28"/>
    <w:rsid w:val="00483E65"/>
    <w:rsid w:val="00487AFF"/>
    <w:rsid w:val="00487FA7"/>
    <w:rsid w:val="0049118D"/>
    <w:rsid w:val="0049121E"/>
    <w:rsid w:val="00491E43"/>
    <w:rsid w:val="00493991"/>
    <w:rsid w:val="004962CF"/>
    <w:rsid w:val="0049635A"/>
    <w:rsid w:val="00497DF4"/>
    <w:rsid w:val="004A1C5A"/>
    <w:rsid w:val="004A2D03"/>
    <w:rsid w:val="004A410F"/>
    <w:rsid w:val="004A4BEB"/>
    <w:rsid w:val="004A52AC"/>
    <w:rsid w:val="004A6185"/>
    <w:rsid w:val="004A7141"/>
    <w:rsid w:val="004B0C95"/>
    <w:rsid w:val="004B2F6F"/>
    <w:rsid w:val="004B3E50"/>
    <w:rsid w:val="004B417E"/>
    <w:rsid w:val="004B49D3"/>
    <w:rsid w:val="004B7384"/>
    <w:rsid w:val="004B7799"/>
    <w:rsid w:val="004C1044"/>
    <w:rsid w:val="004C1E41"/>
    <w:rsid w:val="004C3CF1"/>
    <w:rsid w:val="004C3FA2"/>
    <w:rsid w:val="004C43E1"/>
    <w:rsid w:val="004C465B"/>
    <w:rsid w:val="004C6F19"/>
    <w:rsid w:val="004C762B"/>
    <w:rsid w:val="004C7ED3"/>
    <w:rsid w:val="004D0DDC"/>
    <w:rsid w:val="004D112A"/>
    <w:rsid w:val="004D1653"/>
    <w:rsid w:val="004D2F31"/>
    <w:rsid w:val="004D3C00"/>
    <w:rsid w:val="004D4761"/>
    <w:rsid w:val="004D524D"/>
    <w:rsid w:val="004D60E2"/>
    <w:rsid w:val="004D6726"/>
    <w:rsid w:val="004D6CAA"/>
    <w:rsid w:val="004D761B"/>
    <w:rsid w:val="004E0178"/>
    <w:rsid w:val="004E0459"/>
    <w:rsid w:val="004E4049"/>
    <w:rsid w:val="004E539B"/>
    <w:rsid w:val="004E5D09"/>
    <w:rsid w:val="004E7B73"/>
    <w:rsid w:val="004E7D72"/>
    <w:rsid w:val="004E7EB3"/>
    <w:rsid w:val="004F0AE5"/>
    <w:rsid w:val="004F0E60"/>
    <w:rsid w:val="004F15AA"/>
    <w:rsid w:val="004F1C09"/>
    <w:rsid w:val="004F1E2C"/>
    <w:rsid w:val="004F2549"/>
    <w:rsid w:val="004F2FF6"/>
    <w:rsid w:val="004F4880"/>
    <w:rsid w:val="004F5F70"/>
    <w:rsid w:val="00500006"/>
    <w:rsid w:val="005003DC"/>
    <w:rsid w:val="005012CC"/>
    <w:rsid w:val="0050181C"/>
    <w:rsid w:val="005026D4"/>
    <w:rsid w:val="00502B45"/>
    <w:rsid w:val="005058C8"/>
    <w:rsid w:val="00505904"/>
    <w:rsid w:val="00505AC6"/>
    <w:rsid w:val="00505D89"/>
    <w:rsid w:val="00506D05"/>
    <w:rsid w:val="00506D3F"/>
    <w:rsid w:val="0050733B"/>
    <w:rsid w:val="00507B06"/>
    <w:rsid w:val="00507E3D"/>
    <w:rsid w:val="00510C42"/>
    <w:rsid w:val="00511227"/>
    <w:rsid w:val="005118A9"/>
    <w:rsid w:val="00511B0A"/>
    <w:rsid w:val="00511D45"/>
    <w:rsid w:val="005127AC"/>
    <w:rsid w:val="00512C4A"/>
    <w:rsid w:val="005137D6"/>
    <w:rsid w:val="0051380A"/>
    <w:rsid w:val="00515A52"/>
    <w:rsid w:val="00515B8F"/>
    <w:rsid w:val="00516067"/>
    <w:rsid w:val="00517DC9"/>
    <w:rsid w:val="00521473"/>
    <w:rsid w:val="005220A6"/>
    <w:rsid w:val="005222E8"/>
    <w:rsid w:val="00522C04"/>
    <w:rsid w:val="00523147"/>
    <w:rsid w:val="00523F69"/>
    <w:rsid w:val="00524591"/>
    <w:rsid w:val="00525B4C"/>
    <w:rsid w:val="00526178"/>
    <w:rsid w:val="00526AB8"/>
    <w:rsid w:val="005271B8"/>
    <w:rsid w:val="00532480"/>
    <w:rsid w:val="00532BEC"/>
    <w:rsid w:val="00532CEE"/>
    <w:rsid w:val="0053319B"/>
    <w:rsid w:val="00534E66"/>
    <w:rsid w:val="00535465"/>
    <w:rsid w:val="00535FC7"/>
    <w:rsid w:val="0053753E"/>
    <w:rsid w:val="00537A2F"/>
    <w:rsid w:val="00537EC3"/>
    <w:rsid w:val="00537F9F"/>
    <w:rsid w:val="0054186A"/>
    <w:rsid w:val="00541C81"/>
    <w:rsid w:val="005435AC"/>
    <w:rsid w:val="00543853"/>
    <w:rsid w:val="00544497"/>
    <w:rsid w:val="00545849"/>
    <w:rsid w:val="00545F29"/>
    <w:rsid w:val="00545FB0"/>
    <w:rsid w:val="0054768B"/>
    <w:rsid w:val="00550910"/>
    <w:rsid w:val="0055217C"/>
    <w:rsid w:val="00552CFD"/>
    <w:rsid w:val="00552F11"/>
    <w:rsid w:val="00553352"/>
    <w:rsid w:val="0055357F"/>
    <w:rsid w:val="00554CDA"/>
    <w:rsid w:val="00556A44"/>
    <w:rsid w:val="00557118"/>
    <w:rsid w:val="00557DAE"/>
    <w:rsid w:val="0056011B"/>
    <w:rsid w:val="00560BB5"/>
    <w:rsid w:val="00561606"/>
    <w:rsid w:val="00561641"/>
    <w:rsid w:val="005621CD"/>
    <w:rsid w:val="00562F8E"/>
    <w:rsid w:val="00563083"/>
    <w:rsid w:val="00564005"/>
    <w:rsid w:val="005661B2"/>
    <w:rsid w:val="005661EB"/>
    <w:rsid w:val="005670A5"/>
    <w:rsid w:val="005670AD"/>
    <w:rsid w:val="0057195E"/>
    <w:rsid w:val="00571EAC"/>
    <w:rsid w:val="005729BE"/>
    <w:rsid w:val="00572AA9"/>
    <w:rsid w:val="0057674A"/>
    <w:rsid w:val="005769D1"/>
    <w:rsid w:val="005769EF"/>
    <w:rsid w:val="00576EFB"/>
    <w:rsid w:val="0057774E"/>
    <w:rsid w:val="00580B97"/>
    <w:rsid w:val="00584E42"/>
    <w:rsid w:val="005864EB"/>
    <w:rsid w:val="00587DA6"/>
    <w:rsid w:val="005905D5"/>
    <w:rsid w:val="00592E59"/>
    <w:rsid w:val="00594959"/>
    <w:rsid w:val="00595D8F"/>
    <w:rsid w:val="00595DF1"/>
    <w:rsid w:val="00597E0F"/>
    <w:rsid w:val="005A0B95"/>
    <w:rsid w:val="005A0F32"/>
    <w:rsid w:val="005A1524"/>
    <w:rsid w:val="005A18B8"/>
    <w:rsid w:val="005A3699"/>
    <w:rsid w:val="005A3C26"/>
    <w:rsid w:val="005A4ED9"/>
    <w:rsid w:val="005A5071"/>
    <w:rsid w:val="005A51F1"/>
    <w:rsid w:val="005B0592"/>
    <w:rsid w:val="005B130D"/>
    <w:rsid w:val="005B2350"/>
    <w:rsid w:val="005B268A"/>
    <w:rsid w:val="005B3C47"/>
    <w:rsid w:val="005B403F"/>
    <w:rsid w:val="005B40AE"/>
    <w:rsid w:val="005B4E33"/>
    <w:rsid w:val="005B5729"/>
    <w:rsid w:val="005B58DB"/>
    <w:rsid w:val="005B5A4A"/>
    <w:rsid w:val="005B5A65"/>
    <w:rsid w:val="005B6623"/>
    <w:rsid w:val="005B680E"/>
    <w:rsid w:val="005B7EE0"/>
    <w:rsid w:val="005B7FC6"/>
    <w:rsid w:val="005C13AA"/>
    <w:rsid w:val="005C1D01"/>
    <w:rsid w:val="005C1E5E"/>
    <w:rsid w:val="005C2552"/>
    <w:rsid w:val="005C292A"/>
    <w:rsid w:val="005C374B"/>
    <w:rsid w:val="005C3A55"/>
    <w:rsid w:val="005C3A75"/>
    <w:rsid w:val="005C3C25"/>
    <w:rsid w:val="005C52E2"/>
    <w:rsid w:val="005C5611"/>
    <w:rsid w:val="005C7159"/>
    <w:rsid w:val="005C7BB8"/>
    <w:rsid w:val="005C7C83"/>
    <w:rsid w:val="005C7CA4"/>
    <w:rsid w:val="005C7FBE"/>
    <w:rsid w:val="005D0B30"/>
    <w:rsid w:val="005D0C61"/>
    <w:rsid w:val="005D0F9F"/>
    <w:rsid w:val="005D32FD"/>
    <w:rsid w:val="005D3663"/>
    <w:rsid w:val="005D3C27"/>
    <w:rsid w:val="005D4B86"/>
    <w:rsid w:val="005D4E51"/>
    <w:rsid w:val="005D6652"/>
    <w:rsid w:val="005D6EDA"/>
    <w:rsid w:val="005D6F76"/>
    <w:rsid w:val="005D7D3C"/>
    <w:rsid w:val="005E22E0"/>
    <w:rsid w:val="005E31FB"/>
    <w:rsid w:val="005E35AD"/>
    <w:rsid w:val="005E3F6A"/>
    <w:rsid w:val="005E4217"/>
    <w:rsid w:val="005E624F"/>
    <w:rsid w:val="005E628A"/>
    <w:rsid w:val="005F17DC"/>
    <w:rsid w:val="005F18C3"/>
    <w:rsid w:val="005F1D39"/>
    <w:rsid w:val="005F27FB"/>
    <w:rsid w:val="005F3432"/>
    <w:rsid w:val="005F41E0"/>
    <w:rsid w:val="005F43C2"/>
    <w:rsid w:val="005F4BBC"/>
    <w:rsid w:val="005F4DEA"/>
    <w:rsid w:val="005F53F4"/>
    <w:rsid w:val="005F56E7"/>
    <w:rsid w:val="005F640B"/>
    <w:rsid w:val="005F6ED8"/>
    <w:rsid w:val="005F6F68"/>
    <w:rsid w:val="00600120"/>
    <w:rsid w:val="0060076B"/>
    <w:rsid w:val="00600D67"/>
    <w:rsid w:val="00601F7F"/>
    <w:rsid w:val="0060223F"/>
    <w:rsid w:val="00603506"/>
    <w:rsid w:val="00603BCF"/>
    <w:rsid w:val="006040A7"/>
    <w:rsid w:val="006048C0"/>
    <w:rsid w:val="00604DEC"/>
    <w:rsid w:val="00605094"/>
    <w:rsid w:val="006062AE"/>
    <w:rsid w:val="006072EE"/>
    <w:rsid w:val="006074E4"/>
    <w:rsid w:val="0061000D"/>
    <w:rsid w:val="00610EB9"/>
    <w:rsid w:val="0061279B"/>
    <w:rsid w:val="006133C4"/>
    <w:rsid w:val="006148D7"/>
    <w:rsid w:val="006153E1"/>
    <w:rsid w:val="006156EA"/>
    <w:rsid w:val="00616F1A"/>
    <w:rsid w:val="00617365"/>
    <w:rsid w:val="0062165C"/>
    <w:rsid w:val="0062193E"/>
    <w:rsid w:val="00621C57"/>
    <w:rsid w:val="00622F0F"/>
    <w:rsid w:val="0062472E"/>
    <w:rsid w:val="00625336"/>
    <w:rsid w:val="00625A1D"/>
    <w:rsid w:val="00627D9C"/>
    <w:rsid w:val="006301E3"/>
    <w:rsid w:val="00631F0A"/>
    <w:rsid w:val="00632388"/>
    <w:rsid w:val="00632EB1"/>
    <w:rsid w:val="006330D6"/>
    <w:rsid w:val="00633629"/>
    <w:rsid w:val="0063427F"/>
    <w:rsid w:val="0063721D"/>
    <w:rsid w:val="00637CEC"/>
    <w:rsid w:val="00637E51"/>
    <w:rsid w:val="00640B19"/>
    <w:rsid w:val="00643623"/>
    <w:rsid w:val="006440DA"/>
    <w:rsid w:val="006466CF"/>
    <w:rsid w:val="00646A9F"/>
    <w:rsid w:val="00646F94"/>
    <w:rsid w:val="00650B9B"/>
    <w:rsid w:val="0065120A"/>
    <w:rsid w:val="00651E60"/>
    <w:rsid w:val="00652180"/>
    <w:rsid w:val="0065234A"/>
    <w:rsid w:val="0065269A"/>
    <w:rsid w:val="00653D75"/>
    <w:rsid w:val="00653DDF"/>
    <w:rsid w:val="006547F6"/>
    <w:rsid w:val="00654980"/>
    <w:rsid w:val="0065617B"/>
    <w:rsid w:val="00656589"/>
    <w:rsid w:val="00656A16"/>
    <w:rsid w:val="0065760E"/>
    <w:rsid w:val="00660F7A"/>
    <w:rsid w:val="006619BE"/>
    <w:rsid w:val="00662495"/>
    <w:rsid w:val="00663279"/>
    <w:rsid w:val="00665729"/>
    <w:rsid w:val="00666014"/>
    <w:rsid w:val="00666D9D"/>
    <w:rsid w:val="00671AC0"/>
    <w:rsid w:val="00673A96"/>
    <w:rsid w:val="00674813"/>
    <w:rsid w:val="006751CB"/>
    <w:rsid w:val="006751D4"/>
    <w:rsid w:val="00675D57"/>
    <w:rsid w:val="00677B7F"/>
    <w:rsid w:val="00680096"/>
    <w:rsid w:val="00680C06"/>
    <w:rsid w:val="00681259"/>
    <w:rsid w:val="0068172E"/>
    <w:rsid w:val="0068196B"/>
    <w:rsid w:val="00685742"/>
    <w:rsid w:val="00687E06"/>
    <w:rsid w:val="00691635"/>
    <w:rsid w:val="0069302C"/>
    <w:rsid w:val="00693345"/>
    <w:rsid w:val="006935A6"/>
    <w:rsid w:val="00693767"/>
    <w:rsid w:val="00694846"/>
    <w:rsid w:val="00694B98"/>
    <w:rsid w:val="00696B3D"/>
    <w:rsid w:val="00696D21"/>
    <w:rsid w:val="00696FF0"/>
    <w:rsid w:val="006971B7"/>
    <w:rsid w:val="0069779E"/>
    <w:rsid w:val="006A1E75"/>
    <w:rsid w:val="006A2F65"/>
    <w:rsid w:val="006A392E"/>
    <w:rsid w:val="006A441C"/>
    <w:rsid w:val="006A4DBC"/>
    <w:rsid w:val="006A5502"/>
    <w:rsid w:val="006A5E31"/>
    <w:rsid w:val="006A6B39"/>
    <w:rsid w:val="006A6D2D"/>
    <w:rsid w:val="006A7386"/>
    <w:rsid w:val="006A7FE7"/>
    <w:rsid w:val="006B15BC"/>
    <w:rsid w:val="006B19DB"/>
    <w:rsid w:val="006B1B80"/>
    <w:rsid w:val="006B1BDD"/>
    <w:rsid w:val="006B2D17"/>
    <w:rsid w:val="006B3BCD"/>
    <w:rsid w:val="006B486D"/>
    <w:rsid w:val="006B589F"/>
    <w:rsid w:val="006B6F5A"/>
    <w:rsid w:val="006C0271"/>
    <w:rsid w:val="006C031E"/>
    <w:rsid w:val="006C05C4"/>
    <w:rsid w:val="006C075F"/>
    <w:rsid w:val="006C12E6"/>
    <w:rsid w:val="006C37CF"/>
    <w:rsid w:val="006C5546"/>
    <w:rsid w:val="006C6242"/>
    <w:rsid w:val="006C638D"/>
    <w:rsid w:val="006C6704"/>
    <w:rsid w:val="006C6F68"/>
    <w:rsid w:val="006C7DBF"/>
    <w:rsid w:val="006D0BD3"/>
    <w:rsid w:val="006D12A6"/>
    <w:rsid w:val="006D1996"/>
    <w:rsid w:val="006D2161"/>
    <w:rsid w:val="006D4252"/>
    <w:rsid w:val="006D495F"/>
    <w:rsid w:val="006D5161"/>
    <w:rsid w:val="006D5883"/>
    <w:rsid w:val="006D5AC3"/>
    <w:rsid w:val="006D6953"/>
    <w:rsid w:val="006E17E6"/>
    <w:rsid w:val="006E2129"/>
    <w:rsid w:val="006E3908"/>
    <w:rsid w:val="006E3975"/>
    <w:rsid w:val="006E4467"/>
    <w:rsid w:val="006E4C65"/>
    <w:rsid w:val="006E50B0"/>
    <w:rsid w:val="006E5240"/>
    <w:rsid w:val="006E5F99"/>
    <w:rsid w:val="006E6932"/>
    <w:rsid w:val="006E752A"/>
    <w:rsid w:val="006E78C0"/>
    <w:rsid w:val="006E7C1E"/>
    <w:rsid w:val="006F138B"/>
    <w:rsid w:val="006F1C82"/>
    <w:rsid w:val="006F38CF"/>
    <w:rsid w:val="006F3AD7"/>
    <w:rsid w:val="006F42EE"/>
    <w:rsid w:val="006F49BC"/>
    <w:rsid w:val="006F4ECA"/>
    <w:rsid w:val="006F5DB5"/>
    <w:rsid w:val="006F6002"/>
    <w:rsid w:val="006F778F"/>
    <w:rsid w:val="006F7E02"/>
    <w:rsid w:val="00700678"/>
    <w:rsid w:val="00700FB6"/>
    <w:rsid w:val="00701ADB"/>
    <w:rsid w:val="00701BF2"/>
    <w:rsid w:val="00702DF1"/>
    <w:rsid w:val="00704B0C"/>
    <w:rsid w:val="00704D38"/>
    <w:rsid w:val="0070676C"/>
    <w:rsid w:val="0071036B"/>
    <w:rsid w:val="0071079D"/>
    <w:rsid w:val="00710F6A"/>
    <w:rsid w:val="00710F92"/>
    <w:rsid w:val="00711547"/>
    <w:rsid w:val="007142D1"/>
    <w:rsid w:val="00714584"/>
    <w:rsid w:val="00715318"/>
    <w:rsid w:val="00715A91"/>
    <w:rsid w:val="00715DD9"/>
    <w:rsid w:val="00716942"/>
    <w:rsid w:val="0071728D"/>
    <w:rsid w:val="00720094"/>
    <w:rsid w:val="007229E6"/>
    <w:rsid w:val="00723E92"/>
    <w:rsid w:val="00724D1A"/>
    <w:rsid w:val="00724F47"/>
    <w:rsid w:val="00725541"/>
    <w:rsid w:val="007266E5"/>
    <w:rsid w:val="00726E83"/>
    <w:rsid w:val="00726F48"/>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50A1"/>
    <w:rsid w:val="0073577B"/>
    <w:rsid w:val="00735BB0"/>
    <w:rsid w:val="007377B1"/>
    <w:rsid w:val="00737F1A"/>
    <w:rsid w:val="00741867"/>
    <w:rsid w:val="007420AE"/>
    <w:rsid w:val="00743336"/>
    <w:rsid w:val="007440ED"/>
    <w:rsid w:val="007456D1"/>
    <w:rsid w:val="00745810"/>
    <w:rsid w:val="00745BA2"/>
    <w:rsid w:val="00746B40"/>
    <w:rsid w:val="00747B5D"/>
    <w:rsid w:val="00747BA8"/>
    <w:rsid w:val="00747BEF"/>
    <w:rsid w:val="00747D8E"/>
    <w:rsid w:val="007512CD"/>
    <w:rsid w:val="00751472"/>
    <w:rsid w:val="007516EE"/>
    <w:rsid w:val="007524F5"/>
    <w:rsid w:val="007528A7"/>
    <w:rsid w:val="00753375"/>
    <w:rsid w:val="00753669"/>
    <w:rsid w:val="0075377B"/>
    <w:rsid w:val="00753AD9"/>
    <w:rsid w:val="0075488D"/>
    <w:rsid w:val="007549C4"/>
    <w:rsid w:val="00755D1F"/>
    <w:rsid w:val="0075696F"/>
    <w:rsid w:val="00756AEE"/>
    <w:rsid w:val="00757210"/>
    <w:rsid w:val="007610CF"/>
    <w:rsid w:val="007617A3"/>
    <w:rsid w:val="00761D8C"/>
    <w:rsid w:val="007625DC"/>
    <w:rsid w:val="00766418"/>
    <w:rsid w:val="00766BA5"/>
    <w:rsid w:val="00766BB4"/>
    <w:rsid w:val="0076775D"/>
    <w:rsid w:val="00767C2E"/>
    <w:rsid w:val="0077166F"/>
    <w:rsid w:val="00771C5C"/>
    <w:rsid w:val="00771E40"/>
    <w:rsid w:val="00772090"/>
    <w:rsid w:val="00772534"/>
    <w:rsid w:val="00776804"/>
    <w:rsid w:val="007773FB"/>
    <w:rsid w:val="007777AF"/>
    <w:rsid w:val="007805F0"/>
    <w:rsid w:val="007838A0"/>
    <w:rsid w:val="00783CA0"/>
    <w:rsid w:val="00783F1A"/>
    <w:rsid w:val="007849FA"/>
    <w:rsid w:val="00784D26"/>
    <w:rsid w:val="00785A03"/>
    <w:rsid w:val="00786B8E"/>
    <w:rsid w:val="007872E6"/>
    <w:rsid w:val="00787613"/>
    <w:rsid w:val="00790135"/>
    <w:rsid w:val="0079082E"/>
    <w:rsid w:val="007918D4"/>
    <w:rsid w:val="00791CC9"/>
    <w:rsid w:val="00792188"/>
    <w:rsid w:val="00792A86"/>
    <w:rsid w:val="00792B06"/>
    <w:rsid w:val="00792BB6"/>
    <w:rsid w:val="007932A3"/>
    <w:rsid w:val="007936BD"/>
    <w:rsid w:val="00794856"/>
    <w:rsid w:val="00795391"/>
    <w:rsid w:val="0079636D"/>
    <w:rsid w:val="0079655A"/>
    <w:rsid w:val="007A048C"/>
    <w:rsid w:val="007A0FC6"/>
    <w:rsid w:val="007A4523"/>
    <w:rsid w:val="007A4B55"/>
    <w:rsid w:val="007A577F"/>
    <w:rsid w:val="007A5994"/>
    <w:rsid w:val="007A5ADD"/>
    <w:rsid w:val="007A5EE0"/>
    <w:rsid w:val="007A5F72"/>
    <w:rsid w:val="007A5FB1"/>
    <w:rsid w:val="007A6D38"/>
    <w:rsid w:val="007A7BF0"/>
    <w:rsid w:val="007B0B61"/>
    <w:rsid w:val="007B0D27"/>
    <w:rsid w:val="007B1CDC"/>
    <w:rsid w:val="007B2039"/>
    <w:rsid w:val="007B23C8"/>
    <w:rsid w:val="007B3678"/>
    <w:rsid w:val="007B3DAD"/>
    <w:rsid w:val="007B45C4"/>
    <w:rsid w:val="007B4766"/>
    <w:rsid w:val="007B6292"/>
    <w:rsid w:val="007B6398"/>
    <w:rsid w:val="007B7315"/>
    <w:rsid w:val="007B73F4"/>
    <w:rsid w:val="007B770F"/>
    <w:rsid w:val="007C15ED"/>
    <w:rsid w:val="007C1D2D"/>
    <w:rsid w:val="007C24B2"/>
    <w:rsid w:val="007C27C9"/>
    <w:rsid w:val="007C2FB7"/>
    <w:rsid w:val="007C3D58"/>
    <w:rsid w:val="007C72A3"/>
    <w:rsid w:val="007C7B7A"/>
    <w:rsid w:val="007C7FCE"/>
    <w:rsid w:val="007D0089"/>
    <w:rsid w:val="007D2351"/>
    <w:rsid w:val="007D2A2B"/>
    <w:rsid w:val="007D3753"/>
    <w:rsid w:val="007D38CA"/>
    <w:rsid w:val="007D4007"/>
    <w:rsid w:val="007D4502"/>
    <w:rsid w:val="007D48BC"/>
    <w:rsid w:val="007D4D25"/>
    <w:rsid w:val="007D4D2B"/>
    <w:rsid w:val="007D6683"/>
    <w:rsid w:val="007D6778"/>
    <w:rsid w:val="007D6A96"/>
    <w:rsid w:val="007D6DDA"/>
    <w:rsid w:val="007E0C20"/>
    <w:rsid w:val="007E0F15"/>
    <w:rsid w:val="007E19ED"/>
    <w:rsid w:val="007E2882"/>
    <w:rsid w:val="007E2A6A"/>
    <w:rsid w:val="007E2CAA"/>
    <w:rsid w:val="007E36A5"/>
    <w:rsid w:val="007E511A"/>
    <w:rsid w:val="007E5E23"/>
    <w:rsid w:val="007E67D3"/>
    <w:rsid w:val="007E6CE3"/>
    <w:rsid w:val="007E6D22"/>
    <w:rsid w:val="007E711E"/>
    <w:rsid w:val="007F0430"/>
    <w:rsid w:val="007F150C"/>
    <w:rsid w:val="007F1A15"/>
    <w:rsid w:val="007F1E62"/>
    <w:rsid w:val="007F2AA2"/>
    <w:rsid w:val="007F2CA6"/>
    <w:rsid w:val="007F2D8D"/>
    <w:rsid w:val="007F48B4"/>
    <w:rsid w:val="007F49FC"/>
    <w:rsid w:val="007F53DD"/>
    <w:rsid w:val="007F5B9F"/>
    <w:rsid w:val="007F76B1"/>
    <w:rsid w:val="0080130D"/>
    <w:rsid w:val="00802085"/>
    <w:rsid w:val="008023F4"/>
    <w:rsid w:val="00803E06"/>
    <w:rsid w:val="00803F9D"/>
    <w:rsid w:val="00804D32"/>
    <w:rsid w:val="0080749D"/>
    <w:rsid w:val="008106FD"/>
    <w:rsid w:val="008113F6"/>
    <w:rsid w:val="00813B07"/>
    <w:rsid w:val="008144F0"/>
    <w:rsid w:val="008150BF"/>
    <w:rsid w:val="00817125"/>
    <w:rsid w:val="0081786F"/>
    <w:rsid w:val="0082087D"/>
    <w:rsid w:val="00820E53"/>
    <w:rsid w:val="0082327B"/>
    <w:rsid w:val="00824FB0"/>
    <w:rsid w:val="00825ADF"/>
    <w:rsid w:val="00826CB0"/>
    <w:rsid w:val="008314FD"/>
    <w:rsid w:val="008326D0"/>
    <w:rsid w:val="00832D89"/>
    <w:rsid w:val="008341CF"/>
    <w:rsid w:val="008342A8"/>
    <w:rsid w:val="00834DC2"/>
    <w:rsid w:val="008360DF"/>
    <w:rsid w:val="00836122"/>
    <w:rsid w:val="00837501"/>
    <w:rsid w:val="00837B75"/>
    <w:rsid w:val="0084063C"/>
    <w:rsid w:val="00840E98"/>
    <w:rsid w:val="00841866"/>
    <w:rsid w:val="00843826"/>
    <w:rsid w:val="008440CF"/>
    <w:rsid w:val="008450AC"/>
    <w:rsid w:val="00845DD6"/>
    <w:rsid w:val="00845E1F"/>
    <w:rsid w:val="00846D6E"/>
    <w:rsid w:val="0084724C"/>
    <w:rsid w:val="00847B5A"/>
    <w:rsid w:val="00847C1C"/>
    <w:rsid w:val="008501EE"/>
    <w:rsid w:val="00850948"/>
    <w:rsid w:val="00850A7C"/>
    <w:rsid w:val="0085101B"/>
    <w:rsid w:val="0085254E"/>
    <w:rsid w:val="008537E7"/>
    <w:rsid w:val="00854C30"/>
    <w:rsid w:val="00855515"/>
    <w:rsid w:val="008566EE"/>
    <w:rsid w:val="00856DDE"/>
    <w:rsid w:val="00856F4B"/>
    <w:rsid w:val="008576A5"/>
    <w:rsid w:val="00857916"/>
    <w:rsid w:val="008604DA"/>
    <w:rsid w:val="00860F40"/>
    <w:rsid w:val="008611B7"/>
    <w:rsid w:val="00861270"/>
    <w:rsid w:val="008612F3"/>
    <w:rsid w:val="00862114"/>
    <w:rsid w:val="008632B4"/>
    <w:rsid w:val="00863477"/>
    <w:rsid w:val="008640D3"/>
    <w:rsid w:val="00864253"/>
    <w:rsid w:val="008645A3"/>
    <w:rsid w:val="008645AE"/>
    <w:rsid w:val="00864990"/>
    <w:rsid w:val="008654E4"/>
    <w:rsid w:val="008658D4"/>
    <w:rsid w:val="00865EA3"/>
    <w:rsid w:val="008667BD"/>
    <w:rsid w:val="00866C1C"/>
    <w:rsid w:val="0087007A"/>
    <w:rsid w:val="00871C25"/>
    <w:rsid w:val="008720EA"/>
    <w:rsid w:val="008734C6"/>
    <w:rsid w:val="0087351F"/>
    <w:rsid w:val="00874259"/>
    <w:rsid w:val="00874408"/>
    <w:rsid w:val="008756F9"/>
    <w:rsid w:val="00875A32"/>
    <w:rsid w:val="00875CDE"/>
    <w:rsid w:val="00876434"/>
    <w:rsid w:val="00876508"/>
    <w:rsid w:val="00877902"/>
    <w:rsid w:val="0088078F"/>
    <w:rsid w:val="008814C5"/>
    <w:rsid w:val="008833FA"/>
    <w:rsid w:val="00884726"/>
    <w:rsid w:val="008854C2"/>
    <w:rsid w:val="00885C73"/>
    <w:rsid w:val="008873F2"/>
    <w:rsid w:val="00887BEF"/>
    <w:rsid w:val="00890FFB"/>
    <w:rsid w:val="008912D2"/>
    <w:rsid w:val="0089196C"/>
    <w:rsid w:val="00891D0A"/>
    <w:rsid w:val="00892768"/>
    <w:rsid w:val="00892C5E"/>
    <w:rsid w:val="00892ED2"/>
    <w:rsid w:val="00893D8A"/>
    <w:rsid w:val="00893E45"/>
    <w:rsid w:val="00894EAA"/>
    <w:rsid w:val="0089575D"/>
    <w:rsid w:val="00896D54"/>
    <w:rsid w:val="00896D74"/>
    <w:rsid w:val="00896F50"/>
    <w:rsid w:val="008A10CD"/>
    <w:rsid w:val="008A201D"/>
    <w:rsid w:val="008A2353"/>
    <w:rsid w:val="008A29D6"/>
    <w:rsid w:val="008A2BDD"/>
    <w:rsid w:val="008A3962"/>
    <w:rsid w:val="008A3DAB"/>
    <w:rsid w:val="008A3E79"/>
    <w:rsid w:val="008A4815"/>
    <w:rsid w:val="008A4C64"/>
    <w:rsid w:val="008A4CD2"/>
    <w:rsid w:val="008A5CC1"/>
    <w:rsid w:val="008A5E86"/>
    <w:rsid w:val="008A6459"/>
    <w:rsid w:val="008A6647"/>
    <w:rsid w:val="008A729D"/>
    <w:rsid w:val="008B0C86"/>
    <w:rsid w:val="008B0D12"/>
    <w:rsid w:val="008B1890"/>
    <w:rsid w:val="008B206B"/>
    <w:rsid w:val="008B312A"/>
    <w:rsid w:val="008B3BBE"/>
    <w:rsid w:val="008B40D1"/>
    <w:rsid w:val="008B5400"/>
    <w:rsid w:val="008C214F"/>
    <w:rsid w:val="008C2C34"/>
    <w:rsid w:val="008C4224"/>
    <w:rsid w:val="008C4A2F"/>
    <w:rsid w:val="008C5327"/>
    <w:rsid w:val="008C7AB4"/>
    <w:rsid w:val="008C7DBE"/>
    <w:rsid w:val="008D167C"/>
    <w:rsid w:val="008D1A7E"/>
    <w:rsid w:val="008D1EFE"/>
    <w:rsid w:val="008D2825"/>
    <w:rsid w:val="008D3E40"/>
    <w:rsid w:val="008D420A"/>
    <w:rsid w:val="008D5029"/>
    <w:rsid w:val="008D52D8"/>
    <w:rsid w:val="008D7948"/>
    <w:rsid w:val="008E06EA"/>
    <w:rsid w:val="008E0C45"/>
    <w:rsid w:val="008E0EF8"/>
    <w:rsid w:val="008E1097"/>
    <w:rsid w:val="008E2664"/>
    <w:rsid w:val="008E2BE1"/>
    <w:rsid w:val="008E39CD"/>
    <w:rsid w:val="008E4107"/>
    <w:rsid w:val="008E472F"/>
    <w:rsid w:val="008E4853"/>
    <w:rsid w:val="008E5213"/>
    <w:rsid w:val="008E6753"/>
    <w:rsid w:val="008E6A25"/>
    <w:rsid w:val="008E6A5E"/>
    <w:rsid w:val="008E6C4B"/>
    <w:rsid w:val="008E7ACF"/>
    <w:rsid w:val="008F012D"/>
    <w:rsid w:val="008F0439"/>
    <w:rsid w:val="008F05F6"/>
    <w:rsid w:val="008F0936"/>
    <w:rsid w:val="008F18E7"/>
    <w:rsid w:val="008F273F"/>
    <w:rsid w:val="008F2A09"/>
    <w:rsid w:val="008F2CC1"/>
    <w:rsid w:val="008F2E32"/>
    <w:rsid w:val="008F32EB"/>
    <w:rsid w:val="008F3386"/>
    <w:rsid w:val="008F34F4"/>
    <w:rsid w:val="008F3686"/>
    <w:rsid w:val="008F5E92"/>
    <w:rsid w:val="008F6AC8"/>
    <w:rsid w:val="008F6D49"/>
    <w:rsid w:val="008F6DD9"/>
    <w:rsid w:val="008F74AA"/>
    <w:rsid w:val="009024D1"/>
    <w:rsid w:val="00902C54"/>
    <w:rsid w:val="00904579"/>
    <w:rsid w:val="00905269"/>
    <w:rsid w:val="00905C15"/>
    <w:rsid w:val="00906845"/>
    <w:rsid w:val="00907E11"/>
    <w:rsid w:val="00910939"/>
    <w:rsid w:val="00910C85"/>
    <w:rsid w:val="00910FC1"/>
    <w:rsid w:val="0091431C"/>
    <w:rsid w:val="009143F0"/>
    <w:rsid w:val="009145AE"/>
    <w:rsid w:val="0091550C"/>
    <w:rsid w:val="00916484"/>
    <w:rsid w:val="00920087"/>
    <w:rsid w:val="009201B2"/>
    <w:rsid w:val="00920664"/>
    <w:rsid w:val="009224C6"/>
    <w:rsid w:val="0092291D"/>
    <w:rsid w:val="00924178"/>
    <w:rsid w:val="00924BC9"/>
    <w:rsid w:val="00925785"/>
    <w:rsid w:val="00926066"/>
    <w:rsid w:val="009265F3"/>
    <w:rsid w:val="009275F1"/>
    <w:rsid w:val="00927B66"/>
    <w:rsid w:val="0093056F"/>
    <w:rsid w:val="00931347"/>
    <w:rsid w:val="00931E9B"/>
    <w:rsid w:val="00931FE8"/>
    <w:rsid w:val="009321C3"/>
    <w:rsid w:val="009337ED"/>
    <w:rsid w:val="00933C21"/>
    <w:rsid w:val="009341A8"/>
    <w:rsid w:val="009345D4"/>
    <w:rsid w:val="00936EC0"/>
    <w:rsid w:val="00937C34"/>
    <w:rsid w:val="00941967"/>
    <w:rsid w:val="00941B7D"/>
    <w:rsid w:val="00941C9E"/>
    <w:rsid w:val="0094307C"/>
    <w:rsid w:val="00943237"/>
    <w:rsid w:val="009440C4"/>
    <w:rsid w:val="0094477F"/>
    <w:rsid w:val="00944C19"/>
    <w:rsid w:val="0094557D"/>
    <w:rsid w:val="00946A61"/>
    <w:rsid w:val="00950032"/>
    <w:rsid w:val="00950052"/>
    <w:rsid w:val="00951522"/>
    <w:rsid w:val="00952BCC"/>
    <w:rsid w:val="00954224"/>
    <w:rsid w:val="00954323"/>
    <w:rsid w:val="00955391"/>
    <w:rsid w:val="00955CB7"/>
    <w:rsid w:val="00956BED"/>
    <w:rsid w:val="00960E88"/>
    <w:rsid w:val="00961C41"/>
    <w:rsid w:val="00962775"/>
    <w:rsid w:val="009631B8"/>
    <w:rsid w:val="00964530"/>
    <w:rsid w:val="0096569F"/>
    <w:rsid w:val="00966F8F"/>
    <w:rsid w:val="00967060"/>
    <w:rsid w:val="009670DD"/>
    <w:rsid w:val="00970F2D"/>
    <w:rsid w:val="00970F54"/>
    <w:rsid w:val="009717DB"/>
    <w:rsid w:val="00971B13"/>
    <w:rsid w:val="00972AF0"/>
    <w:rsid w:val="00973E11"/>
    <w:rsid w:val="00973EBF"/>
    <w:rsid w:val="0097414F"/>
    <w:rsid w:val="0097453B"/>
    <w:rsid w:val="009757DD"/>
    <w:rsid w:val="00976D96"/>
    <w:rsid w:val="0097739A"/>
    <w:rsid w:val="009806E0"/>
    <w:rsid w:val="00981AEA"/>
    <w:rsid w:val="00981BD0"/>
    <w:rsid w:val="0098372B"/>
    <w:rsid w:val="009839E1"/>
    <w:rsid w:val="00984230"/>
    <w:rsid w:val="00985D74"/>
    <w:rsid w:val="009861B8"/>
    <w:rsid w:val="0098666B"/>
    <w:rsid w:val="00987761"/>
    <w:rsid w:val="00987EBB"/>
    <w:rsid w:val="009900E2"/>
    <w:rsid w:val="00991312"/>
    <w:rsid w:val="009920F3"/>
    <w:rsid w:val="009923DD"/>
    <w:rsid w:val="009926EB"/>
    <w:rsid w:val="009929D2"/>
    <w:rsid w:val="009935F8"/>
    <w:rsid w:val="009963FE"/>
    <w:rsid w:val="00996573"/>
    <w:rsid w:val="009967D4"/>
    <w:rsid w:val="00997EFC"/>
    <w:rsid w:val="009A01E9"/>
    <w:rsid w:val="009A060C"/>
    <w:rsid w:val="009A07F4"/>
    <w:rsid w:val="009A0FCE"/>
    <w:rsid w:val="009A1552"/>
    <w:rsid w:val="009A1ABD"/>
    <w:rsid w:val="009A24A7"/>
    <w:rsid w:val="009A2AD3"/>
    <w:rsid w:val="009A408A"/>
    <w:rsid w:val="009A65EF"/>
    <w:rsid w:val="009A6662"/>
    <w:rsid w:val="009A6F0C"/>
    <w:rsid w:val="009B03DB"/>
    <w:rsid w:val="009B0F83"/>
    <w:rsid w:val="009B23D2"/>
    <w:rsid w:val="009B2CA1"/>
    <w:rsid w:val="009B2D69"/>
    <w:rsid w:val="009B32B0"/>
    <w:rsid w:val="009B3F31"/>
    <w:rsid w:val="009B52ED"/>
    <w:rsid w:val="009B5A03"/>
    <w:rsid w:val="009B737C"/>
    <w:rsid w:val="009B7716"/>
    <w:rsid w:val="009B7CC9"/>
    <w:rsid w:val="009C1845"/>
    <w:rsid w:val="009C1A31"/>
    <w:rsid w:val="009C1BFE"/>
    <w:rsid w:val="009C1FC7"/>
    <w:rsid w:val="009C21F4"/>
    <w:rsid w:val="009C2E6C"/>
    <w:rsid w:val="009C34F2"/>
    <w:rsid w:val="009C3B29"/>
    <w:rsid w:val="009C4976"/>
    <w:rsid w:val="009C5B94"/>
    <w:rsid w:val="009C5ECC"/>
    <w:rsid w:val="009C6C60"/>
    <w:rsid w:val="009C7018"/>
    <w:rsid w:val="009C74B3"/>
    <w:rsid w:val="009C7D74"/>
    <w:rsid w:val="009D12FE"/>
    <w:rsid w:val="009D3177"/>
    <w:rsid w:val="009D46BD"/>
    <w:rsid w:val="009D4945"/>
    <w:rsid w:val="009D5966"/>
    <w:rsid w:val="009D6338"/>
    <w:rsid w:val="009D74B9"/>
    <w:rsid w:val="009D7AE4"/>
    <w:rsid w:val="009E0099"/>
    <w:rsid w:val="009E015D"/>
    <w:rsid w:val="009E06A8"/>
    <w:rsid w:val="009E11CC"/>
    <w:rsid w:val="009E1365"/>
    <w:rsid w:val="009E1DF3"/>
    <w:rsid w:val="009E288A"/>
    <w:rsid w:val="009E3704"/>
    <w:rsid w:val="009E386F"/>
    <w:rsid w:val="009E4266"/>
    <w:rsid w:val="009E5834"/>
    <w:rsid w:val="009E594C"/>
    <w:rsid w:val="009E626D"/>
    <w:rsid w:val="009E749E"/>
    <w:rsid w:val="009E7AAF"/>
    <w:rsid w:val="009E7ED8"/>
    <w:rsid w:val="009F1BAE"/>
    <w:rsid w:val="009F35D4"/>
    <w:rsid w:val="009F415A"/>
    <w:rsid w:val="009F510E"/>
    <w:rsid w:val="009F5AB3"/>
    <w:rsid w:val="009F6EB1"/>
    <w:rsid w:val="009F79AC"/>
    <w:rsid w:val="00A0096A"/>
    <w:rsid w:val="00A01110"/>
    <w:rsid w:val="00A017A6"/>
    <w:rsid w:val="00A0202D"/>
    <w:rsid w:val="00A025DB"/>
    <w:rsid w:val="00A02FF1"/>
    <w:rsid w:val="00A05973"/>
    <w:rsid w:val="00A05E4D"/>
    <w:rsid w:val="00A0636F"/>
    <w:rsid w:val="00A0732C"/>
    <w:rsid w:val="00A074A1"/>
    <w:rsid w:val="00A10530"/>
    <w:rsid w:val="00A1125A"/>
    <w:rsid w:val="00A11588"/>
    <w:rsid w:val="00A11632"/>
    <w:rsid w:val="00A1225E"/>
    <w:rsid w:val="00A131E2"/>
    <w:rsid w:val="00A144F5"/>
    <w:rsid w:val="00A14A11"/>
    <w:rsid w:val="00A14C2D"/>
    <w:rsid w:val="00A14CC4"/>
    <w:rsid w:val="00A154AF"/>
    <w:rsid w:val="00A1562E"/>
    <w:rsid w:val="00A15FAF"/>
    <w:rsid w:val="00A15FCE"/>
    <w:rsid w:val="00A1609F"/>
    <w:rsid w:val="00A16673"/>
    <w:rsid w:val="00A168AD"/>
    <w:rsid w:val="00A20C12"/>
    <w:rsid w:val="00A216CD"/>
    <w:rsid w:val="00A21FC6"/>
    <w:rsid w:val="00A23071"/>
    <w:rsid w:val="00A24A02"/>
    <w:rsid w:val="00A24EF6"/>
    <w:rsid w:val="00A2520A"/>
    <w:rsid w:val="00A25235"/>
    <w:rsid w:val="00A26EF1"/>
    <w:rsid w:val="00A27B37"/>
    <w:rsid w:val="00A30D3F"/>
    <w:rsid w:val="00A3113B"/>
    <w:rsid w:val="00A318D0"/>
    <w:rsid w:val="00A32CC0"/>
    <w:rsid w:val="00A34AD0"/>
    <w:rsid w:val="00A35116"/>
    <w:rsid w:val="00A3539A"/>
    <w:rsid w:val="00A35BD9"/>
    <w:rsid w:val="00A35E2C"/>
    <w:rsid w:val="00A36197"/>
    <w:rsid w:val="00A36831"/>
    <w:rsid w:val="00A40D85"/>
    <w:rsid w:val="00A40ECB"/>
    <w:rsid w:val="00A42AAC"/>
    <w:rsid w:val="00A42EC8"/>
    <w:rsid w:val="00A44E75"/>
    <w:rsid w:val="00A45AB7"/>
    <w:rsid w:val="00A47038"/>
    <w:rsid w:val="00A47686"/>
    <w:rsid w:val="00A50789"/>
    <w:rsid w:val="00A52D08"/>
    <w:rsid w:val="00A53D56"/>
    <w:rsid w:val="00A53F4E"/>
    <w:rsid w:val="00A54491"/>
    <w:rsid w:val="00A54AAF"/>
    <w:rsid w:val="00A54F17"/>
    <w:rsid w:val="00A55756"/>
    <w:rsid w:val="00A55A32"/>
    <w:rsid w:val="00A56BBE"/>
    <w:rsid w:val="00A574C0"/>
    <w:rsid w:val="00A575D0"/>
    <w:rsid w:val="00A579B3"/>
    <w:rsid w:val="00A61786"/>
    <w:rsid w:val="00A620FC"/>
    <w:rsid w:val="00A62879"/>
    <w:rsid w:val="00A64FD6"/>
    <w:rsid w:val="00A657DE"/>
    <w:rsid w:val="00A65CA0"/>
    <w:rsid w:val="00A6636C"/>
    <w:rsid w:val="00A6643D"/>
    <w:rsid w:val="00A66A3C"/>
    <w:rsid w:val="00A67B70"/>
    <w:rsid w:val="00A7052A"/>
    <w:rsid w:val="00A70D4F"/>
    <w:rsid w:val="00A71B36"/>
    <w:rsid w:val="00A71DC2"/>
    <w:rsid w:val="00A72ABF"/>
    <w:rsid w:val="00A72D2F"/>
    <w:rsid w:val="00A73FAD"/>
    <w:rsid w:val="00A74582"/>
    <w:rsid w:val="00A748F5"/>
    <w:rsid w:val="00A74D3F"/>
    <w:rsid w:val="00A7551E"/>
    <w:rsid w:val="00A76FDB"/>
    <w:rsid w:val="00A77918"/>
    <w:rsid w:val="00A77C6B"/>
    <w:rsid w:val="00A77E4A"/>
    <w:rsid w:val="00A807AB"/>
    <w:rsid w:val="00A8266F"/>
    <w:rsid w:val="00A844F5"/>
    <w:rsid w:val="00A84BFE"/>
    <w:rsid w:val="00A8553D"/>
    <w:rsid w:val="00A860CA"/>
    <w:rsid w:val="00A900E4"/>
    <w:rsid w:val="00A90E0A"/>
    <w:rsid w:val="00A9388A"/>
    <w:rsid w:val="00A94280"/>
    <w:rsid w:val="00A95368"/>
    <w:rsid w:val="00A966DB"/>
    <w:rsid w:val="00A97872"/>
    <w:rsid w:val="00A979F3"/>
    <w:rsid w:val="00A97C27"/>
    <w:rsid w:val="00AA0073"/>
    <w:rsid w:val="00AA09E3"/>
    <w:rsid w:val="00AA1181"/>
    <w:rsid w:val="00AA1FAE"/>
    <w:rsid w:val="00AA43C6"/>
    <w:rsid w:val="00AB10AC"/>
    <w:rsid w:val="00AB285E"/>
    <w:rsid w:val="00AB2D21"/>
    <w:rsid w:val="00AB3D0C"/>
    <w:rsid w:val="00AB47AE"/>
    <w:rsid w:val="00AB5264"/>
    <w:rsid w:val="00AB6261"/>
    <w:rsid w:val="00AB6C3C"/>
    <w:rsid w:val="00AB7003"/>
    <w:rsid w:val="00AC0BA4"/>
    <w:rsid w:val="00AC0F0F"/>
    <w:rsid w:val="00AC1F8E"/>
    <w:rsid w:val="00AC281A"/>
    <w:rsid w:val="00AC2E87"/>
    <w:rsid w:val="00AC363E"/>
    <w:rsid w:val="00AC38D0"/>
    <w:rsid w:val="00AC53DA"/>
    <w:rsid w:val="00AC5439"/>
    <w:rsid w:val="00AC6B03"/>
    <w:rsid w:val="00AC7026"/>
    <w:rsid w:val="00AC72C2"/>
    <w:rsid w:val="00AD0835"/>
    <w:rsid w:val="00AD0FFC"/>
    <w:rsid w:val="00AD16FE"/>
    <w:rsid w:val="00AD232B"/>
    <w:rsid w:val="00AD31DB"/>
    <w:rsid w:val="00AD3837"/>
    <w:rsid w:val="00AD40FF"/>
    <w:rsid w:val="00AD7A9D"/>
    <w:rsid w:val="00AE062E"/>
    <w:rsid w:val="00AE18CB"/>
    <w:rsid w:val="00AE2529"/>
    <w:rsid w:val="00AE289D"/>
    <w:rsid w:val="00AE2A27"/>
    <w:rsid w:val="00AE364B"/>
    <w:rsid w:val="00AE658E"/>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E9A"/>
    <w:rsid w:val="00B016C2"/>
    <w:rsid w:val="00B0229D"/>
    <w:rsid w:val="00B0286B"/>
    <w:rsid w:val="00B03486"/>
    <w:rsid w:val="00B051D8"/>
    <w:rsid w:val="00B053A3"/>
    <w:rsid w:val="00B12BDF"/>
    <w:rsid w:val="00B1327C"/>
    <w:rsid w:val="00B14726"/>
    <w:rsid w:val="00B15251"/>
    <w:rsid w:val="00B21481"/>
    <w:rsid w:val="00B21688"/>
    <w:rsid w:val="00B217D7"/>
    <w:rsid w:val="00B227F7"/>
    <w:rsid w:val="00B22B4C"/>
    <w:rsid w:val="00B2344C"/>
    <w:rsid w:val="00B2521E"/>
    <w:rsid w:val="00B2605D"/>
    <w:rsid w:val="00B27B33"/>
    <w:rsid w:val="00B30DCB"/>
    <w:rsid w:val="00B30E81"/>
    <w:rsid w:val="00B31FD2"/>
    <w:rsid w:val="00B32110"/>
    <w:rsid w:val="00B32717"/>
    <w:rsid w:val="00B3338E"/>
    <w:rsid w:val="00B33614"/>
    <w:rsid w:val="00B3429D"/>
    <w:rsid w:val="00B346C3"/>
    <w:rsid w:val="00B36AAD"/>
    <w:rsid w:val="00B375A5"/>
    <w:rsid w:val="00B37734"/>
    <w:rsid w:val="00B401EA"/>
    <w:rsid w:val="00B409FE"/>
    <w:rsid w:val="00B40EE6"/>
    <w:rsid w:val="00B4187F"/>
    <w:rsid w:val="00B423D2"/>
    <w:rsid w:val="00B4269B"/>
    <w:rsid w:val="00B42CC1"/>
    <w:rsid w:val="00B42F1C"/>
    <w:rsid w:val="00B432A7"/>
    <w:rsid w:val="00B440BE"/>
    <w:rsid w:val="00B447A9"/>
    <w:rsid w:val="00B44B5F"/>
    <w:rsid w:val="00B4591F"/>
    <w:rsid w:val="00B46055"/>
    <w:rsid w:val="00B4680A"/>
    <w:rsid w:val="00B46E6E"/>
    <w:rsid w:val="00B47010"/>
    <w:rsid w:val="00B4721C"/>
    <w:rsid w:val="00B475CF"/>
    <w:rsid w:val="00B50C29"/>
    <w:rsid w:val="00B52828"/>
    <w:rsid w:val="00B534D3"/>
    <w:rsid w:val="00B54CC9"/>
    <w:rsid w:val="00B551A6"/>
    <w:rsid w:val="00B55D40"/>
    <w:rsid w:val="00B55DFD"/>
    <w:rsid w:val="00B55F3A"/>
    <w:rsid w:val="00B57505"/>
    <w:rsid w:val="00B61E5E"/>
    <w:rsid w:val="00B622A9"/>
    <w:rsid w:val="00B63CAC"/>
    <w:rsid w:val="00B67241"/>
    <w:rsid w:val="00B675D8"/>
    <w:rsid w:val="00B67D8E"/>
    <w:rsid w:val="00B700DA"/>
    <w:rsid w:val="00B70C69"/>
    <w:rsid w:val="00B71425"/>
    <w:rsid w:val="00B71BDE"/>
    <w:rsid w:val="00B720BB"/>
    <w:rsid w:val="00B72D04"/>
    <w:rsid w:val="00B72D17"/>
    <w:rsid w:val="00B7306E"/>
    <w:rsid w:val="00B7332F"/>
    <w:rsid w:val="00B746F1"/>
    <w:rsid w:val="00B74B66"/>
    <w:rsid w:val="00B74D94"/>
    <w:rsid w:val="00B75D43"/>
    <w:rsid w:val="00B76E41"/>
    <w:rsid w:val="00B76EF1"/>
    <w:rsid w:val="00B7723E"/>
    <w:rsid w:val="00B77C31"/>
    <w:rsid w:val="00B80958"/>
    <w:rsid w:val="00B81355"/>
    <w:rsid w:val="00B814C1"/>
    <w:rsid w:val="00B8150A"/>
    <w:rsid w:val="00B822C5"/>
    <w:rsid w:val="00B85BAC"/>
    <w:rsid w:val="00B86729"/>
    <w:rsid w:val="00B86B04"/>
    <w:rsid w:val="00B86E50"/>
    <w:rsid w:val="00B874EE"/>
    <w:rsid w:val="00B87543"/>
    <w:rsid w:val="00B8795C"/>
    <w:rsid w:val="00B914E0"/>
    <w:rsid w:val="00B914ED"/>
    <w:rsid w:val="00B92592"/>
    <w:rsid w:val="00B92715"/>
    <w:rsid w:val="00B92C91"/>
    <w:rsid w:val="00B92E00"/>
    <w:rsid w:val="00B935B6"/>
    <w:rsid w:val="00B93E05"/>
    <w:rsid w:val="00B9415E"/>
    <w:rsid w:val="00B94C9C"/>
    <w:rsid w:val="00B95D2D"/>
    <w:rsid w:val="00BA0069"/>
    <w:rsid w:val="00BA1549"/>
    <w:rsid w:val="00BA258C"/>
    <w:rsid w:val="00BA32E0"/>
    <w:rsid w:val="00BA3603"/>
    <w:rsid w:val="00BA4471"/>
    <w:rsid w:val="00BA5519"/>
    <w:rsid w:val="00BA5F3C"/>
    <w:rsid w:val="00BA678B"/>
    <w:rsid w:val="00BB0218"/>
    <w:rsid w:val="00BB0E0F"/>
    <w:rsid w:val="00BB2B3A"/>
    <w:rsid w:val="00BB3D60"/>
    <w:rsid w:val="00BB4B3B"/>
    <w:rsid w:val="00BB525A"/>
    <w:rsid w:val="00BB5BCA"/>
    <w:rsid w:val="00BB5C92"/>
    <w:rsid w:val="00BB6CE2"/>
    <w:rsid w:val="00BB77DC"/>
    <w:rsid w:val="00BC11DD"/>
    <w:rsid w:val="00BC2D8F"/>
    <w:rsid w:val="00BC31D9"/>
    <w:rsid w:val="00BC32EA"/>
    <w:rsid w:val="00BC3DB7"/>
    <w:rsid w:val="00BC4773"/>
    <w:rsid w:val="00BC5FBC"/>
    <w:rsid w:val="00BC67E7"/>
    <w:rsid w:val="00BC69F1"/>
    <w:rsid w:val="00BC6A9E"/>
    <w:rsid w:val="00BC72B0"/>
    <w:rsid w:val="00BC74D0"/>
    <w:rsid w:val="00BC77B1"/>
    <w:rsid w:val="00BD03B4"/>
    <w:rsid w:val="00BD0D42"/>
    <w:rsid w:val="00BD0D7F"/>
    <w:rsid w:val="00BD10A0"/>
    <w:rsid w:val="00BD494C"/>
    <w:rsid w:val="00BD4D98"/>
    <w:rsid w:val="00BD667F"/>
    <w:rsid w:val="00BD6B49"/>
    <w:rsid w:val="00BD6E28"/>
    <w:rsid w:val="00BD6E58"/>
    <w:rsid w:val="00BD7731"/>
    <w:rsid w:val="00BE310D"/>
    <w:rsid w:val="00BE4538"/>
    <w:rsid w:val="00BE5E3E"/>
    <w:rsid w:val="00BE659B"/>
    <w:rsid w:val="00BE6F7F"/>
    <w:rsid w:val="00BF0B2D"/>
    <w:rsid w:val="00BF18DC"/>
    <w:rsid w:val="00BF4132"/>
    <w:rsid w:val="00BF5317"/>
    <w:rsid w:val="00BF5E49"/>
    <w:rsid w:val="00BF6715"/>
    <w:rsid w:val="00BF671E"/>
    <w:rsid w:val="00C00311"/>
    <w:rsid w:val="00C00887"/>
    <w:rsid w:val="00C01F41"/>
    <w:rsid w:val="00C02235"/>
    <w:rsid w:val="00C02C65"/>
    <w:rsid w:val="00C02FA8"/>
    <w:rsid w:val="00C04D2A"/>
    <w:rsid w:val="00C0507F"/>
    <w:rsid w:val="00C055BF"/>
    <w:rsid w:val="00C05B2A"/>
    <w:rsid w:val="00C06DE6"/>
    <w:rsid w:val="00C10318"/>
    <w:rsid w:val="00C10AFB"/>
    <w:rsid w:val="00C13F17"/>
    <w:rsid w:val="00C141D6"/>
    <w:rsid w:val="00C14752"/>
    <w:rsid w:val="00C149DD"/>
    <w:rsid w:val="00C1501B"/>
    <w:rsid w:val="00C16AEB"/>
    <w:rsid w:val="00C17387"/>
    <w:rsid w:val="00C1798F"/>
    <w:rsid w:val="00C20210"/>
    <w:rsid w:val="00C209E4"/>
    <w:rsid w:val="00C21FE4"/>
    <w:rsid w:val="00C23BA2"/>
    <w:rsid w:val="00C248CA"/>
    <w:rsid w:val="00C25520"/>
    <w:rsid w:val="00C30B01"/>
    <w:rsid w:val="00C31AFB"/>
    <w:rsid w:val="00C3205E"/>
    <w:rsid w:val="00C33673"/>
    <w:rsid w:val="00C3376D"/>
    <w:rsid w:val="00C34131"/>
    <w:rsid w:val="00C36E80"/>
    <w:rsid w:val="00C3787F"/>
    <w:rsid w:val="00C412AB"/>
    <w:rsid w:val="00C42ACF"/>
    <w:rsid w:val="00C4478A"/>
    <w:rsid w:val="00C44D27"/>
    <w:rsid w:val="00C46061"/>
    <w:rsid w:val="00C46931"/>
    <w:rsid w:val="00C52204"/>
    <w:rsid w:val="00C52D7F"/>
    <w:rsid w:val="00C53076"/>
    <w:rsid w:val="00C5382D"/>
    <w:rsid w:val="00C55FC1"/>
    <w:rsid w:val="00C57A5D"/>
    <w:rsid w:val="00C57A97"/>
    <w:rsid w:val="00C60151"/>
    <w:rsid w:val="00C6034F"/>
    <w:rsid w:val="00C61259"/>
    <w:rsid w:val="00C61889"/>
    <w:rsid w:val="00C62ACF"/>
    <w:rsid w:val="00C62F14"/>
    <w:rsid w:val="00C62F91"/>
    <w:rsid w:val="00C6409D"/>
    <w:rsid w:val="00C64517"/>
    <w:rsid w:val="00C652BB"/>
    <w:rsid w:val="00C656E1"/>
    <w:rsid w:val="00C676B5"/>
    <w:rsid w:val="00C701D6"/>
    <w:rsid w:val="00C71219"/>
    <w:rsid w:val="00C72885"/>
    <w:rsid w:val="00C73045"/>
    <w:rsid w:val="00C73259"/>
    <w:rsid w:val="00C734BC"/>
    <w:rsid w:val="00C734F2"/>
    <w:rsid w:val="00C7352E"/>
    <w:rsid w:val="00C7465B"/>
    <w:rsid w:val="00C76401"/>
    <w:rsid w:val="00C76D9B"/>
    <w:rsid w:val="00C77BFB"/>
    <w:rsid w:val="00C8013D"/>
    <w:rsid w:val="00C80538"/>
    <w:rsid w:val="00C8363A"/>
    <w:rsid w:val="00C85000"/>
    <w:rsid w:val="00C85D0D"/>
    <w:rsid w:val="00C87535"/>
    <w:rsid w:val="00C87E29"/>
    <w:rsid w:val="00C90711"/>
    <w:rsid w:val="00C90BDF"/>
    <w:rsid w:val="00C91A3E"/>
    <w:rsid w:val="00C92272"/>
    <w:rsid w:val="00C92781"/>
    <w:rsid w:val="00C93CDF"/>
    <w:rsid w:val="00C940FF"/>
    <w:rsid w:val="00C948A6"/>
    <w:rsid w:val="00C95060"/>
    <w:rsid w:val="00C9636E"/>
    <w:rsid w:val="00C969AF"/>
    <w:rsid w:val="00C97D42"/>
    <w:rsid w:val="00CA0096"/>
    <w:rsid w:val="00CA12C0"/>
    <w:rsid w:val="00CA1758"/>
    <w:rsid w:val="00CA2544"/>
    <w:rsid w:val="00CA5B65"/>
    <w:rsid w:val="00CA5B9C"/>
    <w:rsid w:val="00CA7AAA"/>
    <w:rsid w:val="00CA7D26"/>
    <w:rsid w:val="00CA7D80"/>
    <w:rsid w:val="00CA7DDB"/>
    <w:rsid w:val="00CB0F6C"/>
    <w:rsid w:val="00CB1227"/>
    <w:rsid w:val="00CB1AEF"/>
    <w:rsid w:val="00CB2E03"/>
    <w:rsid w:val="00CB306D"/>
    <w:rsid w:val="00CB3509"/>
    <w:rsid w:val="00CB46AD"/>
    <w:rsid w:val="00CB4D43"/>
    <w:rsid w:val="00CB4F78"/>
    <w:rsid w:val="00CB55EB"/>
    <w:rsid w:val="00CB6A6B"/>
    <w:rsid w:val="00CB722E"/>
    <w:rsid w:val="00CC2BE4"/>
    <w:rsid w:val="00CC2E75"/>
    <w:rsid w:val="00CC38EA"/>
    <w:rsid w:val="00CC4168"/>
    <w:rsid w:val="00CC46C7"/>
    <w:rsid w:val="00CC49ED"/>
    <w:rsid w:val="00CC5046"/>
    <w:rsid w:val="00CC5F1C"/>
    <w:rsid w:val="00CC7099"/>
    <w:rsid w:val="00CD067D"/>
    <w:rsid w:val="00CD06A5"/>
    <w:rsid w:val="00CD09C4"/>
    <w:rsid w:val="00CD28F8"/>
    <w:rsid w:val="00CD3312"/>
    <w:rsid w:val="00CD572A"/>
    <w:rsid w:val="00CD7B2B"/>
    <w:rsid w:val="00CD7CC3"/>
    <w:rsid w:val="00CE09C0"/>
    <w:rsid w:val="00CE47AF"/>
    <w:rsid w:val="00CE4EA9"/>
    <w:rsid w:val="00CE5E59"/>
    <w:rsid w:val="00CE6B4F"/>
    <w:rsid w:val="00CE7916"/>
    <w:rsid w:val="00CF054B"/>
    <w:rsid w:val="00CF11E7"/>
    <w:rsid w:val="00CF29B5"/>
    <w:rsid w:val="00CF33C9"/>
    <w:rsid w:val="00CF3618"/>
    <w:rsid w:val="00CF3635"/>
    <w:rsid w:val="00CF5374"/>
    <w:rsid w:val="00CF692F"/>
    <w:rsid w:val="00CF6CAA"/>
    <w:rsid w:val="00CF7423"/>
    <w:rsid w:val="00CF7506"/>
    <w:rsid w:val="00CF777F"/>
    <w:rsid w:val="00CF7CB0"/>
    <w:rsid w:val="00D01C89"/>
    <w:rsid w:val="00D02E72"/>
    <w:rsid w:val="00D03D80"/>
    <w:rsid w:val="00D0401A"/>
    <w:rsid w:val="00D0495A"/>
    <w:rsid w:val="00D05647"/>
    <w:rsid w:val="00D056AD"/>
    <w:rsid w:val="00D06414"/>
    <w:rsid w:val="00D077C9"/>
    <w:rsid w:val="00D10064"/>
    <w:rsid w:val="00D10F03"/>
    <w:rsid w:val="00D1107B"/>
    <w:rsid w:val="00D11654"/>
    <w:rsid w:val="00D11BD4"/>
    <w:rsid w:val="00D12BF3"/>
    <w:rsid w:val="00D13244"/>
    <w:rsid w:val="00D1371D"/>
    <w:rsid w:val="00D14608"/>
    <w:rsid w:val="00D15B0B"/>
    <w:rsid w:val="00D16C31"/>
    <w:rsid w:val="00D16E32"/>
    <w:rsid w:val="00D2084D"/>
    <w:rsid w:val="00D20F88"/>
    <w:rsid w:val="00D22514"/>
    <w:rsid w:val="00D23E6D"/>
    <w:rsid w:val="00D243C2"/>
    <w:rsid w:val="00D24D30"/>
    <w:rsid w:val="00D25293"/>
    <w:rsid w:val="00D25672"/>
    <w:rsid w:val="00D271B4"/>
    <w:rsid w:val="00D2782E"/>
    <w:rsid w:val="00D30170"/>
    <w:rsid w:val="00D319B6"/>
    <w:rsid w:val="00D33C48"/>
    <w:rsid w:val="00D35DFE"/>
    <w:rsid w:val="00D3660C"/>
    <w:rsid w:val="00D370F0"/>
    <w:rsid w:val="00D37E1A"/>
    <w:rsid w:val="00D40467"/>
    <w:rsid w:val="00D42342"/>
    <w:rsid w:val="00D43689"/>
    <w:rsid w:val="00D47691"/>
    <w:rsid w:val="00D47C62"/>
    <w:rsid w:val="00D47DF8"/>
    <w:rsid w:val="00D51EBD"/>
    <w:rsid w:val="00D54E28"/>
    <w:rsid w:val="00D55B9F"/>
    <w:rsid w:val="00D56065"/>
    <w:rsid w:val="00D5612E"/>
    <w:rsid w:val="00D56251"/>
    <w:rsid w:val="00D5795C"/>
    <w:rsid w:val="00D6019F"/>
    <w:rsid w:val="00D60A01"/>
    <w:rsid w:val="00D60A81"/>
    <w:rsid w:val="00D60E6C"/>
    <w:rsid w:val="00D61631"/>
    <w:rsid w:val="00D6175C"/>
    <w:rsid w:val="00D62600"/>
    <w:rsid w:val="00D62D16"/>
    <w:rsid w:val="00D63039"/>
    <w:rsid w:val="00D63B61"/>
    <w:rsid w:val="00D66366"/>
    <w:rsid w:val="00D67830"/>
    <w:rsid w:val="00D67E78"/>
    <w:rsid w:val="00D70CD2"/>
    <w:rsid w:val="00D716AA"/>
    <w:rsid w:val="00D731EE"/>
    <w:rsid w:val="00D73C31"/>
    <w:rsid w:val="00D755D1"/>
    <w:rsid w:val="00D7566F"/>
    <w:rsid w:val="00D76AB2"/>
    <w:rsid w:val="00D76B48"/>
    <w:rsid w:val="00D76DF6"/>
    <w:rsid w:val="00D806B6"/>
    <w:rsid w:val="00D810BA"/>
    <w:rsid w:val="00D81C3F"/>
    <w:rsid w:val="00D8222A"/>
    <w:rsid w:val="00D82DFC"/>
    <w:rsid w:val="00D8338A"/>
    <w:rsid w:val="00D833F6"/>
    <w:rsid w:val="00D84A00"/>
    <w:rsid w:val="00D84D34"/>
    <w:rsid w:val="00D85783"/>
    <w:rsid w:val="00D85935"/>
    <w:rsid w:val="00D86165"/>
    <w:rsid w:val="00D86361"/>
    <w:rsid w:val="00D8691E"/>
    <w:rsid w:val="00D86EF4"/>
    <w:rsid w:val="00D87B3D"/>
    <w:rsid w:val="00D87BD8"/>
    <w:rsid w:val="00D87DF2"/>
    <w:rsid w:val="00D90204"/>
    <w:rsid w:val="00D912E5"/>
    <w:rsid w:val="00D91347"/>
    <w:rsid w:val="00D91AF0"/>
    <w:rsid w:val="00D92808"/>
    <w:rsid w:val="00D9337A"/>
    <w:rsid w:val="00D945CA"/>
    <w:rsid w:val="00D94C6E"/>
    <w:rsid w:val="00D94DD4"/>
    <w:rsid w:val="00D95063"/>
    <w:rsid w:val="00D95537"/>
    <w:rsid w:val="00D95E7C"/>
    <w:rsid w:val="00D9794C"/>
    <w:rsid w:val="00D97ED0"/>
    <w:rsid w:val="00DA1D5B"/>
    <w:rsid w:val="00DA1EEA"/>
    <w:rsid w:val="00DA20E0"/>
    <w:rsid w:val="00DA2BC5"/>
    <w:rsid w:val="00DA3C1F"/>
    <w:rsid w:val="00DA3F54"/>
    <w:rsid w:val="00DA4F4D"/>
    <w:rsid w:val="00DA6975"/>
    <w:rsid w:val="00DA6FB8"/>
    <w:rsid w:val="00DA799D"/>
    <w:rsid w:val="00DA7E36"/>
    <w:rsid w:val="00DB0AA0"/>
    <w:rsid w:val="00DB0D1B"/>
    <w:rsid w:val="00DB1F40"/>
    <w:rsid w:val="00DB2EC7"/>
    <w:rsid w:val="00DB3495"/>
    <w:rsid w:val="00DB4382"/>
    <w:rsid w:val="00DB55A2"/>
    <w:rsid w:val="00DB5E72"/>
    <w:rsid w:val="00DB6346"/>
    <w:rsid w:val="00DC05C4"/>
    <w:rsid w:val="00DC069B"/>
    <w:rsid w:val="00DC13AE"/>
    <w:rsid w:val="00DC2061"/>
    <w:rsid w:val="00DC2BCB"/>
    <w:rsid w:val="00DC31AA"/>
    <w:rsid w:val="00DC3967"/>
    <w:rsid w:val="00DC50D1"/>
    <w:rsid w:val="00DC6293"/>
    <w:rsid w:val="00DC7D17"/>
    <w:rsid w:val="00DC7EF7"/>
    <w:rsid w:val="00DD18B0"/>
    <w:rsid w:val="00DD1E40"/>
    <w:rsid w:val="00DD29EF"/>
    <w:rsid w:val="00DD454D"/>
    <w:rsid w:val="00DD46C6"/>
    <w:rsid w:val="00DD4835"/>
    <w:rsid w:val="00DD4CD7"/>
    <w:rsid w:val="00DD52CD"/>
    <w:rsid w:val="00DD5B3E"/>
    <w:rsid w:val="00DD695A"/>
    <w:rsid w:val="00DD741C"/>
    <w:rsid w:val="00DD7DBD"/>
    <w:rsid w:val="00DE0DE8"/>
    <w:rsid w:val="00DE1034"/>
    <w:rsid w:val="00DE235B"/>
    <w:rsid w:val="00DE2DBA"/>
    <w:rsid w:val="00DE31DE"/>
    <w:rsid w:val="00DE4626"/>
    <w:rsid w:val="00DE4D6B"/>
    <w:rsid w:val="00DE5C9E"/>
    <w:rsid w:val="00DE5CDC"/>
    <w:rsid w:val="00DE5F00"/>
    <w:rsid w:val="00DE6030"/>
    <w:rsid w:val="00DE73AC"/>
    <w:rsid w:val="00DE79FA"/>
    <w:rsid w:val="00DE7BA2"/>
    <w:rsid w:val="00DF16FA"/>
    <w:rsid w:val="00DF3687"/>
    <w:rsid w:val="00DF3C49"/>
    <w:rsid w:val="00DF42E3"/>
    <w:rsid w:val="00DF5663"/>
    <w:rsid w:val="00DF6458"/>
    <w:rsid w:val="00DF6745"/>
    <w:rsid w:val="00DF6DAB"/>
    <w:rsid w:val="00DF6DE3"/>
    <w:rsid w:val="00DF70CA"/>
    <w:rsid w:val="00DF72EB"/>
    <w:rsid w:val="00DF7DE8"/>
    <w:rsid w:val="00E00674"/>
    <w:rsid w:val="00E01E00"/>
    <w:rsid w:val="00E020BB"/>
    <w:rsid w:val="00E02C5C"/>
    <w:rsid w:val="00E03491"/>
    <w:rsid w:val="00E0368F"/>
    <w:rsid w:val="00E03FCD"/>
    <w:rsid w:val="00E04A16"/>
    <w:rsid w:val="00E04A1B"/>
    <w:rsid w:val="00E0593A"/>
    <w:rsid w:val="00E06F87"/>
    <w:rsid w:val="00E07D89"/>
    <w:rsid w:val="00E10E44"/>
    <w:rsid w:val="00E1407C"/>
    <w:rsid w:val="00E1445B"/>
    <w:rsid w:val="00E14DDB"/>
    <w:rsid w:val="00E16571"/>
    <w:rsid w:val="00E16891"/>
    <w:rsid w:val="00E1771D"/>
    <w:rsid w:val="00E17C2A"/>
    <w:rsid w:val="00E20392"/>
    <w:rsid w:val="00E203C5"/>
    <w:rsid w:val="00E20DFA"/>
    <w:rsid w:val="00E216E6"/>
    <w:rsid w:val="00E21BBE"/>
    <w:rsid w:val="00E21C90"/>
    <w:rsid w:val="00E22CD3"/>
    <w:rsid w:val="00E23B92"/>
    <w:rsid w:val="00E23C48"/>
    <w:rsid w:val="00E245B0"/>
    <w:rsid w:val="00E254DE"/>
    <w:rsid w:val="00E26A4B"/>
    <w:rsid w:val="00E3011A"/>
    <w:rsid w:val="00E30345"/>
    <w:rsid w:val="00E31F18"/>
    <w:rsid w:val="00E31F5D"/>
    <w:rsid w:val="00E3473C"/>
    <w:rsid w:val="00E34B44"/>
    <w:rsid w:val="00E3559C"/>
    <w:rsid w:val="00E35F8F"/>
    <w:rsid w:val="00E36F4B"/>
    <w:rsid w:val="00E372A7"/>
    <w:rsid w:val="00E40101"/>
    <w:rsid w:val="00E40327"/>
    <w:rsid w:val="00E40B7B"/>
    <w:rsid w:val="00E412BC"/>
    <w:rsid w:val="00E424D8"/>
    <w:rsid w:val="00E4347A"/>
    <w:rsid w:val="00E4372F"/>
    <w:rsid w:val="00E44028"/>
    <w:rsid w:val="00E46F61"/>
    <w:rsid w:val="00E470F3"/>
    <w:rsid w:val="00E47844"/>
    <w:rsid w:val="00E47DCF"/>
    <w:rsid w:val="00E524C7"/>
    <w:rsid w:val="00E5391A"/>
    <w:rsid w:val="00E5448A"/>
    <w:rsid w:val="00E54601"/>
    <w:rsid w:val="00E55937"/>
    <w:rsid w:val="00E5593B"/>
    <w:rsid w:val="00E55C47"/>
    <w:rsid w:val="00E5619E"/>
    <w:rsid w:val="00E56451"/>
    <w:rsid w:val="00E564DA"/>
    <w:rsid w:val="00E56581"/>
    <w:rsid w:val="00E5710C"/>
    <w:rsid w:val="00E5789E"/>
    <w:rsid w:val="00E60FF5"/>
    <w:rsid w:val="00E61F0C"/>
    <w:rsid w:val="00E6372E"/>
    <w:rsid w:val="00E6390F"/>
    <w:rsid w:val="00E63F04"/>
    <w:rsid w:val="00E66280"/>
    <w:rsid w:val="00E666F9"/>
    <w:rsid w:val="00E6775E"/>
    <w:rsid w:val="00E678B7"/>
    <w:rsid w:val="00E711CF"/>
    <w:rsid w:val="00E71684"/>
    <w:rsid w:val="00E71BCB"/>
    <w:rsid w:val="00E720EC"/>
    <w:rsid w:val="00E732E1"/>
    <w:rsid w:val="00E735C1"/>
    <w:rsid w:val="00E75E2F"/>
    <w:rsid w:val="00E7672B"/>
    <w:rsid w:val="00E774B3"/>
    <w:rsid w:val="00E77F8B"/>
    <w:rsid w:val="00E810E3"/>
    <w:rsid w:val="00E81170"/>
    <w:rsid w:val="00E815DE"/>
    <w:rsid w:val="00E81C7C"/>
    <w:rsid w:val="00E8325A"/>
    <w:rsid w:val="00E86F72"/>
    <w:rsid w:val="00E90A30"/>
    <w:rsid w:val="00E9133A"/>
    <w:rsid w:val="00E913D1"/>
    <w:rsid w:val="00E916BF"/>
    <w:rsid w:val="00E919B8"/>
    <w:rsid w:val="00E92B1A"/>
    <w:rsid w:val="00E94017"/>
    <w:rsid w:val="00E942C3"/>
    <w:rsid w:val="00E94439"/>
    <w:rsid w:val="00E9595B"/>
    <w:rsid w:val="00E95C0D"/>
    <w:rsid w:val="00EA1AAD"/>
    <w:rsid w:val="00EA20C7"/>
    <w:rsid w:val="00EA2377"/>
    <w:rsid w:val="00EA265A"/>
    <w:rsid w:val="00EA350F"/>
    <w:rsid w:val="00EA3775"/>
    <w:rsid w:val="00EA4D22"/>
    <w:rsid w:val="00EA5611"/>
    <w:rsid w:val="00EA62EA"/>
    <w:rsid w:val="00EB0654"/>
    <w:rsid w:val="00EB0F10"/>
    <w:rsid w:val="00EB2F18"/>
    <w:rsid w:val="00EB31B9"/>
    <w:rsid w:val="00EB3ABE"/>
    <w:rsid w:val="00EB40B9"/>
    <w:rsid w:val="00EB439E"/>
    <w:rsid w:val="00EB633A"/>
    <w:rsid w:val="00EB65DD"/>
    <w:rsid w:val="00EB7DFD"/>
    <w:rsid w:val="00EC05F9"/>
    <w:rsid w:val="00EC0625"/>
    <w:rsid w:val="00EC0A75"/>
    <w:rsid w:val="00EC1929"/>
    <w:rsid w:val="00EC5482"/>
    <w:rsid w:val="00EC5513"/>
    <w:rsid w:val="00EC5691"/>
    <w:rsid w:val="00EC62C9"/>
    <w:rsid w:val="00EC66F9"/>
    <w:rsid w:val="00EC7778"/>
    <w:rsid w:val="00ED235B"/>
    <w:rsid w:val="00ED32F2"/>
    <w:rsid w:val="00ED34A2"/>
    <w:rsid w:val="00ED3D84"/>
    <w:rsid w:val="00ED52B5"/>
    <w:rsid w:val="00ED5A93"/>
    <w:rsid w:val="00ED5BBC"/>
    <w:rsid w:val="00ED605E"/>
    <w:rsid w:val="00ED7F79"/>
    <w:rsid w:val="00EE2E70"/>
    <w:rsid w:val="00EE4792"/>
    <w:rsid w:val="00EE5CBC"/>
    <w:rsid w:val="00EE67C5"/>
    <w:rsid w:val="00EE7237"/>
    <w:rsid w:val="00EE77CD"/>
    <w:rsid w:val="00EE79C5"/>
    <w:rsid w:val="00EE7E5F"/>
    <w:rsid w:val="00EF11AE"/>
    <w:rsid w:val="00EF25E5"/>
    <w:rsid w:val="00EF2B0E"/>
    <w:rsid w:val="00EF2D55"/>
    <w:rsid w:val="00EF2EC1"/>
    <w:rsid w:val="00EF4387"/>
    <w:rsid w:val="00EF61A2"/>
    <w:rsid w:val="00EF721E"/>
    <w:rsid w:val="00EF7E25"/>
    <w:rsid w:val="00F000B7"/>
    <w:rsid w:val="00F0087A"/>
    <w:rsid w:val="00F01341"/>
    <w:rsid w:val="00F01A5D"/>
    <w:rsid w:val="00F0246F"/>
    <w:rsid w:val="00F0459C"/>
    <w:rsid w:val="00F04F18"/>
    <w:rsid w:val="00F066B1"/>
    <w:rsid w:val="00F075D9"/>
    <w:rsid w:val="00F10AE0"/>
    <w:rsid w:val="00F121BC"/>
    <w:rsid w:val="00F1315F"/>
    <w:rsid w:val="00F133B7"/>
    <w:rsid w:val="00F13BAA"/>
    <w:rsid w:val="00F166A2"/>
    <w:rsid w:val="00F16A3D"/>
    <w:rsid w:val="00F16E2C"/>
    <w:rsid w:val="00F17B8B"/>
    <w:rsid w:val="00F2082E"/>
    <w:rsid w:val="00F20D0A"/>
    <w:rsid w:val="00F2138C"/>
    <w:rsid w:val="00F21B72"/>
    <w:rsid w:val="00F21F48"/>
    <w:rsid w:val="00F221CE"/>
    <w:rsid w:val="00F22520"/>
    <w:rsid w:val="00F22B7B"/>
    <w:rsid w:val="00F232F6"/>
    <w:rsid w:val="00F27A20"/>
    <w:rsid w:val="00F3162B"/>
    <w:rsid w:val="00F32DA0"/>
    <w:rsid w:val="00F33864"/>
    <w:rsid w:val="00F338E3"/>
    <w:rsid w:val="00F349FE"/>
    <w:rsid w:val="00F34E10"/>
    <w:rsid w:val="00F353C5"/>
    <w:rsid w:val="00F3627F"/>
    <w:rsid w:val="00F36425"/>
    <w:rsid w:val="00F36426"/>
    <w:rsid w:val="00F3685C"/>
    <w:rsid w:val="00F36974"/>
    <w:rsid w:val="00F37D86"/>
    <w:rsid w:val="00F4029A"/>
    <w:rsid w:val="00F4041E"/>
    <w:rsid w:val="00F40B55"/>
    <w:rsid w:val="00F40E28"/>
    <w:rsid w:val="00F415BB"/>
    <w:rsid w:val="00F42CF1"/>
    <w:rsid w:val="00F42F3D"/>
    <w:rsid w:val="00F45137"/>
    <w:rsid w:val="00F45CD9"/>
    <w:rsid w:val="00F46336"/>
    <w:rsid w:val="00F474EC"/>
    <w:rsid w:val="00F47FAD"/>
    <w:rsid w:val="00F50670"/>
    <w:rsid w:val="00F51703"/>
    <w:rsid w:val="00F518E5"/>
    <w:rsid w:val="00F53FCE"/>
    <w:rsid w:val="00F5490A"/>
    <w:rsid w:val="00F54E81"/>
    <w:rsid w:val="00F55D96"/>
    <w:rsid w:val="00F57CC6"/>
    <w:rsid w:val="00F57D8D"/>
    <w:rsid w:val="00F60800"/>
    <w:rsid w:val="00F610AD"/>
    <w:rsid w:val="00F61F62"/>
    <w:rsid w:val="00F628D7"/>
    <w:rsid w:val="00F62E59"/>
    <w:rsid w:val="00F63407"/>
    <w:rsid w:val="00F64E8C"/>
    <w:rsid w:val="00F6536E"/>
    <w:rsid w:val="00F65865"/>
    <w:rsid w:val="00F65DE9"/>
    <w:rsid w:val="00F6618C"/>
    <w:rsid w:val="00F67A54"/>
    <w:rsid w:val="00F71391"/>
    <w:rsid w:val="00F71A45"/>
    <w:rsid w:val="00F73D57"/>
    <w:rsid w:val="00F73FCD"/>
    <w:rsid w:val="00F74669"/>
    <w:rsid w:val="00F74891"/>
    <w:rsid w:val="00F754C1"/>
    <w:rsid w:val="00F75DCE"/>
    <w:rsid w:val="00F80F2B"/>
    <w:rsid w:val="00F816FF"/>
    <w:rsid w:val="00F81FD4"/>
    <w:rsid w:val="00F835A1"/>
    <w:rsid w:val="00F837D3"/>
    <w:rsid w:val="00F84A70"/>
    <w:rsid w:val="00F85069"/>
    <w:rsid w:val="00F855AA"/>
    <w:rsid w:val="00F85A43"/>
    <w:rsid w:val="00F85CEB"/>
    <w:rsid w:val="00F85F9B"/>
    <w:rsid w:val="00F874D8"/>
    <w:rsid w:val="00F87A8D"/>
    <w:rsid w:val="00F87BD5"/>
    <w:rsid w:val="00F87C6A"/>
    <w:rsid w:val="00F90F00"/>
    <w:rsid w:val="00F921BC"/>
    <w:rsid w:val="00F940A4"/>
    <w:rsid w:val="00F9435D"/>
    <w:rsid w:val="00F9474C"/>
    <w:rsid w:val="00F9475B"/>
    <w:rsid w:val="00F94FBD"/>
    <w:rsid w:val="00F950A0"/>
    <w:rsid w:val="00F973CE"/>
    <w:rsid w:val="00FA03BD"/>
    <w:rsid w:val="00FA0C99"/>
    <w:rsid w:val="00FA3705"/>
    <w:rsid w:val="00FA3D59"/>
    <w:rsid w:val="00FA42A2"/>
    <w:rsid w:val="00FA4459"/>
    <w:rsid w:val="00FA56B8"/>
    <w:rsid w:val="00FA5FE1"/>
    <w:rsid w:val="00FA6578"/>
    <w:rsid w:val="00FA711C"/>
    <w:rsid w:val="00FA79EB"/>
    <w:rsid w:val="00FB015A"/>
    <w:rsid w:val="00FB01D6"/>
    <w:rsid w:val="00FB0F5B"/>
    <w:rsid w:val="00FB18EA"/>
    <w:rsid w:val="00FB3DE4"/>
    <w:rsid w:val="00FB4433"/>
    <w:rsid w:val="00FB54B6"/>
    <w:rsid w:val="00FB5E91"/>
    <w:rsid w:val="00FB73CE"/>
    <w:rsid w:val="00FB7A8E"/>
    <w:rsid w:val="00FB7C56"/>
    <w:rsid w:val="00FC028E"/>
    <w:rsid w:val="00FC0600"/>
    <w:rsid w:val="00FC145E"/>
    <w:rsid w:val="00FC1857"/>
    <w:rsid w:val="00FC19AA"/>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A04"/>
    <w:rsid w:val="00FD2AE0"/>
    <w:rsid w:val="00FD2CE5"/>
    <w:rsid w:val="00FD4AC9"/>
    <w:rsid w:val="00FD6F08"/>
    <w:rsid w:val="00FE0561"/>
    <w:rsid w:val="00FE087E"/>
    <w:rsid w:val="00FE1527"/>
    <w:rsid w:val="00FE1E49"/>
    <w:rsid w:val="00FE392E"/>
    <w:rsid w:val="00FE3BC7"/>
    <w:rsid w:val="00FE3D5A"/>
    <w:rsid w:val="00FE50F0"/>
    <w:rsid w:val="00FE7707"/>
    <w:rsid w:val="00FF0D1B"/>
    <w:rsid w:val="00FF0FD2"/>
    <w:rsid w:val="00FF1EBE"/>
    <w:rsid w:val="00FF2882"/>
    <w:rsid w:val="00FF2B22"/>
    <w:rsid w:val="00FF2F4E"/>
    <w:rsid w:val="00FF32D9"/>
    <w:rsid w:val="00FF5AED"/>
    <w:rsid w:val="00FF6484"/>
    <w:rsid w:val="00FF695B"/>
    <w:rsid w:val="00FF7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625"/>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aliases w:val="Nagłówek strony"/>
    <w:basedOn w:val="Normalny"/>
    <w:link w:val="NagwekZnak"/>
    <w:unhideWhenUsed/>
    <w:rsid w:val="00597E0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styleId="Numerstrony">
    <w:name w:val="page number"/>
    <w:basedOn w:val="Domylnaczcionkaakapitu"/>
    <w:rsid w:val="002D2591"/>
  </w:style>
  <w:style w:type="paragraph" w:customStyle="1" w:styleId="western">
    <w:name w:val="western"/>
    <w:basedOn w:val="Normalny"/>
    <w:rsid w:val="002D2591"/>
    <w:pPr>
      <w:spacing w:before="100" w:beforeAutospacing="1" w:after="0" w:line="240" w:lineRule="auto"/>
      <w:jc w:val="center"/>
    </w:pPr>
    <w:rPr>
      <w:rFonts w:ascii="Times New Roman" w:eastAsia="Times New Roman" w:hAnsi="Times New Roman" w:cs="Times New Roman"/>
      <w:b/>
      <w:bCs/>
      <w:color w:val="000000"/>
      <w:sz w:val="24"/>
      <w:szCs w:val="24"/>
      <w:lang w:eastAsia="pl-PL"/>
    </w:rPr>
  </w:style>
  <w:style w:type="paragraph" w:styleId="NormalnyWeb">
    <w:name w:val="Normal (Web)"/>
    <w:basedOn w:val="Normalny"/>
    <w:uiPriority w:val="99"/>
    <w:semiHidden/>
    <w:unhideWhenUsed/>
    <w:rsid w:val="0049118D"/>
    <w:pPr>
      <w:spacing w:before="100" w:beforeAutospacing="1" w:after="0" w:line="240" w:lineRule="auto"/>
      <w:jc w:val="center"/>
    </w:pPr>
    <w:rPr>
      <w:rFonts w:ascii="Times New Roman" w:eastAsia="Times New Roman" w:hAnsi="Times New Roman" w:cs="Times New Roman"/>
      <w:color w:val="000000"/>
      <w:sz w:val="24"/>
      <w:szCs w:val="24"/>
      <w:lang w:eastAsia="pl-PL"/>
    </w:rPr>
  </w:style>
  <w:style w:type="character" w:customStyle="1" w:styleId="LO-normal">
    <w:name w:val="LO-normal"/>
    <w:rsid w:val="00DB3495"/>
    <w:rPr>
      <w:b w:val="0"/>
      <w:bCs w:val="0"/>
      <w:i w:val="0"/>
      <w:iCs w:val="0"/>
    </w:rPr>
  </w:style>
  <w:style w:type="character" w:styleId="Pogrubienie">
    <w:name w:val="Strong"/>
    <w:qFormat/>
    <w:rsid w:val="00B022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625"/>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aliases w:val="Nagłówek strony"/>
    <w:basedOn w:val="Normalny"/>
    <w:link w:val="NagwekZnak"/>
    <w:unhideWhenUsed/>
    <w:rsid w:val="00597E0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styleId="Numerstrony">
    <w:name w:val="page number"/>
    <w:basedOn w:val="Domylnaczcionkaakapitu"/>
    <w:rsid w:val="002D2591"/>
  </w:style>
  <w:style w:type="paragraph" w:customStyle="1" w:styleId="western">
    <w:name w:val="western"/>
    <w:basedOn w:val="Normalny"/>
    <w:rsid w:val="002D2591"/>
    <w:pPr>
      <w:spacing w:before="100" w:beforeAutospacing="1" w:after="0" w:line="240" w:lineRule="auto"/>
      <w:jc w:val="center"/>
    </w:pPr>
    <w:rPr>
      <w:rFonts w:ascii="Times New Roman" w:eastAsia="Times New Roman" w:hAnsi="Times New Roman" w:cs="Times New Roman"/>
      <w:b/>
      <w:bCs/>
      <w:color w:val="000000"/>
      <w:sz w:val="24"/>
      <w:szCs w:val="24"/>
      <w:lang w:eastAsia="pl-PL"/>
    </w:rPr>
  </w:style>
  <w:style w:type="paragraph" w:styleId="NormalnyWeb">
    <w:name w:val="Normal (Web)"/>
    <w:basedOn w:val="Normalny"/>
    <w:uiPriority w:val="99"/>
    <w:semiHidden/>
    <w:unhideWhenUsed/>
    <w:rsid w:val="0049118D"/>
    <w:pPr>
      <w:spacing w:before="100" w:beforeAutospacing="1" w:after="0" w:line="240" w:lineRule="auto"/>
      <w:jc w:val="center"/>
    </w:pPr>
    <w:rPr>
      <w:rFonts w:ascii="Times New Roman" w:eastAsia="Times New Roman" w:hAnsi="Times New Roman" w:cs="Times New Roman"/>
      <w:color w:val="000000"/>
      <w:sz w:val="24"/>
      <w:szCs w:val="24"/>
      <w:lang w:eastAsia="pl-PL"/>
    </w:rPr>
  </w:style>
  <w:style w:type="character" w:customStyle="1" w:styleId="LO-normal">
    <w:name w:val="LO-normal"/>
    <w:rsid w:val="00DB3495"/>
    <w:rPr>
      <w:b w:val="0"/>
      <w:bCs w:val="0"/>
      <w:i w:val="0"/>
      <w:iCs w:val="0"/>
    </w:rPr>
  </w:style>
  <w:style w:type="character" w:styleId="Pogrubienie">
    <w:name w:val="Strong"/>
    <w:qFormat/>
    <w:rsid w:val="00B0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559557540">
      <w:bodyDiv w:val="1"/>
      <w:marLeft w:val="0"/>
      <w:marRight w:val="0"/>
      <w:marTop w:val="0"/>
      <w:marBottom w:val="0"/>
      <w:divBdr>
        <w:top w:val="none" w:sz="0" w:space="0" w:color="auto"/>
        <w:left w:val="none" w:sz="0" w:space="0" w:color="auto"/>
        <w:bottom w:val="none" w:sz="0" w:space="0" w:color="auto"/>
        <w:right w:val="none" w:sz="0" w:space="0" w:color="auto"/>
      </w:divBdr>
    </w:div>
    <w:div w:id="680623736">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118721436">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83407171">
      <w:bodyDiv w:val="1"/>
      <w:marLeft w:val="0"/>
      <w:marRight w:val="0"/>
      <w:marTop w:val="0"/>
      <w:marBottom w:val="0"/>
      <w:divBdr>
        <w:top w:val="none" w:sz="0" w:space="0" w:color="auto"/>
        <w:left w:val="none" w:sz="0" w:space="0" w:color="auto"/>
        <w:bottom w:val="none" w:sz="0" w:space="0" w:color="auto"/>
        <w:right w:val="none" w:sz="0" w:space="0" w:color="auto"/>
      </w:divBdr>
    </w:div>
    <w:div w:id="1477063422">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49743215">
      <w:bodyDiv w:val="1"/>
      <w:marLeft w:val="0"/>
      <w:marRight w:val="0"/>
      <w:marTop w:val="0"/>
      <w:marBottom w:val="0"/>
      <w:divBdr>
        <w:top w:val="none" w:sz="0" w:space="0" w:color="auto"/>
        <w:left w:val="none" w:sz="0" w:space="0" w:color="auto"/>
        <w:bottom w:val="none" w:sz="0" w:space="0" w:color="auto"/>
        <w:right w:val="none" w:sz="0" w:space="0" w:color="auto"/>
      </w:divBdr>
    </w:div>
    <w:div w:id="1769079256">
      <w:bodyDiv w:val="1"/>
      <w:marLeft w:val="0"/>
      <w:marRight w:val="0"/>
      <w:marTop w:val="0"/>
      <w:marBottom w:val="0"/>
      <w:divBdr>
        <w:top w:val="none" w:sz="0" w:space="0" w:color="auto"/>
        <w:left w:val="none" w:sz="0" w:space="0" w:color="auto"/>
        <w:bottom w:val="none" w:sz="0" w:space="0" w:color="auto"/>
        <w:right w:val="none" w:sz="0" w:space="0" w:color="auto"/>
      </w:divBdr>
    </w:div>
    <w:div w:id="1845706553">
      <w:bodyDiv w:val="1"/>
      <w:marLeft w:val="0"/>
      <w:marRight w:val="0"/>
      <w:marTop w:val="0"/>
      <w:marBottom w:val="0"/>
      <w:divBdr>
        <w:top w:val="none" w:sz="0" w:space="0" w:color="auto"/>
        <w:left w:val="none" w:sz="0" w:space="0" w:color="auto"/>
        <w:bottom w:val="none" w:sz="0" w:space="0" w:color="auto"/>
        <w:right w:val="none" w:sz="0" w:space="0" w:color="auto"/>
      </w:divBdr>
    </w:div>
    <w:div w:id="19775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rzewo-cpv.phpfactory.pl/45200000-9" TargetMode="External"/><Relationship Id="rId18" Type="http://schemas.openxmlformats.org/officeDocument/2006/relationships/hyperlink" Target="http://www.bip.gminaslupsk.pl" TargetMode="External"/><Relationship Id="rId26" Type="http://schemas.openxmlformats.org/officeDocument/2006/relationships/hyperlink" Target="mailto:bartoszl@gminaslupsk.pl" TargetMode="External"/><Relationship Id="rId3" Type="http://schemas.openxmlformats.org/officeDocument/2006/relationships/styles" Target="styles.xml"/><Relationship Id="rId21" Type="http://schemas.openxmlformats.org/officeDocument/2006/relationships/hyperlink" Target="mailto:bartoszl@gminaslup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artoszl@gminaslupsk.pl" TargetMode="External"/><Relationship Id="rId17" Type="http://schemas.openxmlformats.org/officeDocument/2006/relationships/hyperlink" Target="about:blankAKT%5B%5DBASIC.295772445" TargetMode="External"/><Relationship Id="rId25" Type="http://schemas.openxmlformats.org/officeDocument/2006/relationships/hyperlink" Target="http://www.gminaslup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AKT%5B%5DBASIC.295772445" TargetMode="External"/><Relationship Id="rId20" Type="http://schemas.openxmlformats.org/officeDocument/2006/relationships/hyperlink" Target="http://www.bip.gminaslupsk.pl" TargetMode="External"/><Relationship Id="rId29" Type="http://schemas.openxmlformats.org/officeDocument/2006/relationships/hyperlink" Target="http://www.gminaslup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aslupsk.pl" TargetMode="External"/><Relationship Id="rId24" Type="http://schemas.openxmlformats.org/officeDocument/2006/relationships/hyperlink" Target="mailto:bartoszl@gminaslupsk.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about:blankAKT%5B%5DBASIC.295772445" TargetMode="External"/><Relationship Id="rId23" Type="http://schemas.openxmlformats.org/officeDocument/2006/relationships/hyperlink" Target="http://www.gminaslupsk.pl" TargetMode="External"/><Relationship Id="rId28" Type="http://schemas.openxmlformats.org/officeDocument/2006/relationships/hyperlink" Target="mailto:kasiat@gminaslupsk.pl" TargetMode="External"/><Relationship Id="rId10" Type="http://schemas.openxmlformats.org/officeDocument/2006/relationships/hyperlink" Target="mailto:bartoszl@gminaslupsk.pl" TargetMode="External"/><Relationship Id="rId19" Type="http://schemas.openxmlformats.org/officeDocument/2006/relationships/hyperlink" Target="http://www.bip.gminaslupsk.pl" TargetMode="External"/><Relationship Id="rId31" Type="http://schemas.openxmlformats.org/officeDocument/2006/relationships/hyperlink" Target="http://gminaslupsk.pl/bigplik/zampubl/2018/dokumentacja_swolowo_2/dokumentacja.zip" TargetMode="External"/><Relationship Id="rId4" Type="http://schemas.microsoft.com/office/2007/relationships/stylesWithEffects" Target="stylesWithEffects.xml"/><Relationship Id="rId9" Type="http://schemas.openxmlformats.org/officeDocument/2006/relationships/hyperlink" Target="http://www.gminaslupsk.pl" TargetMode="External"/><Relationship Id="rId14" Type="http://schemas.openxmlformats.org/officeDocument/2006/relationships/hyperlink" Target="about:blankAKT%5B%5DBASIC.295772445" TargetMode="External"/><Relationship Id="rId22" Type="http://schemas.openxmlformats.org/officeDocument/2006/relationships/hyperlink" Target="mailto:iod@gminaslupsk.pl" TargetMode="External"/><Relationship Id="rId27" Type="http://schemas.openxmlformats.org/officeDocument/2006/relationships/hyperlink" Target="http://www.gminaslupsk.pl" TargetMode="External"/><Relationship Id="rId30" Type="http://schemas.openxmlformats.org/officeDocument/2006/relationships/hyperlink" Target="mailto:kasiat@gminaslupsk.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3E13-5366-4D71-9027-E4428A36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82</Pages>
  <Words>32537</Words>
  <Characters>195224</Characters>
  <Application>Microsoft Office Word</Application>
  <DocSecurity>0</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Lisiewicz</dc:creator>
  <cp:lastModifiedBy>Bartosz Lewandowski</cp:lastModifiedBy>
  <cp:revision>160</cp:revision>
  <cp:lastPrinted>2018-06-11T10:40:00Z</cp:lastPrinted>
  <dcterms:created xsi:type="dcterms:W3CDTF">2018-02-19T11:29:00Z</dcterms:created>
  <dcterms:modified xsi:type="dcterms:W3CDTF">2018-06-11T10:41:00Z</dcterms:modified>
</cp:coreProperties>
</file>